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69" w:rsidRPr="00AE70E1" w:rsidRDefault="003E5B69" w:rsidP="00E90B66">
      <w:pPr>
        <w:pStyle w:val="Ttulo1"/>
        <w:tabs>
          <w:tab w:val="left" w:pos="9180"/>
        </w:tabs>
        <w:spacing w:before="0" w:after="0"/>
        <w:ind w:left="1701" w:firstLine="0"/>
        <w:rPr>
          <w:rFonts w:ascii="Times New Roman" w:hAnsi="Times New Roman"/>
          <w:sz w:val="24"/>
          <w:szCs w:val="24"/>
        </w:rPr>
      </w:pPr>
      <w:r w:rsidRPr="00AE70E1">
        <w:rPr>
          <w:rFonts w:ascii="Times New Roman" w:hAnsi="Times New Roman"/>
          <w:sz w:val="24"/>
          <w:szCs w:val="24"/>
        </w:rPr>
        <w:t>RESOLUÇÃO CD N.º 0</w:t>
      </w:r>
      <w:r w:rsidR="00044C38">
        <w:rPr>
          <w:rFonts w:ascii="Times New Roman" w:hAnsi="Times New Roman"/>
          <w:sz w:val="24"/>
          <w:szCs w:val="24"/>
        </w:rPr>
        <w:t>7</w:t>
      </w:r>
      <w:r w:rsidRPr="00AE70E1">
        <w:rPr>
          <w:rFonts w:ascii="Times New Roman" w:hAnsi="Times New Roman"/>
          <w:sz w:val="24"/>
          <w:szCs w:val="24"/>
        </w:rPr>
        <w:t>,</w:t>
      </w:r>
      <w:r w:rsidR="00BD6580" w:rsidRPr="00AE70E1">
        <w:rPr>
          <w:rFonts w:ascii="Times New Roman" w:hAnsi="Times New Roman"/>
          <w:sz w:val="24"/>
          <w:szCs w:val="24"/>
        </w:rPr>
        <w:t xml:space="preserve">  </w:t>
      </w:r>
      <w:r w:rsidRPr="00AE70E1">
        <w:rPr>
          <w:rFonts w:ascii="Times New Roman" w:hAnsi="Times New Roman"/>
          <w:sz w:val="24"/>
          <w:szCs w:val="24"/>
        </w:rPr>
        <w:t xml:space="preserve">DE </w:t>
      </w:r>
      <w:r w:rsidR="004044B5">
        <w:rPr>
          <w:rFonts w:ascii="Times New Roman" w:hAnsi="Times New Roman"/>
          <w:sz w:val="24"/>
          <w:szCs w:val="24"/>
        </w:rPr>
        <w:t>17 DE MAIO</w:t>
      </w:r>
      <w:r w:rsidRPr="00AE70E1">
        <w:rPr>
          <w:rFonts w:ascii="Times New Roman" w:hAnsi="Times New Roman"/>
          <w:sz w:val="24"/>
          <w:szCs w:val="24"/>
        </w:rPr>
        <w:t xml:space="preserve"> DE 201</w:t>
      </w:r>
      <w:r w:rsidR="009B7C1F" w:rsidRPr="00AE70E1">
        <w:rPr>
          <w:rFonts w:ascii="Times New Roman" w:hAnsi="Times New Roman"/>
          <w:sz w:val="24"/>
          <w:szCs w:val="24"/>
        </w:rPr>
        <w:t>3</w:t>
      </w:r>
      <w:r w:rsidRPr="00AE70E1">
        <w:rPr>
          <w:rFonts w:ascii="Times New Roman" w:hAnsi="Times New Roman"/>
          <w:sz w:val="24"/>
          <w:szCs w:val="24"/>
        </w:rPr>
        <w:t xml:space="preserve">. </w:t>
      </w:r>
    </w:p>
    <w:p w:rsidR="003E5B69" w:rsidRPr="00E90B66" w:rsidRDefault="00992199" w:rsidP="00E90B66">
      <w:pPr>
        <w:tabs>
          <w:tab w:val="left" w:pos="9180"/>
        </w:tabs>
        <w:spacing w:after="0"/>
        <w:ind w:left="1701" w:firstLine="0"/>
        <w:jc w:val="both"/>
        <w:rPr>
          <w:rFonts w:ascii="Times New Roman" w:hAnsi="Times New Roman"/>
          <w:sz w:val="22"/>
        </w:rPr>
      </w:pPr>
      <w:r w:rsidRPr="00E90B66">
        <w:rPr>
          <w:rFonts w:ascii="Times New Roman" w:hAnsi="Times New Roman"/>
          <w:sz w:val="22"/>
        </w:rPr>
        <w:t>Autorização de pagamento de pessoal com vínculo.</w:t>
      </w:r>
    </w:p>
    <w:p w:rsidR="007E0054" w:rsidRPr="00E90B66" w:rsidRDefault="007E0054" w:rsidP="00E90B66">
      <w:pPr>
        <w:tabs>
          <w:tab w:val="left" w:pos="9180"/>
        </w:tabs>
        <w:spacing w:after="0"/>
        <w:ind w:left="1701" w:firstLine="0"/>
        <w:jc w:val="both"/>
        <w:rPr>
          <w:rFonts w:ascii="Times New Roman" w:hAnsi="Times New Roman"/>
          <w:b/>
          <w:sz w:val="22"/>
        </w:rPr>
      </w:pPr>
    </w:p>
    <w:p w:rsidR="003E5B69" w:rsidRDefault="003E5B69" w:rsidP="00E90B66">
      <w:pPr>
        <w:tabs>
          <w:tab w:val="left" w:pos="9180"/>
        </w:tabs>
        <w:spacing w:after="0"/>
        <w:ind w:left="1701" w:firstLine="0"/>
        <w:jc w:val="both"/>
        <w:rPr>
          <w:rFonts w:ascii="Times New Roman" w:hAnsi="Times New Roman"/>
          <w:sz w:val="22"/>
        </w:rPr>
      </w:pPr>
      <w:r w:rsidRPr="00E90B66">
        <w:rPr>
          <w:rFonts w:ascii="Times New Roman" w:hAnsi="Times New Roman"/>
          <w:b/>
          <w:sz w:val="22"/>
        </w:rPr>
        <w:t>O CONSELHO DIRETOR DA FUNDAÇÃO UNIVERSIDADE FEDERAL DE MATO GROSSO,</w:t>
      </w:r>
      <w:r w:rsidRPr="00E90B66">
        <w:rPr>
          <w:rFonts w:ascii="Times New Roman" w:hAnsi="Times New Roman"/>
          <w:sz w:val="22"/>
        </w:rPr>
        <w:t xml:space="preserve"> no uso de suas atribuições legais, e</w:t>
      </w:r>
    </w:p>
    <w:p w:rsidR="00E90B66" w:rsidRPr="00E90B66" w:rsidRDefault="00E90B66" w:rsidP="00E90B66">
      <w:pPr>
        <w:tabs>
          <w:tab w:val="left" w:pos="9180"/>
        </w:tabs>
        <w:spacing w:after="0"/>
        <w:ind w:left="1701" w:firstLine="0"/>
        <w:jc w:val="both"/>
        <w:rPr>
          <w:rFonts w:ascii="Times New Roman" w:hAnsi="Times New Roman"/>
          <w:sz w:val="22"/>
        </w:rPr>
      </w:pPr>
    </w:p>
    <w:p w:rsidR="00992199" w:rsidRDefault="004518DC" w:rsidP="00E90B66">
      <w:pPr>
        <w:pStyle w:val="Recuodecorpodetexto3"/>
        <w:tabs>
          <w:tab w:val="left" w:pos="9000"/>
        </w:tabs>
        <w:spacing w:after="0"/>
        <w:ind w:left="1701"/>
        <w:rPr>
          <w:sz w:val="22"/>
          <w:szCs w:val="22"/>
        </w:rPr>
      </w:pPr>
      <w:r w:rsidRPr="00E90B66">
        <w:rPr>
          <w:b/>
          <w:sz w:val="22"/>
          <w:szCs w:val="22"/>
        </w:rPr>
        <w:t>CONSIDERANDO</w:t>
      </w:r>
      <w:r w:rsidRPr="00E90B66">
        <w:rPr>
          <w:sz w:val="22"/>
          <w:szCs w:val="22"/>
        </w:rPr>
        <w:t xml:space="preserve"> </w:t>
      </w:r>
      <w:r w:rsidR="003E5B69" w:rsidRPr="00E90B66">
        <w:rPr>
          <w:sz w:val="22"/>
          <w:szCs w:val="22"/>
        </w:rPr>
        <w:t xml:space="preserve">o </w:t>
      </w:r>
      <w:r w:rsidR="00C70FF4" w:rsidRPr="00E90B66">
        <w:rPr>
          <w:sz w:val="22"/>
          <w:szCs w:val="22"/>
        </w:rPr>
        <w:t xml:space="preserve">que consta no Processo </w:t>
      </w:r>
      <w:r w:rsidR="00992199" w:rsidRPr="00E90B66">
        <w:rPr>
          <w:sz w:val="22"/>
          <w:szCs w:val="22"/>
        </w:rPr>
        <w:t>nº 23108.021564/13-8 e CD nº 35/13.</w:t>
      </w:r>
    </w:p>
    <w:p w:rsidR="00E90B66" w:rsidRPr="00E90B66" w:rsidRDefault="00E90B66" w:rsidP="00E90B66">
      <w:pPr>
        <w:pStyle w:val="Recuodecorpodetexto3"/>
        <w:tabs>
          <w:tab w:val="left" w:pos="9000"/>
        </w:tabs>
        <w:spacing w:after="0"/>
        <w:ind w:left="1701"/>
        <w:rPr>
          <w:sz w:val="22"/>
          <w:szCs w:val="22"/>
        </w:rPr>
      </w:pPr>
    </w:p>
    <w:p w:rsidR="003E5B69" w:rsidRPr="00E90B66" w:rsidRDefault="003E5B69" w:rsidP="00E90B66">
      <w:pPr>
        <w:pStyle w:val="Recuodecorpodetexto3"/>
        <w:tabs>
          <w:tab w:val="left" w:pos="9000"/>
        </w:tabs>
        <w:spacing w:after="0"/>
        <w:ind w:left="1701"/>
        <w:jc w:val="both"/>
        <w:rPr>
          <w:sz w:val="22"/>
          <w:szCs w:val="22"/>
        </w:rPr>
      </w:pPr>
      <w:r w:rsidRPr="00E90B66">
        <w:rPr>
          <w:b/>
          <w:sz w:val="22"/>
          <w:szCs w:val="22"/>
        </w:rPr>
        <w:t xml:space="preserve">CONSIDERANDO </w:t>
      </w:r>
      <w:r w:rsidRPr="00E90B66">
        <w:rPr>
          <w:sz w:val="22"/>
          <w:szCs w:val="22"/>
        </w:rPr>
        <w:t xml:space="preserve">a decisão do Plenário em sessão realizada dia </w:t>
      </w:r>
      <w:r w:rsidR="004044B5" w:rsidRPr="00E90B66">
        <w:rPr>
          <w:sz w:val="22"/>
          <w:szCs w:val="22"/>
        </w:rPr>
        <w:t xml:space="preserve">17 de maio </w:t>
      </w:r>
      <w:r w:rsidRPr="00E90B66">
        <w:rPr>
          <w:sz w:val="22"/>
          <w:szCs w:val="22"/>
        </w:rPr>
        <w:t>de 201</w:t>
      </w:r>
      <w:r w:rsidR="009B7C1F" w:rsidRPr="00E90B66">
        <w:rPr>
          <w:sz w:val="22"/>
          <w:szCs w:val="22"/>
        </w:rPr>
        <w:t>3</w:t>
      </w:r>
      <w:r w:rsidRPr="00E90B66">
        <w:rPr>
          <w:sz w:val="22"/>
          <w:szCs w:val="22"/>
        </w:rPr>
        <w:t>;</w:t>
      </w:r>
    </w:p>
    <w:p w:rsidR="00992199" w:rsidRPr="00E90B66" w:rsidRDefault="00992199" w:rsidP="00E90B66">
      <w:pPr>
        <w:spacing w:after="0"/>
        <w:ind w:left="1701" w:firstLine="0"/>
        <w:jc w:val="both"/>
        <w:rPr>
          <w:rFonts w:ascii="Times New Roman" w:hAnsi="Times New Roman"/>
          <w:sz w:val="22"/>
        </w:rPr>
      </w:pPr>
    </w:p>
    <w:p w:rsidR="003E5B69" w:rsidRPr="00E90B66" w:rsidRDefault="003E5B69" w:rsidP="003E5B69">
      <w:pPr>
        <w:tabs>
          <w:tab w:val="left" w:pos="2127"/>
          <w:tab w:val="left" w:pos="9180"/>
        </w:tabs>
        <w:ind w:right="-522" w:firstLine="1701"/>
        <w:jc w:val="both"/>
        <w:rPr>
          <w:rFonts w:ascii="Times New Roman" w:hAnsi="Times New Roman"/>
          <w:b/>
          <w:sz w:val="22"/>
        </w:rPr>
      </w:pPr>
      <w:r w:rsidRPr="00E90B66">
        <w:rPr>
          <w:rFonts w:ascii="Times New Roman" w:hAnsi="Times New Roman"/>
          <w:b/>
          <w:sz w:val="22"/>
        </w:rPr>
        <w:t>R  E  S  O  L  V  E  :</w:t>
      </w:r>
    </w:p>
    <w:p w:rsidR="00992199" w:rsidRPr="00E90B66" w:rsidRDefault="00992199" w:rsidP="00992199">
      <w:pPr>
        <w:pStyle w:val="NormalArial"/>
        <w:tabs>
          <w:tab w:val="left" w:pos="9180"/>
        </w:tabs>
        <w:ind w:right="-522"/>
        <w:rPr>
          <w:rFonts w:ascii="Times New Roman" w:eastAsia="Arial Unicode MS" w:hAnsi="Times New Roman" w:cs="Times New Roman"/>
          <w:b/>
          <w:bCs/>
          <w:sz w:val="22"/>
          <w:szCs w:val="22"/>
        </w:rPr>
      </w:pPr>
    </w:p>
    <w:p w:rsidR="00992199" w:rsidRPr="00E90B66" w:rsidRDefault="003E5B69" w:rsidP="00E90B66">
      <w:pPr>
        <w:ind w:right="-143" w:firstLine="1701"/>
        <w:jc w:val="both"/>
        <w:rPr>
          <w:rFonts w:ascii="Times New Roman" w:hAnsi="Times New Roman"/>
          <w:b/>
          <w:sz w:val="22"/>
        </w:rPr>
      </w:pPr>
      <w:r w:rsidRPr="00E90B66">
        <w:rPr>
          <w:rFonts w:ascii="Times New Roman" w:eastAsia="Arial Unicode MS" w:hAnsi="Times New Roman"/>
          <w:b/>
          <w:bCs/>
          <w:sz w:val="22"/>
        </w:rPr>
        <w:t>Artigo 1.º</w:t>
      </w:r>
      <w:r w:rsidRPr="00E90B66">
        <w:rPr>
          <w:rFonts w:ascii="Times New Roman" w:eastAsia="Arial Unicode MS" w:hAnsi="Times New Roman"/>
          <w:sz w:val="22"/>
        </w:rPr>
        <w:t xml:space="preserve"> </w:t>
      </w:r>
      <w:r w:rsidR="00992199" w:rsidRPr="00E90B66">
        <w:rPr>
          <w:rFonts w:ascii="Times New Roman" w:hAnsi="Times New Roman"/>
          <w:sz w:val="22"/>
        </w:rPr>
        <w:t xml:space="preserve">Conceder  pagamento para a comissão composta por servidores e docentes abaixo relacionados, referente aos trabalhos de Elaboração e Coordenação dos testes de Habilidades Específicas dos Cursos de Bacharelado e Licenciatura em Música, no valor total de </w:t>
      </w:r>
      <w:r w:rsidR="00992199" w:rsidRPr="00E90B66">
        <w:rPr>
          <w:rFonts w:ascii="Times New Roman" w:hAnsi="Times New Roman"/>
          <w:b/>
          <w:sz w:val="22"/>
        </w:rPr>
        <w:t>R$ 12.100,00 (doze mil e cem reais).</w:t>
      </w:r>
    </w:p>
    <w:tbl>
      <w:tblPr>
        <w:tblpPr w:leftFromText="141" w:rightFromText="141" w:vertAnchor="text" w:horzAnchor="margin" w:tblpXSpec="center" w:tblpY="106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420"/>
        <w:gridCol w:w="1982"/>
        <w:gridCol w:w="1843"/>
      </w:tblGrid>
      <w:tr w:rsidR="00992199" w:rsidRPr="00E90B66" w:rsidTr="00C52281">
        <w:trPr>
          <w:trHeight w:val="416"/>
        </w:trPr>
        <w:tc>
          <w:tcPr>
            <w:tcW w:w="3472" w:type="dxa"/>
            <w:vAlign w:val="center"/>
          </w:tcPr>
          <w:p w:rsidR="00992199" w:rsidRPr="00E90B66" w:rsidRDefault="00992199" w:rsidP="00E90B66">
            <w:pPr>
              <w:tabs>
                <w:tab w:val="left" w:pos="2820"/>
              </w:tabs>
              <w:ind w:firstLine="0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E90B66">
              <w:rPr>
                <w:rFonts w:ascii="Times New Roman" w:hAnsi="Times New Roman"/>
                <w:b/>
                <w:sz w:val="22"/>
              </w:rPr>
              <w:t>NOME</w:t>
            </w:r>
          </w:p>
        </w:tc>
        <w:tc>
          <w:tcPr>
            <w:tcW w:w="1420" w:type="dxa"/>
            <w:vAlign w:val="center"/>
          </w:tcPr>
          <w:p w:rsidR="00992199" w:rsidRPr="00E90B66" w:rsidRDefault="00992199" w:rsidP="00E90B66">
            <w:pPr>
              <w:tabs>
                <w:tab w:val="left" w:pos="2820"/>
              </w:tabs>
              <w:ind w:firstLine="0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E90B66">
              <w:rPr>
                <w:rFonts w:ascii="Times New Roman" w:hAnsi="Times New Roman"/>
                <w:b/>
                <w:sz w:val="22"/>
              </w:rPr>
              <w:t>SIAPE</w:t>
            </w:r>
          </w:p>
        </w:tc>
        <w:tc>
          <w:tcPr>
            <w:tcW w:w="1982" w:type="dxa"/>
            <w:vAlign w:val="center"/>
          </w:tcPr>
          <w:p w:rsidR="00992199" w:rsidRPr="00E90B66" w:rsidRDefault="00992199" w:rsidP="00E90B66">
            <w:pPr>
              <w:tabs>
                <w:tab w:val="left" w:pos="2820"/>
              </w:tabs>
              <w:ind w:firstLine="0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E90B66">
              <w:rPr>
                <w:rFonts w:ascii="Times New Roman" w:hAnsi="Times New Roman"/>
                <w:b/>
                <w:sz w:val="22"/>
              </w:rPr>
              <w:t>CPF</w:t>
            </w:r>
          </w:p>
        </w:tc>
        <w:tc>
          <w:tcPr>
            <w:tcW w:w="1843" w:type="dxa"/>
          </w:tcPr>
          <w:p w:rsidR="00992199" w:rsidRPr="00E90B66" w:rsidRDefault="00992199" w:rsidP="00E90B66">
            <w:pPr>
              <w:tabs>
                <w:tab w:val="left" w:pos="2820"/>
              </w:tabs>
              <w:ind w:firstLine="0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E90B66">
              <w:rPr>
                <w:rFonts w:ascii="Times New Roman" w:hAnsi="Times New Roman"/>
                <w:b/>
                <w:sz w:val="22"/>
              </w:rPr>
              <w:t>VALOR</w:t>
            </w:r>
          </w:p>
        </w:tc>
      </w:tr>
      <w:tr w:rsidR="00992199" w:rsidRPr="00E90B66" w:rsidTr="00C52281">
        <w:trPr>
          <w:trHeight w:val="267"/>
        </w:trPr>
        <w:tc>
          <w:tcPr>
            <w:tcW w:w="3472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 xml:space="preserve">Eda do Carmo Pereira Garcia </w:t>
            </w:r>
          </w:p>
        </w:tc>
        <w:tc>
          <w:tcPr>
            <w:tcW w:w="1420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0416546</w:t>
            </w:r>
          </w:p>
        </w:tc>
        <w:tc>
          <w:tcPr>
            <w:tcW w:w="1982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225.492.930-53</w:t>
            </w:r>
          </w:p>
        </w:tc>
        <w:tc>
          <w:tcPr>
            <w:tcW w:w="1843" w:type="dxa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R$ 4.300,00</w:t>
            </w:r>
          </w:p>
        </w:tc>
      </w:tr>
      <w:tr w:rsidR="00992199" w:rsidRPr="00E90B66" w:rsidTr="00C52281">
        <w:trPr>
          <w:trHeight w:val="218"/>
        </w:trPr>
        <w:tc>
          <w:tcPr>
            <w:tcW w:w="3472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Helen Luce Campos</w:t>
            </w:r>
          </w:p>
        </w:tc>
        <w:tc>
          <w:tcPr>
            <w:tcW w:w="1420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6302158</w:t>
            </w:r>
          </w:p>
        </w:tc>
        <w:tc>
          <w:tcPr>
            <w:tcW w:w="1982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323.481.931-91</w:t>
            </w:r>
          </w:p>
        </w:tc>
        <w:tc>
          <w:tcPr>
            <w:tcW w:w="1843" w:type="dxa"/>
          </w:tcPr>
          <w:p w:rsidR="00992199" w:rsidRPr="00E90B66" w:rsidRDefault="00992199" w:rsidP="00992199">
            <w:pPr>
              <w:ind w:firstLine="0"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 xml:space="preserve">R$1.600,00 </w:t>
            </w:r>
          </w:p>
        </w:tc>
      </w:tr>
      <w:tr w:rsidR="00992199" w:rsidRPr="00E90B66" w:rsidTr="00C52281">
        <w:trPr>
          <w:trHeight w:val="218"/>
        </w:trPr>
        <w:tc>
          <w:tcPr>
            <w:tcW w:w="3472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Maidi Leonice Dickmann</w:t>
            </w:r>
          </w:p>
        </w:tc>
        <w:tc>
          <w:tcPr>
            <w:tcW w:w="1420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6417484</w:t>
            </w:r>
          </w:p>
        </w:tc>
        <w:tc>
          <w:tcPr>
            <w:tcW w:w="1982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539.781.880-15</w:t>
            </w:r>
          </w:p>
        </w:tc>
        <w:tc>
          <w:tcPr>
            <w:tcW w:w="1843" w:type="dxa"/>
          </w:tcPr>
          <w:p w:rsidR="00992199" w:rsidRPr="00E90B66" w:rsidRDefault="00992199" w:rsidP="00992199">
            <w:pPr>
              <w:ind w:firstLine="0"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 xml:space="preserve">R$1.600,00 </w:t>
            </w:r>
          </w:p>
        </w:tc>
      </w:tr>
      <w:tr w:rsidR="00992199" w:rsidRPr="00E90B66" w:rsidTr="00C52281">
        <w:trPr>
          <w:trHeight w:val="218"/>
        </w:trPr>
        <w:tc>
          <w:tcPr>
            <w:tcW w:w="3472" w:type="dxa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Taís Helena Palhares</w:t>
            </w:r>
          </w:p>
        </w:tc>
        <w:tc>
          <w:tcPr>
            <w:tcW w:w="1420" w:type="dxa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1124096</w:t>
            </w:r>
          </w:p>
        </w:tc>
        <w:tc>
          <w:tcPr>
            <w:tcW w:w="1982" w:type="dxa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847.262.456-00</w:t>
            </w:r>
          </w:p>
        </w:tc>
        <w:tc>
          <w:tcPr>
            <w:tcW w:w="1843" w:type="dxa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 xml:space="preserve">R$1.600,00 </w:t>
            </w:r>
          </w:p>
        </w:tc>
      </w:tr>
      <w:tr w:rsidR="00992199" w:rsidRPr="00E90B66" w:rsidTr="00C52281">
        <w:trPr>
          <w:trHeight w:val="218"/>
        </w:trPr>
        <w:tc>
          <w:tcPr>
            <w:tcW w:w="3472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Teresinha R. Prada Soares</w:t>
            </w:r>
          </w:p>
        </w:tc>
        <w:tc>
          <w:tcPr>
            <w:tcW w:w="1420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1546489</w:t>
            </w:r>
          </w:p>
        </w:tc>
        <w:tc>
          <w:tcPr>
            <w:tcW w:w="1982" w:type="dxa"/>
            <w:vAlign w:val="center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058.228.658-10</w:t>
            </w:r>
          </w:p>
        </w:tc>
        <w:tc>
          <w:tcPr>
            <w:tcW w:w="1843" w:type="dxa"/>
          </w:tcPr>
          <w:p w:rsidR="00992199" w:rsidRPr="00E90B66" w:rsidRDefault="00992199" w:rsidP="00992199">
            <w:pPr>
              <w:ind w:firstLine="0"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 xml:space="preserve">R$1.600,00 </w:t>
            </w:r>
          </w:p>
        </w:tc>
      </w:tr>
      <w:tr w:rsidR="00992199" w:rsidRPr="00E90B66" w:rsidTr="00C52281">
        <w:trPr>
          <w:trHeight w:val="270"/>
        </w:trPr>
        <w:tc>
          <w:tcPr>
            <w:tcW w:w="3472" w:type="dxa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Elpídio Ferreira Maia Neto</w:t>
            </w:r>
          </w:p>
        </w:tc>
        <w:tc>
          <w:tcPr>
            <w:tcW w:w="1420" w:type="dxa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1663436</w:t>
            </w:r>
          </w:p>
        </w:tc>
        <w:tc>
          <w:tcPr>
            <w:tcW w:w="1982" w:type="dxa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714.289.251-04</w:t>
            </w:r>
          </w:p>
        </w:tc>
        <w:tc>
          <w:tcPr>
            <w:tcW w:w="1843" w:type="dxa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E90B66">
              <w:rPr>
                <w:rFonts w:ascii="Times New Roman" w:hAnsi="Times New Roman"/>
                <w:sz w:val="22"/>
              </w:rPr>
              <w:t>R$ 1.400,00</w:t>
            </w:r>
          </w:p>
        </w:tc>
      </w:tr>
      <w:tr w:rsidR="00992199" w:rsidRPr="00E90B66" w:rsidTr="00C52281">
        <w:trPr>
          <w:trHeight w:val="270"/>
        </w:trPr>
        <w:tc>
          <w:tcPr>
            <w:tcW w:w="3472" w:type="dxa"/>
          </w:tcPr>
          <w:p w:rsidR="00992199" w:rsidRPr="00E90B66" w:rsidRDefault="00992199" w:rsidP="00C52281">
            <w:pPr>
              <w:tabs>
                <w:tab w:val="left" w:pos="2820"/>
              </w:tabs>
              <w:contextualSpacing/>
              <w:rPr>
                <w:rFonts w:ascii="Times New Roman" w:hAnsi="Times New Roman"/>
                <w:b/>
                <w:sz w:val="22"/>
              </w:rPr>
            </w:pPr>
            <w:r w:rsidRPr="00E90B66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1420" w:type="dxa"/>
          </w:tcPr>
          <w:p w:rsidR="00992199" w:rsidRPr="00E90B66" w:rsidRDefault="00992199" w:rsidP="00992199">
            <w:pPr>
              <w:tabs>
                <w:tab w:val="left" w:pos="2820"/>
              </w:tabs>
              <w:contextualSpacing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2" w:type="dxa"/>
          </w:tcPr>
          <w:p w:rsidR="00992199" w:rsidRPr="00E90B66" w:rsidRDefault="00992199" w:rsidP="00992199">
            <w:pPr>
              <w:tabs>
                <w:tab w:val="left" w:pos="2820"/>
              </w:tabs>
              <w:contextualSpacing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43" w:type="dxa"/>
          </w:tcPr>
          <w:p w:rsidR="00992199" w:rsidRPr="00E90B66" w:rsidRDefault="00992199" w:rsidP="00992199">
            <w:pPr>
              <w:tabs>
                <w:tab w:val="left" w:pos="2820"/>
              </w:tabs>
              <w:ind w:firstLine="0"/>
              <w:contextualSpacing/>
              <w:rPr>
                <w:rFonts w:ascii="Times New Roman" w:hAnsi="Times New Roman"/>
                <w:b/>
                <w:sz w:val="22"/>
              </w:rPr>
            </w:pPr>
            <w:r w:rsidRPr="00E90B66">
              <w:rPr>
                <w:rFonts w:ascii="Times New Roman" w:hAnsi="Times New Roman"/>
                <w:b/>
                <w:sz w:val="22"/>
              </w:rPr>
              <w:t>R$ 12.100,00</w:t>
            </w:r>
          </w:p>
        </w:tc>
      </w:tr>
    </w:tbl>
    <w:p w:rsidR="00992199" w:rsidRPr="00E90B66" w:rsidRDefault="003E5B69" w:rsidP="00E90B66">
      <w:pPr>
        <w:pStyle w:val="NormalArial"/>
        <w:tabs>
          <w:tab w:val="left" w:pos="9180"/>
        </w:tabs>
        <w:ind w:right="-1" w:firstLine="1701"/>
        <w:rPr>
          <w:rFonts w:ascii="Times New Roman" w:eastAsia="Arial Unicode MS" w:hAnsi="Times New Roman" w:cs="Times New Roman"/>
          <w:sz w:val="22"/>
          <w:szCs w:val="22"/>
        </w:rPr>
      </w:pPr>
      <w:r w:rsidRPr="00E90B66">
        <w:rPr>
          <w:rFonts w:ascii="Times New Roman" w:eastAsia="Arial Unicode MS" w:hAnsi="Times New Roman" w:cs="Times New Roman"/>
          <w:b/>
          <w:bCs/>
          <w:sz w:val="22"/>
          <w:szCs w:val="22"/>
        </w:rPr>
        <w:t>Artigo 2.º</w:t>
      </w:r>
      <w:r w:rsidRPr="00E90B66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4044B5" w:rsidRPr="00E90B66">
        <w:rPr>
          <w:rFonts w:ascii="Times New Roman" w:eastAsia="Arial Unicode MS" w:hAnsi="Times New Roman" w:cs="Times New Roman"/>
          <w:sz w:val="22"/>
          <w:szCs w:val="22"/>
        </w:rPr>
        <w:t xml:space="preserve">- </w:t>
      </w:r>
      <w:r w:rsidRPr="00E90B66">
        <w:rPr>
          <w:rFonts w:ascii="Times New Roman" w:eastAsia="Arial Unicode MS" w:hAnsi="Times New Roman" w:cs="Times New Roman"/>
          <w:sz w:val="22"/>
          <w:szCs w:val="22"/>
        </w:rPr>
        <w:t>Esta resolução entra em vigor nesta data, revogando-se as disposições em contrário.</w:t>
      </w:r>
    </w:p>
    <w:p w:rsidR="00992199" w:rsidRPr="00E90B66" w:rsidRDefault="00992199" w:rsidP="003E5B69">
      <w:pPr>
        <w:pStyle w:val="NormalArial"/>
        <w:tabs>
          <w:tab w:val="left" w:pos="9180"/>
        </w:tabs>
        <w:ind w:right="-522" w:firstLine="1701"/>
        <w:rPr>
          <w:rFonts w:ascii="Times New Roman" w:eastAsia="Arial Unicode MS" w:hAnsi="Times New Roman" w:cs="Times New Roman"/>
          <w:sz w:val="22"/>
          <w:szCs w:val="22"/>
        </w:rPr>
      </w:pPr>
    </w:p>
    <w:p w:rsidR="00992199" w:rsidRPr="00E90B66" w:rsidRDefault="00992199" w:rsidP="003E5B69">
      <w:pPr>
        <w:pStyle w:val="NormalArial"/>
        <w:tabs>
          <w:tab w:val="left" w:pos="9180"/>
        </w:tabs>
        <w:ind w:right="-522" w:firstLine="1701"/>
        <w:rPr>
          <w:rFonts w:ascii="Times New Roman" w:eastAsia="Arial Unicode MS" w:hAnsi="Times New Roman" w:cs="Times New Roman"/>
          <w:sz w:val="22"/>
          <w:szCs w:val="22"/>
        </w:rPr>
      </w:pPr>
    </w:p>
    <w:p w:rsidR="003E5B69" w:rsidRPr="00E90B66" w:rsidRDefault="003E5B69" w:rsidP="00E90B66">
      <w:pPr>
        <w:spacing w:after="0"/>
        <w:ind w:firstLine="1701"/>
        <w:jc w:val="both"/>
        <w:rPr>
          <w:rFonts w:ascii="Times New Roman" w:eastAsia="Times New Roman" w:hAnsi="Times New Roman"/>
          <w:sz w:val="22"/>
        </w:rPr>
      </w:pPr>
      <w:r w:rsidRPr="00E90B66">
        <w:rPr>
          <w:rFonts w:ascii="Times New Roman" w:hAnsi="Times New Roman"/>
          <w:b/>
          <w:sz w:val="22"/>
        </w:rPr>
        <w:t>SALA DAS SESSÕES DO CONSELHO DIRETOR,</w:t>
      </w:r>
      <w:r w:rsidRPr="00E90B66">
        <w:rPr>
          <w:rFonts w:ascii="Times New Roman" w:hAnsi="Times New Roman"/>
          <w:sz w:val="22"/>
        </w:rPr>
        <w:t xml:space="preserve"> em Cuiabá, </w:t>
      </w:r>
      <w:r w:rsidR="00044C38" w:rsidRPr="00E90B66">
        <w:rPr>
          <w:rFonts w:ascii="Times New Roman" w:hAnsi="Times New Roman"/>
          <w:sz w:val="22"/>
        </w:rPr>
        <w:t xml:space="preserve">17 de maio </w:t>
      </w:r>
      <w:r w:rsidRPr="00E90B66">
        <w:rPr>
          <w:rFonts w:ascii="Times New Roman" w:hAnsi="Times New Roman"/>
          <w:sz w:val="22"/>
        </w:rPr>
        <w:t>de 201</w:t>
      </w:r>
      <w:r w:rsidR="009B7C1F" w:rsidRPr="00E90B66">
        <w:rPr>
          <w:rFonts w:ascii="Times New Roman" w:hAnsi="Times New Roman"/>
          <w:sz w:val="22"/>
        </w:rPr>
        <w:t>3</w:t>
      </w:r>
      <w:r w:rsidRPr="00E90B66">
        <w:rPr>
          <w:rFonts w:ascii="Times New Roman" w:hAnsi="Times New Roman"/>
          <w:sz w:val="22"/>
        </w:rPr>
        <w:t>.</w:t>
      </w:r>
    </w:p>
    <w:p w:rsidR="003E5B69" w:rsidRPr="00E90B66" w:rsidRDefault="003E5B69" w:rsidP="00E90B66">
      <w:pPr>
        <w:pStyle w:val="NormalArial"/>
        <w:ind w:firstLine="1701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3E5B69" w:rsidRPr="00E90B66" w:rsidRDefault="003E5B69" w:rsidP="00E90B66">
      <w:pPr>
        <w:pStyle w:val="NormalArial"/>
        <w:ind w:firstLine="1701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3E5B69" w:rsidRPr="00E90B66" w:rsidRDefault="003E5B69" w:rsidP="00E90B66">
      <w:pPr>
        <w:spacing w:after="0"/>
        <w:ind w:firstLine="1701"/>
        <w:jc w:val="both"/>
        <w:rPr>
          <w:rFonts w:ascii="Times New Roman" w:eastAsia="Times New Roman" w:hAnsi="Times New Roman"/>
          <w:sz w:val="22"/>
        </w:rPr>
      </w:pPr>
      <w:r w:rsidRPr="00E90B66">
        <w:rPr>
          <w:rFonts w:ascii="Times New Roman" w:hAnsi="Times New Roman"/>
          <w:b/>
          <w:sz w:val="22"/>
        </w:rPr>
        <w:t xml:space="preserve">MARIA LUCIA CAVALLI NEDER </w:t>
      </w:r>
      <w:r w:rsidRPr="00E90B66">
        <w:rPr>
          <w:rFonts w:ascii="Times New Roman" w:hAnsi="Times New Roman"/>
          <w:sz w:val="22"/>
        </w:rPr>
        <w:t xml:space="preserve"> - Presidente </w:t>
      </w:r>
    </w:p>
    <w:p w:rsidR="003E5B69" w:rsidRDefault="003E5B69" w:rsidP="00E90B66">
      <w:pPr>
        <w:spacing w:after="0"/>
        <w:ind w:firstLine="1701"/>
        <w:jc w:val="both"/>
        <w:rPr>
          <w:rFonts w:ascii="Times New Roman" w:hAnsi="Times New Roman"/>
          <w:sz w:val="22"/>
        </w:rPr>
      </w:pPr>
    </w:p>
    <w:p w:rsidR="00E90B66" w:rsidRPr="00E90B66" w:rsidRDefault="00E90B66" w:rsidP="00913225">
      <w:pPr>
        <w:tabs>
          <w:tab w:val="left" w:pos="2250"/>
        </w:tabs>
        <w:spacing w:after="0"/>
        <w:ind w:firstLine="0"/>
        <w:jc w:val="both"/>
        <w:rPr>
          <w:rFonts w:ascii="Times New Roman" w:hAnsi="Times New Roman"/>
          <w:sz w:val="22"/>
        </w:rPr>
      </w:pPr>
    </w:p>
    <w:p w:rsidR="003E5B69" w:rsidRPr="00E90B66" w:rsidRDefault="00E90B66" w:rsidP="00E90B66">
      <w:pPr>
        <w:spacing w:after="0"/>
        <w:ind w:firstLine="170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CARLOS TEODORO JOSÉ HUGUENY IRIGARAY</w:t>
      </w:r>
      <w:r w:rsidR="003E5B69" w:rsidRPr="00E90B66">
        <w:rPr>
          <w:rFonts w:ascii="Times New Roman" w:hAnsi="Times New Roman"/>
          <w:b/>
          <w:sz w:val="22"/>
        </w:rPr>
        <w:t xml:space="preserve">- </w:t>
      </w:r>
      <w:r w:rsidR="003E5B69" w:rsidRPr="00E90B66">
        <w:rPr>
          <w:rFonts w:ascii="Times New Roman" w:hAnsi="Times New Roman"/>
          <w:sz w:val="22"/>
        </w:rPr>
        <w:t>Membro</w:t>
      </w:r>
    </w:p>
    <w:p w:rsidR="003E5B69" w:rsidRDefault="003E5B69" w:rsidP="00E90B66">
      <w:pPr>
        <w:spacing w:after="0"/>
        <w:ind w:firstLine="1701"/>
        <w:jc w:val="both"/>
        <w:rPr>
          <w:rFonts w:ascii="Times New Roman" w:hAnsi="Times New Roman"/>
          <w:sz w:val="22"/>
        </w:rPr>
      </w:pPr>
    </w:p>
    <w:p w:rsidR="00E90B66" w:rsidRPr="00E90B66" w:rsidRDefault="00E90B66" w:rsidP="00E90B66">
      <w:pPr>
        <w:spacing w:after="0"/>
        <w:ind w:firstLine="1701"/>
        <w:jc w:val="both"/>
        <w:rPr>
          <w:rFonts w:ascii="Times New Roman" w:hAnsi="Times New Roman"/>
          <w:sz w:val="22"/>
        </w:rPr>
      </w:pPr>
    </w:p>
    <w:p w:rsidR="003E5B69" w:rsidRPr="00E90B66" w:rsidRDefault="003E5B69" w:rsidP="00E90B66">
      <w:pPr>
        <w:spacing w:after="0"/>
        <w:ind w:firstLine="1701"/>
        <w:jc w:val="both"/>
        <w:rPr>
          <w:rFonts w:ascii="Times New Roman" w:hAnsi="Times New Roman"/>
          <w:sz w:val="22"/>
        </w:rPr>
      </w:pPr>
      <w:r w:rsidRPr="00E90B66">
        <w:rPr>
          <w:rFonts w:ascii="Times New Roman" w:hAnsi="Times New Roman"/>
          <w:b/>
          <w:sz w:val="22"/>
        </w:rPr>
        <w:t>DUÍLIO MA</w:t>
      </w:r>
      <w:r w:rsidR="00C663C9" w:rsidRPr="00E90B66">
        <w:rPr>
          <w:rFonts w:ascii="Times New Roman" w:hAnsi="Times New Roman"/>
          <w:b/>
          <w:sz w:val="22"/>
        </w:rPr>
        <w:t>Y</w:t>
      </w:r>
      <w:r w:rsidRPr="00E90B66">
        <w:rPr>
          <w:rFonts w:ascii="Times New Roman" w:hAnsi="Times New Roman"/>
          <w:b/>
          <w:sz w:val="22"/>
        </w:rPr>
        <w:t>OLINO FILHO</w:t>
      </w:r>
      <w:r w:rsidRPr="00E90B66">
        <w:rPr>
          <w:rFonts w:ascii="Times New Roman" w:hAnsi="Times New Roman"/>
          <w:sz w:val="22"/>
        </w:rPr>
        <w:t xml:space="preserve"> – Membro</w:t>
      </w:r>
    </w:p>
    <w:p w:rsidR="003E5B69" w:rsidRDefault="003E5B69" w:rsidP="00E90B66">
      <w:pPr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E90B66" w:rsidRPr="00E90B66" w:rsidRDefault="00E90B66" w:rsidP="00E90B66">
      <w:pPr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3E5B69" w:rsidRPr="00E90B66" w:rsidRDefault="00B51ADA" w:rsidP="00E90B66">
      <w:pPr>
        <w:spacing w:after="0"/>
        <w:ind w:firstLine="1701"/>
        <w:jc w:val="both"/>
        <w:rPr>
          <w:rFonts w:ascii="Times New Roman" w:eastAsia="Arial Unicode MS" w:hAnsi="Times New Roman"/>
          <w:sz w:val="22"/>
        </w:rPr>
      </w:pPr>
      <w:r w:rsidRPr="00E90B66">
        <w:rPr>
          <w:rFonts w:ascii="Times New Roman" w:eastAsia="Arial Unicode MS" w:hAnsi="Times New Roman"/>
          <w:b/>
          <w:sz w:val="22"/>
        </w:rPr>
        <w:t xml:space="preserve">ELIZABETH </w:t>
      </w:r>
      <w:r w:rsidR="00626BF7" w:rsidRPr="00E90B66">
        <w:rPr>
          <w:rFonts w:ascii="Times New Roman" w:eastAsia="Arial Unicode MS" w:hAnsi="Times New Roman"/>
          <w:b/>
          <w:sz w:val="22"/>
        </w:rPr>
        <w:t>MADUREIRA DE SIQUEIRA</w:t>
      </w:r>
      <w:r w:rsidR="003E5B69" w:rsidRPr="00E90B66">
        <w:rPr>
          <w:rFonts w:ascii="Times New Roman" w:eastAsia="Arial Unicode MS" w:hAnsi="Times New Roman"/>
          <w:sz w:val="22"/>
        </w:rPr>
        <w:t xml:space="preserve"> – Membro</w:t>
      </w:r>
    </w:p>
    <w:p w:rsidR="003E5B69" w:rsidRDefault="003E5B69" w:rsidP="00E90B66">
      <w:pPr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E90B66" w:rsidRPr="00E90B66" w:rsidRDefault="00E90B66" w:rsidP="00E90B66">
      <w:pPr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3E5B69" w:rsidRPr="00E90B66" w:rsidRDefault="003E5B69" w:rsidP="00E90B66">
      <w:pPr>
        <w:spacing w:after="0"/>
        <w:ind w:firstLine="1701"/>
        <w:jc w:val="both"/>
        <w:rPr>
          <w:rFonts w:ascii="Times New Roman" w:eastAsia="Arial Unicode MS" w:hAnsi="Times New Roman"/>
          <w:sz w:val="22"/>
        </w:rPr>
      </w:pPr>
      <w:r w:rsidRPr="00E90B66">
        <w:rPr>
          <w:rFonts w:ascii="Times New Roman" w:eastAsia="Arial Unicode MS" w:hAnsi="Times New Roman"/>
          <w:b/>
          <w:sz w:val="22"/>
        </w:rPr>
        <w:t>JOÃO CARLOS DE SOUZA MAIA</w:t>
      </w:r>
      <w:r w:rsidRPr="00E90B66">
        <w:rPr>
          <w:rFonts w:ascii="Times New Roman" w:eastAsia="Arial Unicode MS" w:hAnsi="Times New Roman"/>
          <w:sz w:val="22"/>
        </w:rPr>
        <w:t xml:space="preserve"> - Membro</w:t>
      </w:r>
    </w:p>
    <w:p w:rsidR="00B44BA0" w:rsidRDefault="00B44BA0" w:rsidP="00E90B66">
      <w:pPr>
        <w:spacing w:after="0"/>
        <w:ind w:firstLine="1701"/>
        <w:rPr>
          <w:rFonts w:ascii="Times New Roman" w:hAnsi="Times New Roman"/>
          <w:b/>
          <w:sz w:val="22"/>
        </w:rPr>
      </w:pPr>
    </w:p>
    <w:p w:rsidR="00E90B66" w:rsidRPr="00E90B66" w:rsidRDefault="00E90B66" w:rsidP="00E90B66">
      <w:pPr>
        <w:spacing w:after="0"/>
        <w:ind w:firstLine="1701"/>
        <w:rPr>
          <w:rFonts w:ascii="Times New Roman" w:hAnsi="Times New Roman"/>
          <w:b/>
          <w:sz w:val="22"/>
        </w:rPr>
      </w:pPr>
    </w:p>
    <w:p w:rsidR="008B3CA5" w:rsidRPr="00E90B66" w:rsidRDefault="00B44BA0" w:rsidP="00E90B66">
      <w:pPr>
        <w:spacing w:after="0"/>
        <w:ind w:firstLine="1701"/>
        <w:rPr>
          <w:rFonts w:ascii="Times New Roman" w:hAnsi="Times New Roman"/>
          <w:sz w:val="22"/>
        </w:rPr>
      </w:pPr>
      <w:r w:rsidRPr="00E90B66">
        <w:rPr>
          <w:rFonts w:ascii="Times New Roman" w:hAnsi="Times New Roman"/>
          <w:b/>
          <w:sz w:val="22"/>
        </w:rPr>
        <w:t xml:space="preserve">JOSÉ MARQUES PESSOA </w:t>
      </w:r>
      <w:r w:rsidR="00397C9F" w:rsidRPr="00E90B66">
        <w:rPr>
          <w:rFonts w:ascii="Times New Roman" w:hAnsi="Times New Roman"/>
          <w:b/>
          <w:sz w:val="22"/>
        </w:rPr>
        <w:t>–</w:t>
      </w:r>
      <w:r w:rsidRPr="00E90B66">
        <w:rPr>
          <w:rFonts w:ascii="Times New Roman" w:hAnsi="Times New Roman"/>
          <w:b/>
          <w:sz w:val="22"/>
        </w:rPr>
        <w:t xml:space="preserve"> </w:t>
      </w:r>
      <w:r w:rsidRPr="00E90B66">
        <w:rPr>
          <w:rFonts w:ascii="Times New Roman" w:hAnsi="Times New Roman"/>
          <w:sz w:val="22"/>
        </w:rPr>
        <w:t>Membro</w:t>
      </w:r>
    </w:p>
    <w:sectPr w:rsidR="008B3CA5" w:rsidRPr="00E90B66" w:rsidSect="00E90B66">
      <w:headerReference w:type="default" r:id="rId7"/>
      <w:pgSz w:w="11907" w:h="16840" w:code="9"/>
      <w:pgMar w:top="1304" w:right="567" w:bottom="993" w:left="993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D78" w:rsidRDefault="00627D78" w:rsidP="00D85FE8">
      <w:pPr>
        <w:spacing w:after="0"/>
      </w:pPr>
      <w:r>
        <w:separator/>
      </w:r>
    </w:p>
  </w:endnote>
  <w:endnote w:type="continuationSeparator" w:id="1">
    <w:p w:rsidR="00627D78" w:rsidRDefault="00627D78" w:rsidP="00D85F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D78" w:rsidRDefault="00627D78" w:rsidP="00D85FE8">
      <w:pPr>
        <w:spacing w:after="0"/>
      </w:pPr>
      <w:r>
        <w:separator/>
      </w:r>
    </w:p>
  </w:footnote>
  <w:footnote w:type="continuationSeparator" w:id="1">
    <w:p w:rsidR="00627D78" w:rsidRDefault="00627D78" w:rsidP="00D85FE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0A" w:rsidRDefault="00FC5555" w:rsidP="004B498A">
    <w:pPr>
      <w:pStyle w:val="Cabealho"/>
    </w:pPr>
    <w:r w:rsidRPr="00FC5555">
      <w:rPr>
        <w:rFonts w:ascii="Times New Roman" w:hAnsi="Times New Roman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86.65pt;margin-top:13.65pt;width:59.4pt;height:63pt;z-index:1">
          <v:imagedata r:id="rId1" o:title=""/>
        </v:shape>
      </w:pict>
    </w:r>
  </w:p>
  <w:p w:rsidR="004B498A" w:rsidRDefault="004B498A" w:rsidP="008A370A">
    <w:pPr>
      <w:pStyle w:val="Cabealho"/>
      <w:ind w:left="-1701" w:right="-1134"/>
      <w:jc w:val="center"/>
    </w:pPr>
  </w:p>
  <w:p w:rsidR="004B498A" w:rsidRDefault="004B498A" w:rsidP="008A370A">
    <w:pPr>
      <w:pStyle w:val="Cabealho"/>
      <w:ind w:left="-1701" w:right="-1134"/>
      <w:jc w:val="center"/>
    </w:pPr>
  </w:p>
  <w:p w:rsidR="004B498A" w:rsidRDefault="004B498A" w:rsidP="008A370A">
    <w:pPr>
      <w:pStyle w:val="Cabealho"/>
      <w:ind w:left="-1701" w:right="-1134"/>
      <w:jc w:val="center"/>
    </w:pPr>
  </w:p>
  <w:p w:rsidR="008A370A" w:rsidRPr="004518DC" w:rsidRDefault="008A370A" w:rsidP="004518DC">
    <w:pPr>
      <w:pStyle w:val="Cabealho"/>
      <w:spacing w:after="0"/>
      <w:contextualSpacing/>
      <w:jc w:val="center"/>
      <w:rPr>
        <w:sz w:val="22"/>
      </w:rPr>
    </w:pPr>
    <w:r w:rsidRPr="004518DC">
      <w:rPr>
        <w:sz w:val="22"/>
      </w:rPr>
      <w:t>MINISTÉRIO DA EDUCAÇÃO</w:t>
    </w:r>
  </w:p>
  <w:p w:rsidR="008A370A" w:rsidRPr="004518DC" w:rsidRDefault="008A370A" w:rsidP="004518DC">
    <w:pPr>
      <w:pStyle w:val="Cabealho"/>
      <w:spacing w:after="0"/>
      <w:contextualSpacing/>
      <w:jc w:val="center"/>
      <w:rPr>
        <w:sz w:val="22"/>
      </w:rPr>
    </w:pPr>
    <w:r w:rsidRPr="004518DC">
      <w:rPr>
        <w:sz w:val="22"/>
      </w:rPr>
      <w:t>FUNDAÇÃO 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936D6"/>
    <w:multiLevelType w:val="multilevel"/>
    <w:tmpl w:val="635E67CA"/>
    <w:lvl w:ilvl="0">
      <w:start w:val="1"/>
      <w:numFmt w:val="ordinal"/>
      <w:lvlText w:val="Artigo %1. "/>
      <w:lvlJc w:val="left"/>
      <w:pPr>
        <w:tabs>
          <w:tab w:val="num" w:pos="1701"/>
        </w:tabs>
        <w:ind w:left="0" w:firstLine="1474"/>
      </w:pPr>
      <w:rPr>
        <w:rFonts w:ascii="Arial" w:hAnsi="Arial" w:cs="Times New Roman" w:hint="default"/>
        <w:b/>
        <w:i w:val="0"/>
        <w:color w:val="auto"/>
      </w:rPr>
    </w:lvl>
    <w:lvl w:ilvl="1">
      <w:start w:val="1"/>
      <w:numFmt w:val="upperRoman"/>
      <w:lvlText w:val="%2. "/>
      <w:lvlJc w:val="left"/>
      <w:pPr>
        <w:tabs>
          <w:tab w:val="num" w:pos="1701"/>
        </w:tabs>
        <w:ind w:left="0" w:firstLine="1474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 "/>
      <w:lvlJc w:val="left"/>
      <w:pPr>
        <w:tabs>
          <w:tab w:val="num" w:pos="1701"/>
        </w:tabs>
        <w:ind w:left="1701" w:firstLine="0"/>
      </w:pPr>
      <w:rPr>
        <w:b/>
        <w:i w:val="0"/>
      </w:rPr>
    </w:lvl>
    <w:lvl w:ilvl="3">
      <w:start w:val="1"/>
      <w:numFmt w:val="none"/>
      <w:lvlText w:val="Parágrafo único.  "/>
      <w:lvlJc w:val="left"/>
      <w:pPr>
        <w:tabs>
          <w:tab w:val="num" w:pos="115"/>
        </w:tabs>
        <w:ind w:left="0" w:firstLine="1474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ordinal"/>
      <w:lvlText w:val="Parágrafo %5 . "/>
      <w:lvlJc w:val="left"/>
      <w:pPr>
        <w:tabs>
          <w:tab w:val="num" w:pos="1474"/>
        </w:tabs>
        <w:ind w:left="0" w:firstLine="1474"/>
      </w:pPr>
      <w:rPr>
        <w:rFonts w:ascii="Arial" w:hAnsi="Arial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17"/>
        </w:tabs>
        <w:ind w:left="281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961"/>
        </w:tabs>
        <w:ind w:left="296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105"/>
        </w:tabs>
        <w:ind w:left="310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9"/>
        </w:tabs>
        <w:ind w:left="3249" w:hanging="1584"/>
      </w:pPr>
    </w:lvl>
  </w:abstractNum>
  <w:abstractNum w:abstractNumId="1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A2C"/>
    <w:rsid w:val="00000379"/>
    <w:rsid w:val="00005D1C"/>
    <w:rsid w:val="0001083A"/>
    <w:rsid w:val="00011CD4"/>
    <w:rsid w:val="00016A4D"/>
    <w:rsid w:val="00021A06"/>
    <w:rsid w:val="00033AC5"/>
    <w:rsid w:val="00044C38"/>
    <w:rsid w:val="00053F8C"/>
    <w:rsid w:val="00054C22"/>
    <w:rsid w:val="00060055"/>
    <w:rsid w:val="000644E3"/>
    <w:rsid w:val="000660F1"/>
    <w:rsid w:val="000A30F5"/>
    <w:rsid w:val="000A5525"/>
    <w:rsid w:val="000A5937"/>
    <w:rsid w:val="000B2E0A"/>
    <w:rsid w:val="000D1DCA"/>
    <w:rsid w:val="000E45BA"/>
    <w:rsid w:val="000E4801"/>
    <w:rsid w:val="000F302D"/>
    <w:rsid w:val="00101E54"/>
    <w:rsid w:val="001020C3"/>
    <w:rsid w:val="00102C46"/>
    <w:rsid w:val="00120C37"/>
    <w:rsid w:val="0012610A"/>
    <w:rsid w:val="00132FFA"/>
    <w:rsid w:val="00133921"/>
    <w:rsid w:val="00137E05"/>
    <w:rsid w:val="0014437F"/>
    <w:rsid w:val="00151C8C"/>
    <w:rsid w:val="001B6FE5"/>
    <w:rsid w:val="001D3926"/>
    <w:rsid w:val="001E6B64"/>
    <w:rsid w:val="001E769C"/>
    <w:rsid w:val="001E7AA1"/>
    <w:rsid w:val="00201BB6"/>
    <w:rsid w:val="002030CC"/>
    <w:rsid w:val="002120B0"/>
    <w:rsid w:val="00235413"/>
    <w:rsid w:val="0024295E"/>
    <w:rsid w:val="002444F6"/>
    <w:rsid w:val="00246434"/>
    <w:rsid w:val="00253653"/>
    <w:rsid w:val="00255F54"/>
    <w:rsid w:val="002652EC"/>
    <w:rsid w:val="00265DCF"/>
    <w:rsid w:val="002672C3"/>
    <w:rsid w:val="0027762D"/>
    <w:rsid w:val="002818E3"/>
    <w:rsid w:val="002968D6"/>
    <w:rsid w:val="002A036C"/>
    <w:rsid w:val="002A3AA4"/>
    <w:rsid w:val="002C4FD4"/>
    <w:rsid w:val="002C78AE"/>
    <w:rsid w:val="002D07DA"/>
    <w:rsid w:val="002E0705"/>
    <w:rsid w:val="002E0DC7"/>
    <w:rsid w:val="002F4268"/>
    <w:rsid w:val="003057DD"/>
    <w:rsid w:val="00310518"/>
    <w:rsid w:val="0031121E"/>
    <w:rsid w:val="0034473F"/>
    <w:rsid w:val="00344A3F"/>
    <w:rsid w:val="00345F5B"/>
    <w:rsid w:val="00354D16"/>
    <w:rsid w:val="00357D13"/>
    <w:rsid w:val="00391BC1"/>
    <w:rsid w:val="00397C9F"/>
    <w:rsid w:val="003A60F2"/>
    <w:rsid w:val="003B037C"/>
    <w:rsid w:val="003B7033"/>
    <w:rsid w:val="003E5B69"/>
    <w:rsid w:val="003F3CDA"/>
    <w:rsid w:val="003F3D4F"/>
    <w:rsid w:val="003F4201"/>
    <w:rsid w:val="003F6632"/>
    <w:rsid w:val="004044B5"/>
    <w:rsid w:val="00413D1D"/>
    <w:rsid w:val="00426935"/>
    <w:rsid w:val="00433044"/>
    <w:rsid w:val="00440720"/>
    <w:rsid w:val="00442D25"/>
    <w:rsid w:val="00444EBF"/>
    <w:rsid w:val="004518DC"/>
    <w:rsid w:val="00473486"/>
    <w:rsid w:val="00481C9D"/>
    <w:rsid w:val="00493C45"/>
    <w:rsid w:val="004A639B"/>
    <w:rsid w:val="004B498A"/>
    <w:rsid w:val="004D5243"/>
    <w:rsid w:val="004E1D76"/>
    <w:rsid w:val="005007AF"/>
    <w:rsid w:val="00505769"/>
    <w:rsid w:val="00510133"/>
    <w:rsid w:val="0051516B"/>
    <w:rsid w:val="005165FC"/>
    <w:rsid w:val="00543E53"/>
    <w:rsid w:val="005507B0"/>
    <w:rsid w:val="00581F3B"/>
    <w:rsid w:val="00586578"/>
    <w:rsid w:val="0059107F"/>
    <w:rsid w:val="005A2E62"/>
    <w:rsid w:val="005A3DF7"/>
    <w:rsid w:val="005B17BA"/>
    <w:rsid w:val="005B3BD8"/>
    <w:rsid w:val="005C163B"/>
    <w:rsid w:val="005C2911"/>
    <w:rsid w:val="005C550D"/>
    <w:rsid w:val="005D0E2D"/>
    <w:rsid w:val="005D54D0"/>
    <w:rsid w:val="0060085F"/>
    <w:rsid w:val="00602BFA"/>
    <w:rsid w:val="006058AB"/>
    <w:rsid w:val="00615234"/>
    <w:rsid w:val="0062039F"/>
    <w:rsid w:val="00620C39"/>
    <w:rsid w:val="006250E9"/>
    <w:rsid w:val="006261AC"/>
    <w:rsid w:val="00626BF7"/>
    <w:rsid w:val="00627D78"/>
    <w:rsid w:val="006354CD"/>
    <w:rsid w:val="00636D27"/>
    <w:rsid w:val="00645756"/>
    <w:rsid w:val="00651681"/>
    <w:rsid w:val="006559BB"/>
    <w:rsid w:val="0065700B"/>
    <w:rsid w:val="006622F0"/>
    <w:rsid w:val="00681C38"/>
    <w:rsid w:val="00690943"/>
    <w:rsid w:val="006B0EA6"/>
    <w:rsid w:val="006C3E31"/>
    <w:rsid w:val="006C6440"/>
    <w:rsid w:val="006C678A"/>
    <w:rsid w:val="006D7E7F"/>
    <w:rsid w:val="006E10CD"/>
    <w:rsid w:val="006F32F2"/>
    <w:rsid w:val="007153E6"/>
    <w:rsid w:val="00723B48"/>
    <w:rsid w:val="007258B3"/>
    <w:rsid w:val="00732547"/>
    <w:rsid w:val="0073418F"/>
    <w:rsid w:val="007363A0"/>
    <w:rsid w:val="007415E4"/>
    <w:rsid w:val="007417B2"/>
    <w:rsid w:val="00751D2F"/>
    <w:rsid w:val="007571E6"/>
    <w:rsid w:val="0076495F"/>
    <w:rsid w:val="00773831"/>
    <w:rsid w:val="0078614F"/>
    <w:rsid w:val="007876BF"/>
    <w:rsid w:val="00787B17"/>
    <w:rsid w:val="00790E26"/>
    <w:rsid w:val="00796496"/>
    <w:rsid w:val="007A2110"/>
    <w:rsid w:val="007A3B13"/>
    <w:rsid w:val="007C06D2"/>
    <w:rsid w:val="007C1A2C"/>
    <w:rsid w:val="007C2320"/>
    <w:rsid w:val="007C4F3C"/>
    <w:rsid w:val="007E0054"/>
    <w:rsid w:val="007F58B1"/>
    <w:rsid w:val="00800258"/>
    <w:rsid w:val="00802127"/>
    <w:rsid w:val="008163C8"/>
    <w:rsid w:val="00827684"/>
    <w:rsid w:val="00847FCE"/>
    <w:rsid w:val="008545D7"/>
    <w:rsid w:val="0086393A"/>
    <w:rsid w:val="0088598B"/>
    <w:rsid w:val="00893F92"/>
    <w:rsid w:val="008979CA"/>
    <w:rsid w:val="008A370A"/>
    <w:rsid w:val="008A63C8"/>
    <w:rsid w:val="008B3CA5"/>
    <w:rsid w:val="008C0E6C"/>
    <w:rsid w:val="008E01F7"/>
    <w:rsid w:val="008F3385"/>
    <w:rsid w:val="008F5CA6"/>
    <w:rsid w:val="00913225"/>
    <w:rsid w:val="0091710C"/>
    <w:rsid w:val="0092171B"/>
    <w:rsid w:val="009359D9"/>
    <w:rsid w:val="009375A7"/>
    <w:rsid w:val="00943D3D"/>
    <w:rsid w:val="00960AB9"/>
    <w:rsid w:val="009610FB"/>
    <w:rsid w:val="00991193"/>
    <w:rsid w:val="00992199"/>
    <w:rsid w:val="009A50DC"/>
    <w:rsid w:val="009B20E4"/>
    <w:rsid w:val="009B4854"/>
    <w:rsid w:val="009B7C1F"/>
    <w:rsid w:val="009C1FB0"/>
    <w:rsid w:val="009C22B1"/>
    <w:rsid w:val="009D09F1"/>
    <w:rsid w:val="009D19D4"/>
    <w:rsid w:val="009D6777"/>
    <w:rsid w:val="009E4FDC"/>
    <w:rsid w:val="00A02FC1"/>
    <w:rsid w:val="00A0651D"/>
    <w:rsid w:val="00A102F8"/>
    <w:rsid w:val="00A35FF9"/>
    <w:rsid w:val="00A41901"/>
    <w:rsid w:val="00A41B17"/>
    <w:rsid w:val="00A47BDC"/>
    <w:rsid w:val="00A61E13"/>
    <w:rsid w:val="00A6393B"/>
    <w:rsid w:val="00A739A0"/>
    <w:rsid w:val="00A803A3"/>
    <w:rsid w:val="00A857AD"/>
    <w:rsid w:val="00A85FD0"/>
    <w:rsid w:val="00A94FC3"/>
    <w:rsid w:val="00AA11A2"/>
    <w:rsid w:val="00AC055C"/>
    <w:rsid w:val="00AC6E66"/>
    <w:rsid w:val="00AE498A"/>
    <w:rsid w:val="00AE509C"/>
    <w:rsid w:val="00AE70E1"/>
    <w:rsid w:val="00AF0675"/>
    <w:rsid w:val="00AF69D2"/>
    <w:rsid w:val="00B01FA5"/>
    <w:rsid w:val="00B2041C"/>
    <w:rsid w:val="00B267E3"/>
    <w:rsid w:val="00B338D0"/>
    <w:rsid w:val="00B34DCB"/>
    <w:rsid w:val="00B3644D"/>
    <w:rsid w:val="00B369CA"/>
    <w:rsid w:val="00B44BA0"/>
    <w:rsid w:val="00B509C4"/>
    <w:rsid w:val="00B51ADA"/>
    <w:rsid w:val="00B540D8"/>
    <w:rsid w:val="00B61CE8"/>
    <w:rsid w:val="00B65E3C"/>
    <w:rsid w:val="00B70431"/>
    <w:rsid w:val="00B82750"/>
    <w:rsid w:val="00B8309B"/>
    <w:rsid w:val="00BB2ACB"/>
    <w:rsid w:val="00BC4493"/>
    <w:rsid w:val="00BC6008"/>
    <w:rsid w:val="00BD6580"/>
    <w:rsid w:val="00BE0A42"/>
    <w:rsid w:val="00BE56BE"/>
    <w:rsid w:val="00C00B47"/>
    <w:rsid w:val="00C02C56"/>
    <w:rsid w:val="00C06534"/>
    <w:rsid w:val="00C130A8"/>
    <w:rsid w:val="00C15D42"/>
    <w:rsid w:val="00C24EE7"/>
    <w:rsid w:val="00C259AD"/>
    <w:rsid w:val="00C3231B"/>
    <w:rsid w:val="00C663C9"/>
    <w:rsid w:val="00C70FF4"/>
    <w:rsid w:val="00C76626"/>
    <w:rsid w:val="00C849A3"/>
    <w:rsid w:val="00C94FDA"/>
    <w:rsid w:val="00CB40EF"/>
    <w:rsid w:val="00CB4362"/>
    <w:rsid w:val="00CB45F5"/>
    <w:rsid w:val="00CC1113"/>
    <w:rsid w:val="00CD1AEC"/>
    <w:rsid w:val="00CD6E4D"/>
    <w:rsid w:val="00CE47B1"/>
    <w:rsid w:val="00CF3E11"/>
    <w:rsid w:val="00CF7A88"/>
    <w:rsid w:val="00D03F4F"/>
    <w:rsid w:val="00D049E3"/>
    <w:rsid w:val="00D150E1"/>
    <w:rsid w:val="00D154E9"/>
    <w:rsid w:val="00D333AC"/>
    <w:rsid w:val="00D344C4"/>
    <w:rsid w:val="00D37FDB"/>
    <w:rsid w:val="00D423F4"/>
    <w:rsid w:val="00D640E6"/>
    <w:rsid w:val="00D859A8"/>
    <w:rsid w:val="00D85FE8"/>
    <w:rsid w:val="00D864FF"/>
    <w:rsid w:val="00D97BF6"/>
    <w:rsid w:val="00DA1FAD"/>
    <w:rsid w:val="00DA6893"/>
    <w:rsid w:val="00DB2EC4"/>
    <w:rsid w:val="00DB4A0B"/>
    <w:rsid w:val="00DD4BE3"/>
    <w:rsid w:val="00DD6D6C"/>
    <w:rsid w:val="00DD7CE9"/>
    <w:rsid w:val="00DE1784"/>
    <w:rsid w:val="00DE772F"/>
    <w:rsid w:val="00DE77EC"/>
    <w:rsid w:val="00DF4DBC"/>
    <w:rsid w:val="00E07525"/>
    <w:rsid w:val="00E30A84"/>
    <w:rsid w:val="00E41907"/>
    <w:rsid w:val="00E4273C"/>
    <w:rsid w:val="00E46D03"/>
    <w:rsid w:val="00E567F7"/>
    <w:rsid w:val="00E607D8"/>
    <w:rsid w:val="00E620F8"/>
    <w:rsid w:val="00E638AF"/>
    <w:rsid w:val="00E65D96"/>
    <w:rsid w:val="00E8699E"/>
    <w:rsid w:val="00E90B66"/>
    <w:rsid w:val="00E90D0E"/>
    <w:rsid w:val="00E977A6"/>
    <w:rsid w:val="00EA2E52"/>
    <w:rsid w:val="00EA7B65"/>
    <w:rsid w:val="00EB4981"/>
    <w:rsid w:val="00EC2C4D"/>
    <w:rsid w:val="00ED5AEB"/>
    <w:rsid w:val="00EE1FFF"/>
    <w:rsid w:val="00EE292C"/>
    <w:rsid w:val="00EE411F"/>
    <w:rsid w:val="00EE464C"/>
    <w:rsid w:val="00EF7B4C"/>
    <w:rsid w:val="00F0763D"/>
    <w:rsid w:val="00F11184"/>
    <w:rsid w:val="00F12201"/>
    <w:rsid w:val="00F25F96"/>
    <w:rsid w:val="00F34E52"/>
    <w:rsid w:val="00F43D5E"/>
    <w:rsid w:val="00F454F0"/>
    <w:rsid w:val="00F6519C"/>
    <w:rsid w:val="00F8400C"/>
    <w:rsid w:val="00F852B9"/>
    <w:rsid w:val="00F9453A"/>
    <w:rsid w:val="00FB459A"/>
    <w:rsid w:val="00FC5555"/>
    <w:rsid w:val="00FD7051"/>
    <w:rsid w:val="00FF0434"/>
    <w:rsid w:val="00FF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EC"/>
    <w:pPr>
      <w:spacing w:after="120"/>
      <w:ind w:firstLine="851"/>
    </w:pPr>
    <w:rPr>
      <w:rFonts w:ascii="Arial" w:eastAsia="Calibri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865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D1AE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1A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AEC"/>
    <w:rPr>
      <w:rFonts w:ascii="Arial" w:eastAsia="Calibri" w:hAnsi="Arial"/>
      <w:sz w:val="24"/>
      <w:szCs w:val="22"/>
      <w:lang w:val="pt-BR" w:eastAsia="en-US" w:bidi="ar-SA"/>
    </w:rPr>
  </w:style>
  <w:style w:type="paragraph" w:customStyle="1" w:styleId="WW-Textoembloco">
    <w:name w:val="WW-Texto em bloco"/>
    <w:basedOn w:val="Normal"/>
    <w:rsid w:val="00CD1AEC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semiHidden/>
    <w:rsid w:val="00CD1AEC"/>
    <w:pPr>
      <w:suppressAutoHyphens/>
      <w:spacing w:after="0"/>
      <w:ind w:firstLine="0"/>
    </w:pPr>
    <w:rPr>
      <w:rFonts w:ascii="Times New Roman" w:eastAsia="Times New Roman" w:hAnsi="Times New Roman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D1AEC"/>
    <w:pPr>
      <w:widowControl w:val="0"/>
      <w:suppressAutoHyphens/>
      <w:ind w:firstLine="0"/>
    </w:pPr>
    <w:rPr>
      <w:rFonts w:eastAsia="Lucida Sans Unicode"/>
      <w:kern w:val="1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D1AEC"/>
    <w:rPr>
      <w:rFonts w:ascii="Arial" w:eastAsia="Lucida Sans Unicode" w:hAnsi="Arial"/>
      <w:kern w:val="1"/>
      <w:sz w:val="24"/>
      <w:szCs w:val="24"/>
      <w:lang w:val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8979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79CA"/>
    <w:rPr>
      <w:rFonts w:ascii="Arial" w:eastAsia="Calibri" w:hAnsi="Arial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5865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rmalArial">
    <w:name w:val="Normal + Arial"/>
    <w:basedOn w:val="Normal"/>
    <w:rsid w:val="00FB459A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70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70A"/>
    <w:rPr>
      <w:rFonts w:ascii="Tahoma" w:eastAsia="Calibri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rsid w:val="003E5B69"/>
    <w:pPr>
      <w:ind w:left="283" w:firstLine="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E5B69"/>
    <w:rPr>
      <w:sz w:val="16"/>
      <w:szCs w:val="16"/>
    </w:rPr>
  </w:style>
  <w:style w:type="paragraph" w:customStyle="1" w:styleId="PARRA01">
    <w:name w:val="PARRA 01"/>
    <w:basedOn w:val="Normal"/>
    <w:autoRedefine/>
    <w:rsid w:val="00AE70E1"/>
    <w:pPr>
      <w:spacing w:before="120" w:after="0"/>
      <w:ind w:firstLine="1701"/>
      <w:jc w:val="both"/>
    </w:pPr>
    <w:rPr>
      <w:rFonts w:eastAsia="Times New Roman"/>
      <w:bCs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CD nº XX, DE XX DE XXXX DE 2010</vt:lpstr>
    </vt:vector>
  </TitlesOfParts>
  <Company>erte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CD nº XX, DE XX DE XXXX DE 2010</dc:title>
  <dc:subject/>
  <dc:creator>lteixeira</dc:creator>
  <cp:keywords/>
  <dc:description/>
  <cp:lastModifiedBy>Neiva</cp:lastModifiedBy>
  <cp:revision>4</cp:revision>
  <cp:lastPrinted>2011-09-02T12:01:00Z</cp:lastPrinted>
  <dcterms:created xsi:type="dcterms:W3CDTF">2013-05-15T19:30:00Z</dcterms:created>
  <dcterms:modified xsi:type="dcterms:W3CDTF">2013-05-17T11:53:00Z</dcterms:modified>
</cp:coreProperties>
</file>