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Times New Roman" w:cs="Times New Roman" w:eastAsia="Times New Roman" w:hAnsi="Times New Roman"/>
          <w:b w:val="1"/>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RESOLUÇÃO CONSEPE-UFMT N.º 240, DE 27 DE JUNHO DE 2022</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b w:val="1"/>
          <w:strike w:val="1"/>
          <w:sz w:val="24"/>
          <w:szCs w:val="24"/>
        </w:rPr>
      </w:pPr>
      <w:r w:rsidDel="00000000" w:rsidR="00000000" w:rsidRPr="00000000">
        <w:rPr>
          <w:rtl w:val="0"/>
        </w:rPr>
      </w:r>
    </w:p>
    <w:p w:rsidR="00000000" w:rsidDel="00000000" w:rsidP="00000000" w:rsidRDefault="00000000" w:rsidRPr="00000000" w14:paraId="00000004">
      <w:pPr>
        <w:widowControl w:val="0"/>
        <w:ind w:left="5102.362204724409" w:right="-426" w:firstLine="0"/>
        <w:jc w:val="both"/>
        <w:rPr>
          <w:b w:val="1"/>
          <w:strike w:val="1"/>
          <w:sz w:val="24"/>
          <w:szCs w:val="24"/>
        </w:rPr>
      </w:pPr>
      <w:r w:rsidDel="00000000" w:rsidR="00000000" w:rsidRPr="00000000">
        <w:rPr>
          <w:b w:val="1"/>
          <w:color w:val="ff0000"/>
          <w:sz w:val="24"/>
          <w:szCs w:val="24"/>
          <w:rtl w:val="0"/>
        </w:rPr>
        <w:t xml:space="preserve">Revogado pela Resolução Consepe nº 587/2025</w:t>
      </w:r>
      <w:r w:rsidDel="00000000" w:rsidR="00000000" w:rsidRPr="00000000">
        <w:rPr>
          <w:rtl w:val="0"/>
        </w:rPr>
      </w:r>
    </w:p>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3"/>
        </w:tabs>
        <w:spacing w:after="0" w:before="0" w:line="240" w:lineRule="auto"/>
        <w:ind w:left="5103" w:right="-143" w:firstLine="0"/>
        <w:jc w:val="both"/>
        <w:rPr>
          <w:sz w:val="24"/>
          <w:szCs w:val="24"/>
          <w:highlight w:val="whit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Dispõe sobre Regimento Interno do Comitê de Ética em Pesquisa com seres humanos da área das Ciências Humanas e Sociais da Universidade Federal de Mato Grosso – CEP/Humanidades/UFM</w:t>
      </w:r>
      <w:r w:rsidDel="00000000" w:rsidR="00000000" w:rsidRPr="00000000">
        <w:rPr>
          <w:rFonts w:ascii="Times New Roman" w:cs="Times New Roman" w:eastAsia="Times New Roman" w:hAnsi="Times New Roman"/>
          <w:b w:val="0"/>
          <w:i w:val="0"/>
          <w:smallCaps w:val="0"/>
          <w:strike w:val="1"/>
          <w:sz w:val="24"/>
          <w:szCs w:val="24"/>
          <w:u w:val="none"/>
          <w:shd w:fill="auto" w:val="clear"/>
          <w:vertAlign w:val="baseline"/>
          <w:rtl w:val="0"/>
        </w:rPr>
        <w:t xml:space="preserve">T</w:t>
      </w:r>
      <w:r w:rsidDel="00000000" w:rsidR="00000000" w:rsidRPr="00000000">
        <w:rPr>
          <w:strike w:val="1"/>
          <w:sz w:val="24"/>
          <w:szCs w:val="24"/>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701"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O CONSELHO DE ENSINO, PESQUISA E EXTENSÃO DA UNIVERSIDADE FEDERAL DE MATO GROSSO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no uso de suas atribuições legais, 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 que consta no Processo n.º 23108.012104/2022-88;</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a decisão do plenário em sessão realizada no dia 27 de junho de 2022;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1134" w:right="-143" w:firstLine="1417"/>
        <w:jc w:val="both"/>
        <w:rPr>
          <w:rFonts w:ascii="Times New Roman" w:cs="Times New Roman" w:eastAsia="Times New Roman" w:hAnsi="Times New Roman"/>
          <w:b w:val="0"/>
          <w:i w:val="0"/>
          <w:smallCaps w:val="0"/>
          <w:strike w:val="1"/>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1701" w:right="-143"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RESOLVE: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5"/>
        </w:tabs>
        <w:spacing w:after="0" w:before="0" w:line="240" w:lineRule="auto"/>
        <w:ind w:left="0" w:right="-143" w:firstLine="1417"/>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3" w:firstLine="1701"/>
        <w:jc w:val="both"/>
        <w:rPr>
          <w:strike w:val="1"/>
          <w:sz w:val="24"/>
          <w:szCs w:val="24"/>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1º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Aprovar o Regimento Interno do Comitê de Ética em Pesquisa com seres humanos da área das Ciências Humanas e Sociais, CEP/Humanidades, do </w:t>
      </w:r>
      <w:r w:rsidDel="00000000" w:rsidR="00000000" w:rsidRPr="00000000">
        <w:rPr>
          <w:rFonts w:ascii="Times New Roman" w:cs="Times New Roman" w:eastAsia="Times New Roman" w:hAnsi="Times New Roman"/>
          <w:b w:val="0"/>
          <w:i w:val="1"/>
          <w:smallCaps w:val="0"/>
          <w:strike w:val="1"/>
          <w:color w:val="000000"/>
          <w:sz w:val="24"/>
          <w:szCs w:val="24"/>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Universitário de Cuiabá, da Universidade Federal de Mato Grosso (UFMT), contendo 34 (trinta e quatro) artigos, distribuídos em 08 (oito) capítulos, que com esta Resolução é publica</w:t>
      </w:r>
      <w:r w:rsidDel="00000000" w:rsidR="00000000" w:rsidRPr="00000000">
        <w:rPr>
          <w:rFonts w:ascii="Times New Roman" w:cs="Times New Roman" w:eastAsia="Times New Roman" w:hAnsi="Times New Roman"/>
          <w:b w:val="0"/>
          <w:i w:val="0"/>
          <w:smallCaps w:val="0"/>
          <w:strike w:val="1"/>
          <w:sz w:val="24"/>
          <w:szCs w:val="24"/>
          <w:u w:val="none"/>
          <w:shd w:fill="auto" w:val="clear"/>
          <w:vertAlign w:val="baseline"/>
          <w:rtl w:val="0"/>
        </w:rPr>
        <w:t xml:space="preserve">do</w:t>
      </w:r>
      <w:r w:rsidDel="00000000" w:rsidR="00000000" w:rsidRPr="00000000">
        <w:rPr>
          <w:strike w:val="1"/>
          <w:sz w:val="24"/>
          <w:szCs w:val="24"/>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3" w:firstLine="1701"/>
        <w:jc w:val="both"/>
        <w:rPr>
          <w:strike w:val="1"/>
          <w:color w:val="ff0000"/>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3" w:firstLine="170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143"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2º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Esta Resolução conta seus efeitos a partir de 01 de agosto de 2022.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701"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ind w:right="-1" w:firstLine="1701"/>
        <w:jc w:val="both"/>
        <w:rPr>
          <w:strike w:val="1"/>
          <w:sz w:val="24"/>
          <w:szCs w:val="24"/>
          <w:vertAlign w:val="baseline"/>
        </w:rPr>
      </w:pPr>
      <w:r w:rsidDel="00000000" w:rsidR="00000000" w:rsidRPr="00000000">
        <w:rPr>
          <w:b w:val="1"/>
          <w:strike w:val="1"/>
          <w:sz w:val="24"/>
          <w:szCs w:val="24"/>
          <w:vertAlign w:val="baseline"/>
          <w:rtl w:val="0"/>
        </w:rPr>
        <w:t xml:space="preserve">SALA VIRTUAL DAS SESSÕES DO CONSELHO DE ENSINO, PESQUISA E EXTENSÃO DA UNIVERSIDADE FEDERAL DE MATO GROSSO</w:t>
      </w:r>
      <w:r w:rsidDel="00000000" w:rsidR="00000000" w:rsidRPr="00000000">
        <w:rPr>
          <w:strike w:val="1"/>
          <w:sz w:val="24"/>
          <w:szCs w:val="24"/>
          <w:vertAlign w:val="baseline"/>
          <w:rtl w:val="0"/>
        </w:rPr>
        <w:t xml:space="preserve">, em Cuiabá, 27 de junho de 2022.</w:t>
      </w:r>
    </w:p>
    <w:p w:rsidR="00000000" w:rsidDel="00000000" w:rsidP="00000000" w:rsidRDefault="00000000" w:rsidRPr="00000000" w14:paraId="00000017">
      <w:pPr>
        <w:ind w:firstLine="1560"/>
        <w:jc w:val="both"/>
        <w:rPr>
          <w:sz w:val="24"/>
          <w:szCs w:val="24"/>
          <w:vertAlign w:val="baseline"/>
        </w:rPr>
      </w:pPr>
      <w:r w:rsidDel="00000000" w:rsidR="00000000" w:rsidRPr="00000000">
        <w:rPr>
          <w:rtl w:val="0"/>
        </w:rPr>
      </w:r>
    </w:p>
    <w:p w:rsidR="00000000" w:rsidDel="00000000" w:rsidP="00000000" w:rsidRDefault="00000000" w:rsidRPr="00000000" w14:paraId="00000018">
      <w:pPr>
        <w:ind w:firstLine="1560"/>
        <w:jc w:val="both"/>
        <w:rPr>
          <w:sz w:val="24"/>
          <w:szCs w:val="24"/>
          <w:vertAlign w:val="baseline"/>
        </w:rPr>
      </w:pPr>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Rosaline Rocha Lunardi</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Presidente do Consepe em exercício</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1"/>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REGIMENTO INTERNO DO COMITÊ DE ÉTICA EM PESQUISA COM SERES HUMANOS DA ÁREA DAS CIÊNCIAS HUMANAS E SOCIAIS DA UNIVERSIDADE FEDERAL DE MATO GROSSO - CEP/HUMANIDADES/UFMT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1"/>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1"/>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CAPÍTULO I - DO OBJETIVO E SUAS FINALIDADES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1º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 CEP/Humanidades/UFMT é um órgão colegiado, de natureza técnico-científica constituído nos termos das resoluções do Conselho Nacional de Saúde - CNS, sendo a Resolução nº 370 de 2007, Resolução nº 466, de 12 de dezembro de 2012, Resolução nº 510, de 07 de abril de 2016 e Norma Operacional nº 001 de 2013. Tem por finalidade fazer cumprir os aspectos éticos das normas vigentes de pesquisa em seres humanos do Conselho Nacional de Saúde e visa regulamentar, analisar e fiscalizar a realização de projeto de pesquisa envolvendo seres humanos, especialmente, na UFMT – Campus Cuiabá/MT e ocasionalmente outros encaminhados pela CONEP, relacionadas às áreas de ciências humanas, sociais e afins. </w:t>
      </w:r>
    </w:p>
    <w:p w:rsidR="00000000" w:rsidDel="00000000" w:rsidP="00000000" w:rsidRDefault="00000000" w:rsidRPr="00000000" w14:paraId="00000026">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2º.</w:t>
      </w:r>
      <w:r w:rsidDel="00000000" w:rsidR="00000000" w:rsidRPr="00000000">
        <w:rPr>
          <w:strike w:val="1"/>
          <w:sz w:val="24"/>
          <w:szCs w:val="24"/>
          <w:vertAlign w:val="baseline"/>
          <w:rtl w:val="0"/>
        </w:rPr>
        <w:t xml:space="preserve"> Ao CEP/Humanidades/UFMT compete regulamentar, analisar e fiscalizar a realização de pesquisa envolvendo seres humanos na UFMT- Campus Cuiabá/MT e demais pesquisas que tenham sido submetidas a este CEP, por encaminhamento da CONEP, relacionadas às áreas de ciências humanas, sociais e afins seguindo as propostas de diretrizes éticas internacionais e regulamentadas pelo CONEP para pesquisas envolvendo seres humanos. Estes projetos de pesquisa serão analisados e fiscalizados, se submetidos à apreciação deste Comitê ou encaminhadas pela CONEP, instruídas de acordo com a Resolução 466 de 12 de dezembro de 2012 e Resolução nº 510, de 07 de abril de 2016 do Conselho Nacional de Saúde - CNS. </w:t>
      </w:r>
    </w:p>
    <w:p w:rsidR="00000000" w:rsidDel="00000000" w:rsidP="00000000" w:rsidRDefault="00000000" w:rsidRPr="00000000" w14:paraId="00000027">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28">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3º.</w:t>
      </w:r>
      <w:r w:rsidDel="00000000" w:rsidR="00000000" w:rsidRPr="00000000">
        <w:rPr>
          <w:strike w:val="1"/>
          <w:sz w:val="24"/>
          <w:szCs w:val="24"/>
          <w:vertAlign w:val="baseline"/>
          <w:rtl w:val="0"/>
        </w:rPr>
        <w:t xml:space="preserve"> Ao CEP/Humanidades/UFMT, considerando a resolução n° 510, de 07 de abril de 2016, parágrafo único do artigo 1°, incisos I a VIII, não serão registradas nem avaliadas pelo sistema CEP/CONEP:</w:t>
      </w:r>
    </w:p>
    <w:p w:rsidR="00000000" w:rsidDel="00000000" w:rsidP="00000000" w:rsidRDefault="00000000" w:rsidRPr="00000000" w14:paraId="00000029">
      <w:pPr>
        <w:tabs>
          <w:tab w:val="right" w:leader="none" w:pos="567"/>
        </w:tabs>
        <w:ind w:firstLine="1701"/>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2A">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w:t>
      </w:r>
      <w:r w:rsidDel="00000000" w:rsidR="00000000" w:rsidRPr="00000000">
        <w:rPr>
          <w:strike w:val="1"/>
          <w:sz w:val="24"/>
          <w:szCs w:val="24"/>
          <w:vertAlign w:val="baseline"/>
          <w:rtl w:val="0"/>
        </w:rPr>
        <w:t xml:space="preserve"> – Pesquisa de opinião pública com participantes não identificados;</w:t>
      </w:r>
    </w:p>
    <w:p w:rsidR="00000000" w:rsidDel="00000000" w:rsidP="00000000" w:rsidRDefault="00000000" w:rsidRPr="00000000" w14:paraId="0000002B">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II</w:t>
      </w:r>
      <w:r w:rsidDel="00000000" w:rsidR="00000000" w:rsidRPr="00000000">
        <w:rPr>
          <w:strike w:val="1"/>
          <w:sz w:val="24"/>
          <w:szCs w:val="24"/>
          <w:vertAlign w:val="baseline"/>
          <w:rtl w:val="0"/>
        </w:rPr>
        <w:t xml:space="preserve"> – Pesquisa que utilize informações de acesso público, nos termos da Lei n° 12.527, de 18 de novembro de 2011;</w:t>
      </w:r>
    </w:p>
    <w:p w:rsidR="00000000" w:rsidDel="00000000" w:rsidP="00000000" w:rsidRDefault="00000000" w:rsidRPr="00000000" w14:paraId="0000002C">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III</w:t>
      </w:r>
      <w:r w:rsidDel="00000000" w:rsidR="00000000" w:rsidRPr="00000000">
        <w:rPr>
          <w:strike w:val="1"/>
          <w:sz w:val="24"/>
          <w:szCs w:val="24"/>
          <w:vertAlign w:val="baseline"/>
          <w:rtl w:val="0"/>
        </w:rPr>
        <w:t xml:space="preserve"> – Pesquisa que utilize informações de domínio público;</w:t>
      </w:r>
    </w:p>
    <w:p w:rsidR="00000000" w:rsidDel="00000000" w:rsidP="00000000" w:rsidRDefault="00000000" w:rsidRPr="00000000" w14:paraId="0000002D">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IV</w:t>
      </w:r>
      <w:r w:rsidDel="00000000" w:rsidR="00000000" w:rsidRPr="00000000">
        <w:rPr>
          <w:strike w:val="1"/>
          <w:sz w:val="24"/>
          <w:szCs w:val="24"/>
          <w:vertAlign w:val="baseline"/>
          <w:rtl w:val="0"/>
        </w:rPr>
        <w:t xml:space="preserve"> – Pesquisa censitária;</w:t>
      </w:r>
    </w:p>
    <w:p w:rsidR="00000000" w:rsidDel="00000000" w:rsidP="00000000" w:rsidRDefault="00000000" w:rsidRPr="00000000" w14:paraId="0000002E">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V</w:t>
      </w:r>
      <w:r w:rsidDel="00000000" w:rsidR="00000000" w:rsidRPr="00000000">
        <w:rPr>
          <w:strike w:val="1"/>
          <w:sz w:val="24"/>
          <w:szCs w:val="24"/>
          <w:vertAlign w:val="baseline"/>
          <w:rtl w:val="0"/>
        </w:rPr>
        <w:t xml:space="preserve"> – Pesquisa com Banco de dados, cujas informações são agregadas, sem possibilidade de identificação individual;</w:t>
      </w:r>
    </w:p>
    <w:p w:rsidR="00000000" w:rsidDel="00000000" w:rsidP="00000000" w:rsidRDefault="00000000" w:rsidRPr="00000000" w14:paraId="0000002F">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VI </w:t>
      </w:r>
      <w:r w:rsidDel="00000000" w:rsidR="00000000" w:rsidRPr="00000000">
        <w:rPr>
          <w:strike w:val="1"/>
          <w:sz w:val="24"/>
          <w:szCs w:val="24"/>
          <w:vertAlign w:val="baseline"/>
          <w:rtl w:val="0"/>
        </w:rPr>
        <w:t xml:space="preserve">– Pesquisa realizada exclusivamente com textos científicos para revisão de literatura científica;</w:t>
      </w:r>
    </w:p>
    <w:p w:rsidR="00000000" w:rsidDel="00000000" w:rsidP="00000000" w:rsidRDefault="00000000" w:rsidRPr="00000000" w14:paraId="00000030">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VII</w:t>
      </w:r>
      <w:r w:rsidDel="00000000" w:rsidR="00000000" w:rsidRPr="00000000">
        <w:rPr>
          <w:strike w:val="1"/>
          <w:sz w:val="24"/>
          <w:szCs w:val="24"/>
          <w:vertAlign w:val="baseline"/>
          <w:rtl w:val="0"/>
        </w:rPr>
        <w:t xml:space="preserve"> - pesquisa que objetiva o aprofundamento teórico de situações que emergem espontânea e contingencialmente na prática profissional, desde que não revelem dados que possam identificar o sujeito; e </w:t>
      </w:r>
    </w:p>
    <w:p w:rsidR="00000000" w:rsidDel="00000000" w:rsidP="00000000" w:rsidRDefault="00000000" w:rsidRPr="00000000" w14:paraId="00000031">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VIII</w:t>
      </w:r>
      <w:r w:rsidDel="00000000" w:rsidR="00000000" w:rsidRPr="00000000">
        <w:rPr>
          <w:strike w:val="1"/>
          <w:sz w:val="24"/>
          <w:szCs w:val="24"/>
          <w:vertAlign w:val="baseline"/>
          <w:rtl w:val="0"/>
        </w:rPr>
        <w:t xml:space="preserve"> – atividade realizada com o intuito exclusivamente de educação, ensino ou treinamento sem finalidade de pesquisa científica, de alunos de graduação, de curso técnico, ou de profissionais em especialização. </w:t>
      </w:r>
    </w:p>
    <w:p w:rsidR="00000000" w:rsidDel="00000000" w:rsidP="00000000" w:rsidRDefault="00000000" w:rsidRPr="00000000" w14:paraId="00000032">
      <w:pPr>
        <w:tabs>
          <w:tab w:val="right" w:leader="none" w:pos="567"/>
        </w:tabs>
        <w:ind w:firstLine="1701"/>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33">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1º.</w:t>
      </w:r>
      <w:r w:rsidDel="00000000" w:rsidR="00000000" w:rsidRPr="00000000">
        <w:rPr>
          <w:strike w:val="1"/>
          <w:sz w:val="24"/>
          <w:szCs w:val="24"/>
          <w:vertAlign w:val="baseline"/>
          <w:rtl w:val="0"/>
        </w:rPr>
        <w:t xml:space="preserve"> Não se enquadram no inciso antecedente os Trabalhos de Conclusão de Curso, monografias e similares, devendo-se, nestes casos, apresentar o protocolo de pesquisa ao sistema CEP/CONEP; </w:t>
      </w:r>
    </w:p>
    <w:p w:rsidR="00000000" w:rsidDel="00000000" w:rsidP="00000000" w:rsidRDefault="00000000" w:rsidRPr="00000000" w14:paraId="00000034">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2º.</w:t>
      </w:r>
      <w:r w:rsidDel="00000000" w:rsidR="00000000" w:rsidRPr="00000000">
        <w:rPr>
          <w:strike w:val="1"/>
          <w:sz w:val="24"/>
          <w:szCs w:val="24"/>
          <w:vertAlign w:val="baseline"/>
          <w:rtl w:val="0"/>
        </w:rPr>
        <w:t xml:space="preserve"> Caso, durante o planejamento ou a execução da atividade de educação, ensino ou treinamento surja a intenção de incorporação dos resultados dessas atividades em um projeto de pesquisa, dever-se-á, de forma obrigatória, apresentar o protocolo de pesquisa ao sistema CEP/CONEP.</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3º.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Os membros do CEP têm total independência de ação no exercício de suas funções no Comitê, mantendo sob caráter confidencial as informações recebidas. Não podem sofrer qualquer tipo de pressão por parte de superiores hierárquicos ou pelos interessados em determinadas pesquisas, nem devem estar submetidos a conflitos de interesses, isentando-se de qualquer envolvimento financeiro.</w:t>
      </w:r>
    </w:p>
    <w:p w:rsidR="00000000" w:rsidDel="00000000" w:rsidP="00000000" w:rsidRDefault="00000000" w:rsidRPr="00000000" w14:paraId="00000036">
      <w:pPr>
        <w:tabs>
          <w:tab w:val="right" w:leader="none" w:pos="567"/>
        </w:tabs>
        <w:jc w:val="center"/>
        <w:rPr>
          <w:b w:val="0"/>
          <w:strike w:val="1"/>
          <w:sz w:val="24"/>
          <w:szCs w:val="24"/>
          <w:vertAlign w:val="baseline"/>
        </w:rPr>
      </w:pPr>
      <w:r w:rsidDel="00000000" w:rsidR="00000000" w:rsidRPr="00000000">
        <w:rPr>
          <w:b w:val="1"/>
          <w:strike w:val="1"/>
          <w:sz w:val="24"/>
          <w:szCs w:val="24"/>
          <w:vertAlign w:val="baseline"/>
          <w:rtl w:val="0"/>
        </w:rPr>
        <w:t xml:space="preserve">CAPÍTULO II - DA COMPOSIÇÃO</w:t>
      </w:r>
      <w:r w:rsidDel="00000000" w:rsidR="00000000" w:rsidRPr="00000000">
        <w:rPr>
          <w:rtl w:val="0"/>
        </w:rPr>
      </w:r>
    </w:p>
    <w:p w:rsidR="00000000" w:rsidDel="00000000" w:rsidP="00000000" w:rsidRDefault="00000000" w:rsidRPr="00000000" w14:paraId="00000037">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4º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 Comitê é constituído por um colegiado de no mínimo sete (7) membros, incluindo profissionais das áreas de ciências humanas, sociais e afins, por um representante desta Instituição, e um representante do Conselho Municipal ou Estadual de Saúde indicado para este fim.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É recomendável que pelo menos metade dos membros possua experiência em pesquisa e que o Comitê tenha representação multidisciplinar e das diferentes unidades que encaminham projetos de pesquisa para análise.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5</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A nomeação dos membros do CEP/Humanidades/UFMT será feita por meio de portaria assinada pela Pró-Reitoria de Pesquisa, PROPeq, da UFMT.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 mandato dos membros do CEP/Humanidades/UFMT será de 3 anos, com exceção dos representantes da sociedade, que poderão ser "pro-tempore", sendo permitida a recondução.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Os membros do CEP/Humanidades/UFMT a serem nomeados serão encaminhados pelo CEP/Humanidades/UFMT a partir da indicação dos setores os quais representam.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Não é recomendável a renovação, a cada ano, de mais de um terço dos membros do CEP/Humanidades/UFMT.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4</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A substituição dos membros será requerida por meio de comunicação do CEP às Instituições de origem (Departamentos, Faculdades, Conselhos etc.), que deverão designar novos representantes e, no prazo máximo de 30 dias, indicá-los por ofício ao CEP. O mandato dos novos membros terá início na primeira reunião do mês subsequente à sua indicação. </w:t>
      </w:r>
    </w:p>
    <w:p w:rsidR="00000000" w:rsidDel="00000000" w:rsidP="00000000" w:rsidRDefault="00000000" w:rsidRPr="00000000" w14:paraId="0000003F">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40">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6º</w:t>
      </w:r>
      <w:r w:rsidDel="00000000" w:rsidR="00000000" w:rsidRPr="00000000">
        <w:rPr>
          <w:strike w:val="1"/>
          <w:sz w:val="24"/>
          <w:szCs w:val="24"/>
          <w:vertAlign w:val="baseline"/>
          <w:rtl w:val="0"/>
        </w:rPr>
        <w:t xml:space="preserve"> - O CEP/Humanidades/UFMT será presidido por um dos membros, eleito entre seus pares, quando da realização da primeira reunião de trabalho do Comitê para a primeira designação, e na última reunião de cada triênio para as subsequentes. O coordenador eleito será nomeado pela Pró-reitoria de Pesquisa, PROPeq, da UFMT e o mandato será de três anos, com possibilidade de recondução.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 Coordenador do CEP/Humanidades/UFMT indicará o vice coordenador entre seus pares à Pró-reitoria de Pesquisa, PROPeq.</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7º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 CEP/Humanidades/UFMT funcionará diariamente, das 8:00 às 12:00 horas e das 14:00 às 18:00 horas e contará com um funcionário administrativo designado e exclusivo para as atividades do CEP.</w:t>
      </w:r>
    </w:p>
    <w:p w:rsidR="00000000" w:rsidDel="00000000" w:rsidP="00000000" w:rsidRDefault="00000000" w:rsidRPr="00000000" w14:paraId="00000043">
      <w:pPr>
        <w:tabs>
          <w:tab w:val="right" w:leader="none" w:pos="567"/>
        </w:tabs>
        <w:jc w:val="center"/>
        <w:rPr>
          <w:b w:val="0"/>
          <w:strike w:val="1"/>
          <w:sz w:val="24"/>
          <w:szCs w:val="24"/>
          <w:vertAlign w:val="baseline"/>
        </w:rPr>
      </w:pPr>
      <w:r w:rsidDel="00000000" w:rsidR="00000000" w:rsidRPr="00000000">
        <w:rPr>
          <w:b w:val="1"/>
          <w:strike w:val="1"/>
          <w:sz w:val="24"/>
          <w:szCs w:val="24"/>
          <w:vertAlign w:val="baseline"/>
          <w:rtl w:val="0"/>
        </w:rPr>
        <w:t xml:space="preserve">CAPÍTULO III - DAS ATRIBUIÇÕES</w:t>
      </w:r>
      <w:r w:rsidDel="00000000" w:rsidR="00000000" w:rsidRPr="00000000">
        <w:rPr>
          <w:rtl w:val="0"/>
        </w:rPr>
      </w:r>
    </w:p>
    <w:p w:rsidR="00000000" w:rsidDel="00000000" w:rsidP="00000000" w:rsidRDefault="00000000" w:rsidRPr="00000000" w14:paraId="00000044">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8º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Caberá ao CEP/Humanidades/UFMT todas as atribuições conferidas na Resolução nº 466/2012 e na Resolução nº 510/2016, a saber:</w:t>
      </w:r>
    </w:p>
    <w:p w:rsidR="00000000" w:rsidDel="00000000" w:rsidP="00000000" w:rsidRDefault="00000000" w:rsidRPr="00000000" w14:paraId="00000046">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Avaliar projetos de pesquisa envolvendo seres humanos de modo direto e/ou indireto (inclusive os multicêntricos, interdisciplinares e interdepartamentais) e emitir pareceres do ponto de vista do atendimento dos requisitos da ética garantindo a integridade e os direitos dos participantes;</w:t>
      </w:r>
    </w:p>
    <w:p w:rsidR="00000000" w:rsidDel="00000000" w:rsidP="00000000" w:rsidRDefault="00000000" w:rsidRPr="00000000" w14:paraId="00000047">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Emitir parecer no qual se apresente de forma clara, objetiva e detalhada, a decisão do colegiado, no prazo máximo de 30 dias, sendo 10 dias para checagem documental e 20 dias para liberação do parecer;</w:t>
      </w:r>
    </w:p>
    <w:p w:rsidR="00000000" w:rsidDel="00000000" w:rsidP="00000000" w:rsidRDefault="00000000" w:rsidRPr="00000000" w14:paraId="00000048">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Manter a guarda confidencial de todos os dados obtidos na execução de sua tarefa e arquivamento dos protocolos e dos relatórios completos por cinco anos após encerramento do estudo, inclusive por meio digital;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Expedir instruções com normas técnicas para orientar os pesquisadores, com respeito a aspectos éticos;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Garantir a manutenção dos aspectos éticos de pesquisa;</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Zelar pela obtenção da Forma de Registro do Consentimento Livre e Esclarecido dos participantes para sua participação na pesquisa;</w:t>
      </w:r>
    </w:p>
    <w:p w:rsidR="00000000" w:rsidDel="00000000" w:rsidP="00000000" w:rsidRDefault="00000000" w:rsidRPr="00000000" w14:paraId="0000004C">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Acompanhar o desenvolvimento dos projetos por meio de relatórios semestrais (parciais) e relatório final, quando da finalização do projeto de pesquisa, nas situações exigidas pela legislação;</w:t>
      </w:r>
    </w:p>
    <w:p w:rsidR="00000000" w:rsidDel="00000000" w:rsidP="00000000" w:rsidRDefault="00000000" w:rsidRPr="00000000" w14:paraId="0000004D">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Manter comunicação regular e permanente com o Comitê Nacional de Ética em Pesquisa (CONEP/MS);</w:t>
      </w:r>
    </w:p>
    <w:p w:rsidR="00000000" w:rsidDel="00000000" w:rsidP="00000000" w:rsidRDefault="00000000" w:rsidRPr="00000000" w14:paraId="0000004E">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Desempenhar papel consultivo e educativo, fomentando a reflexão em torno da ética na pesquisa; divulgando a Resolução 466/12 e a Resolução 510/16 - CNS e suas complementares;</w:t>
      </w:r>
    </w:p>
    <w:p w:rsidR="00000000" w:rsidDel="00000000" w:rsidP="00000000" w:rsidRDefault="00000000" w:rsidRPr="00000000" w14:paraId="0000004F">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Realizar programas de capacitação interna de seus membros, bem como da comunidade acadêmica conforme requer a Norma Operacional nº 001/2013; </w:t>
      </w:r>
    </w:p>
    <w:p w:rsidR="00000000" w:rsidDel="00000000" w:rsidP="00000000" w:rsidRDefault="00000000" w:rsidRPr="00000000" w14:paraId="00000050">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Receber dos participantes da pesquisa ou de qualquer outra parte, denúncia de abusos ou notificação sobre fatos adversos que possam alterar o curso normal de um estudo, decidindo pela continuidade, modificação ou suspensão do mesmo;</w:t>
      </w:r>
    </w:p>
    <w:p w:rsidR="00000000" w:rsidDel="00000000" w:rsidP="00000000" w:rsidRDefault="00000000" w:rsidRPr="00000000" w14:paraId="00000051">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Requerer instauração de sindicância à Pró-Reitoria de Pesquisa da UFMT, em caso de denúncias de irregularidades de natureza ética nas pesquisas e, em havendo comprovação, comunicar à Comissão Nacional de Ética em Pesquisa do Ministério da Saúde - CONEP/MS e, no que couber, a outras instâncias;</w:t>
      </w:r>
    </w:p>
    <w:p w:rsidR="00000000" w:rsidDel="00000000" w:rsidP="00000000" w:rsidRDefault="00000000" w:rsidRPr="00000000" w14:paraId="00000052">
      <w:pPr>
        <w:numPr>
          <w:ilvl w:val="0"/>
          <w:numId w:val="1"/>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Informar o horário de funcionamento do CEP, que é de segunda a sexta feira, das 8:00 às 12:00 hora e das 14:00 às 18:00 horas e endereço de funcionamento do CEP, Universidade Federal de Mato Grosso, telefone: (65) 3615-8935, e-mail:</w:t>
      </w:r>
      <w:r w:rsidDel="00000000" w:rsidR="00000000" w:rsidRPr="00000000">
        <w:rPr>
          <w:strike w:val="1"/>
          <w:color w:val="006600"/>
          <w:sz w:val="24"/>
          <w:szCs w:val="24"/>
          <w:vertAlign w:val="baseline"/>
          <w:rtl w:val="0"/>
        </w:rPr>
        <w:t xml:space="preserve"> </w:t>
      </w:r>
      <w:hyperlink r:id="rId7">
        <w:r w:rsidDel="00000000" w:rsidR="00000000" w:rsidRPr="00000000">
          <w:rPr>
            <w:strike w:val="1"/>
            <w:color w:val="0563c1"/>
            <w:sz w:val="24"/>
            <w:szCs w:val="24"/>
            <w:u w:val="single"/>
            <w:vertAlign w:val="baseline"/>
            <w:rtl w:val="0"/>
          </w:rPr>
          <w:t xml:space="preserve">cephumanidades.propeq@ufmt.br</w:t>
        </w:r>
      </w:hyperlink>
      <w:r w:rsidDel="00000000" w:rsidR="00000000" w:rsidRPr="00000000">
        <w:rPr>
          <w:strike w:val="1"/>
          <w:sz w:val="24"/>
          <w:szCs w:val="24"/>
          <w:vertAlign w:val="baseline"/>
          <w:rtl w:val="0"/>
        </w:rPr>
        <w:t xml:space="preserve"> e demais informações contidas no link https://www.ufmt.br/pro-reitoria/propeq/pagina/comite-de-etica-em-pesquisa/1545.</w:t>
      </w:r>
    </w:p>
    <w:p w:rsidR="00000000" w:rsidDel="00000000" w:rsidP="00000000" w:rsidRDefault="00000000" w:rsidRPr="00000000" w14:paraId="00000053">
      <w:pPr>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54">
      <w:pPr>
        <w:tabs>
          <w:tab w:val="right" w:leader="none" w:pos="567"/>
        </w:tabs>
        <w:jc w:val="center"/>
        <w:rPr>
          <w:b w:val="0"/>
          <w:strike w:val="1"/>
          <w:sz w:val="24"/>
          <w:szCs w:val="24"/>
          <w:vertAlign w:val="baseline"/>
        </w:rPr>
      </w:pPr>
      <w:r w:rsidDel="00000000" w:rsidR="00000000" w:rsidRPr="00000000">
        <w:rPr>
          <w:b w:val="1"/>
          <w:strike w:val="1"/>
          <w:sz w:val="24"/>
          <w:szCs w:val="24"/>
          <w:vertAlign w:val="baseline"/>
          <w:rtl w:val="0"/>
        </w:rPr>
        <w:t xml:space="preserve">CAPÍTULO IV - DO FUNCIONAMENTO</w:t>
      </w:r>
      <w:r w:rsidDel="00000000" w:rsidR="00000000" w:rsidRPr="00000000">
        <w:rPr>
          <w:rtl w:val="0"/>
        </w:rPr>
      </w:r>
    </w:p>
    <w:p w:rsidR="00000000" w:rsidDel="00000000" w:rsidP="00000000" w:rsidRDefault="00000000" w:rsidRPr="00000000" w14:paraId="00000055">
      <w:pPr>
        <w:tabs>
          <w:tab w:val="right" w:leader="none" w:pos="567"/>
        </w:tabs>
        <w:jc w:val="center"/>
        <w:rPr>
          <w:b w:val="0"/>
          <w:strike w:val="1"/>
          <w:sz w:val="24"/>
          <w:szCs w:val="24"/>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9º</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 conteúdo tratado durante todo o procedimento de análise dos protocolos tramitados no Sistema CEP/CONEP é de ordem estritamente sigilosa e as reuniões serão sempre fechadas ao público.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Os membros do CEP/Humanidades/UFMT, da CONEP e todos os funcionários que terão acesso aos documentos, inclusive virtuais e reuniões, deverão manter sigilo comprometendo-se, por declaração escrita, sob penalidade de responsabilidade.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10</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As reuniões ordinárias do CEP/Humanidades/UFMT acontecem uma (01) vez ao mês, conforme cronograma anual, aprovado na última reunião ordinária do ano anterior em curso, para planejamento subsequente. Para esta reunião todos os membros são convocados por e-mail. Na ata de cada reunião é indicada a presença, falta justificada e não justificada de cada membro. As sessões, em caráter extraordinário, acontecerão quando o número de projetos para análise for elevado ou quando convocado pelo Coordenador ou pela maioria de seus membros. </w:t>
      </w:r>
    </w:p>
    <w:p w:rsidR="00000000" w:rsidDel="00000000" w:rsidP="00000000" w:rsidRDefault="00000000" w:rsidRPr="00000000" w14:paraId="00000059">
      <w:pPr>
        <w:tabs>
          <w:tab w:val="right" w:leader="none" w:pos="0"/>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1º</w:t>
      </w:r>
      <w:r w:rsidDel="00000000" w:rsidR="00000000" w:rsidRPr="00000000">
        <w:rPr>
          <w:strike w:val="1"/>
          <w:sz w:val="24"/>
          <w:szCs w:val="24"/>
          <w:vertAlign w:val="baseline"/>
          <w:rtl w:val="0"/>
        </w:rPr>
        <w:t xml:space="preserve"> - Será necessária a presença de 50% mais um dos membros deste CEP para que o quórum possa ser considerado suficiente para se iniciar a reunião. Este mesmo quórum (de 50% mais 1) é o necessário para as deliberações a serem tomadas por este CEP. Os membros do CEP que faltarem anualmente a três reuniões sem justificativa, ou a mais da metade do número de reuniões ordinárias anuais, mesmo que justificadas, serão excluídos do CEP, salvo em casos de licença capacitação, licença médica e licença maternidade devidamente comunicados a este CEP.  Será solicitado, por meio de ofício às Instituições de origem (Departamentos, Faculdades, Conselhos etc.) a sua substituição, que deverá ser feita em até 30 dias. O Comitê comunicará às instituições de origem o nome dos membros faltosos, solicitando sua substituição. Na primeira reunião anual de cada ano os membros faltosos serão comunicados da sua exclusão. O controle dos membros faltosos será feito conforme constados nas atas das reuniões ordinárias.</w:t>
      </w:r>
    </w:p>
    <w:p w:rsidR="00000000" w:rsidDel="00000000" w:rsidP="00000000" w:rsidRDefault="00000000" w:rsidRPr="00000000" w14:paraId="0000005A">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2º</w:t>
      </w:r>
      <w:r w:rsidDel="00000000" w:rsidR="00000000" w:rsidRPr="00000000">
        <w:rPr>
          <w:strike w:val="1"/>
          <w:sz w:val="24"/>
          <w:szCs w:val="24"/>
          <w:vertAlign w:val="baseline"/>
          <w:rtl w:val="0"/>
        </w:rPr>
        <w:t xml:space="preserve"> - As deliberações tomadas "ad referendum" deverão ser encaminhadas ao Plenário do CEP para deliberação deste, na primeira sessão seguinte.</w:t>
      </w:r>
    </w:p>
    <w:p w:rsidR="00000000" w:rsidDel="00000000" w:rsidP="00000000" w:rsidRDefault="00000000" w:rsidRPr="00000000" w14:paraId="0000005B">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3º</w:t>
      </w:r>
      <w:r w:rsidDel="00000000" w:rsidR="00000000" w:rsidRPr="00000000">
        <w:rPr>
          <w:strike w:val="1"/>
          <w:sz w:val="24"/>
          <w:szCs w:val="24"/>
          <w:vertAlign w:val="baseline"/>
          <w:rtl w:val="0"/>
        </w:rPr>
        <w:t xml:space="preserve"> - É facultado ao Coordenador e aos membros do Comitê solicitar reexame de qualquer decisão exarada na reunião anterior, justificando possível ilegalidade, inadequação técnica ou de outra natureza.</w:t>
      </w:r>
    </w:p>
    <w:p w:rsidR="00000000" w:rsidDel="00000000" w:rsidP="00000000" w:rsidRDefault="00000000" w:rsidRPr="00000000" w14:paraId="0000005C">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 4º</w:t>
      </w:r>
      <w:r w:rsidDel="00000000" w:rsidR="00000000" w:rsidRPr="00000000">
        <w:rPr>
          <w:strike w:val="1"/>
          <w:sz w:val="24"/>
          <w:szCs w:val="24"/>
          <w:vertAlign w:val="baseline"/>
          <w:rtl w:val="0"/>
        </w:rPr>
        <w:t xml:space="preserve"> - As votações serão nominais e as deliberações serão tomadas por maioria simples dos presentes.</w:t>
      </w:r>
    </w:p>
    <w:p w:rsidR="00000000" w:rsidDel="00000000" w:rsidP="00000000" w:rsidRDefault="00000000" w:rsidRPr="00000000" w14:paraId="0000005D">
      <w:pPr>
        <w:tabs>
          <w:tab w:val="right" w:leader="none" w:pos="567"/>
        </w:tabs>
        <w:ind w:left="567" w:firstLine="0"/>
        <w:jc w:val="both"/>
        <w:rPr>
          <w:strike w:val="1"/>
          <w:sz w:val="24"/>
          <w:szCs w:val="24"/>
          <w:vertAlign w:val="baseline"/>
        </w:rPr>
      </w:pPr>
      <w:r w:rsidDel="00000000" w:rsidR="00000000" w:rsidRPr="00000000">
        <w:rPr>
          <w:rtl w:val="0"/>
        </w:rPr>
      </w:r>
    </w:p>
    <w:p w:rsidR="00000000" w:rsidDel="00000000" w:rsidP="00000000" w:rsidRDefault="00000000" w:rsidRPr="00000000" w14:paraId="0000005E">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11</w:t>
      </w:r>
      <w:r w:rsidDel="00000000" w:rsidR="00000000" w:rsidRPr="00000000">
        <w:rPr>
          <w:strike w:val="1"/>
          <w:sz w:val="24"/>
          <w:szCs w:val="24"/>
          <w:vertAlign w:val="baseline"/>
          <w:rtl w:val="0"/>
        </w:rPr>
        <w:t xml:space="preserve"> - A sequência das reuniões do CEP/Humanidades/UFMT será a seguinte:</w:t>
      </w:r>
    </w:p>
    <w:p w:rsidR="00000000" w:rsidDel="00000000" w:rsidP="00000000" w:rsidRDefault="00000000" w:rsidRPr="00000000" w14:paraId="0000005F">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Abertura dos trabalhos pelo Coordenador e, em caso de sua ausência, pelo substituto;</w:t>
      </w:r>
    </w:p>
    <w:p w:rsidR="00000000" w:rsidDel="00000000" w:rsidP="00000000" w:rsidRDefault="00000000" w:rsidRPr="00000000" w14:paraId="00000060">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Verificação de presença dos membros titulares e de existência de quórum;</w:t>
      </w:r>
    </w:p>
    <w:p w:rsidR="00000000" w:rsidDel="00000000" w:rsidP="00000000" w:rsidRDefault="00000000" w:rsidRPr="00000000" w14:paraId="00000061">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Leitura e aprovação da ata da reunião anterior;</w:t>
      </w:r>
    </w:p>
    <w:p w:rsidR="00000000" w:rsidDel="00000000" w:rsidP="00000000" w:rsidRDefault="00000000" w:rsidRPr="00000000" w14:paraId="00000062">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Informes;</w:t>
      </w:r>
    </w:p>
    <w:p w:rsidR="00000000" w:rsidDel="00000000" w:rsidP="00000000" w:rsidRDefault="00000000" w:rsidRPr="00000000" w14:paraId="00000063">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Apresentação, discussão e votação dos pareceres;</w:t>
      </w:r>
    </w:p>
    <w:p w:rsidR="00000000" w:rsidDel="00000000" w:rsidP="00000000" w:rsidRDefault="00000000" w:rsidRPr="00000000" w14:paraId="00000064">
      <w:pPr>
        <w:numPr>
          <w:ilvl w:val="0"/>
          <w:numId w:val="3"/>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Encerramento da sessão.</w:t>
      </w:r>
    </w:p>
    <w:p w:rsidR="00000000" w:rsidDel="00000000" w:rsidP="00000000" w:rsidRDefault="00000000" w:rsidRPr="00000000" w14:paraId="00000065">
      <w:pPr>
        <w:tabs>
          <w:tab w:val="right" w:leader="none" w:pos="0"/>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Parágrafo único </w:t>
      </w:r>
      <w:r w:rsidDel="00000000" w:rsidR="00000000" w:rsidRPr="00000000">
        <w:rPr>
          <w:strike w:val="1"/>
          <w:sz w:val="24"/>
          <w:szCs w:val="24"/>
          <w:vertAlign w:val="baseline"/>
          <w:rtl w:val="0"/>
        </w:rPr>
        <w:t xml:space="preserve">- Em caso de urgência ou de relevância de alguma matéria, o CEP, por voto da maioria, poderá alterar a sequência estabelecida neste artigo.</w:t>
      </w:r>
    </w:p>
    <w:p w:rsidR="00000000" w:rsidDel="00000000" w:rsidP="00000000" w:rsidRDefault="00000000" w:rsidRPr="00000000" w14:paraId="00000066">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p>
    <w:p w:rsidR="00000000" w:rsidDel="00000000" w:rsidP="00000000" w:rsidRDefault="00000000" w:rsidRPr="00000000" w14:paraId="00000067">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12</w:t>
      </w:r>
      <w:r w:rsidDel="00000000" w:rsidR="00000000" w:rsidRPr="00000000">
        <w:rPr>
          <w:strike w:val="1"/>
          <w:sz w:val="24"/>
          <w:szCs w:val="24"/>
          <w:vertAlign w:val="baseline"/>
          <w:rtl w:val="0"/>
        </w:rPr>
        <w:t xml:space="preserve"> - Após a leitura do parecer, o Coordenador deve submetê-lo à discussão, dando a palavra aos membros que a solicitarem.</w:t>
      </w:r>
    </w:p>
    <w:p w:rsidR="00000000" w:rsidDel="00000000" w:rsidP="00000000" w:rsidRDefault="00000000" w:rsidRPr="00000000" w14:paraId="00000068">
      <w:pPr>
        <w:ind w:firstLine="1701"/>
        <w:jc w:val="both"/>
        <w:rPr>
          <w:strike w:val="1"/>
          <w:sz w:val="24"/>
          <w:szCs w:val="24"/>
          <w:vertAlign w:val="baseline"/>
        </w:rPr>
      </w:pPr>
      <w:r w:rsidDel="00000000" w:rsidR="00000000" w:rsidRPr="00000000">
        <w:rPr>
          <w:b w:val="1"/>
          <w:strike w:val="1"/>
          <w:sz w:val="24"/>
          <w:szCs w:val="24"/>
          <w:vertAlign w:val="baseline"/>
          <w:rtl w:val="0"/>
        </w:rPr>
        <w:t xml:space="preserve">Parágrafo único </w:t>
      </w:r>
      <w:r w:rsidDel="00000000" w:rsidR="00000000" w:rsidRPr="00000000">
        <w:rPr>
          <w:strike w:val="1"/>
          <w:sz w:val="24"/>
          <w:szCs w:val="24"/>
          <w:vertAlign w:val="baseline"/>
          <w:rtl w:val="0"/>
        </w:rPr>
        <w:t xml:space="preserve">- Após entrar em pauta, a matéria deverá ser, obrigatoriamente, votada no prazo máximo de até duas reuniões.</w:t>
      </w:r>
    </w:p>
    <w:p w:rsidR="00000000" w:rsidDel="00000000" w:rsidP="00000000" w:rsidRDefault="00000000" w:rsidRPr="00000000" w14:paraId="00000069">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6A">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13</w:t>
      </w:r>
      <w:r w:rsidDel="00000000" w:rsidR="00000000" w:rsidRPr="00000000">
        <w:rPr>
          <w:strike w:val="1"/>
          <w:sz w:val="24"/>
          <w:szCs w:val="24"/>
          <w:vertAlign w:val="baseline"/>
          <w:rtl w:val="0"/>
        </w:rPr>
        <w:t xml:space="preserve"> - Ao Coordenador compete dirigir, coordenar e supervisionar as atividades do Comitê e, especificamente: </w:t>
      </w:r>
    </w:p>
    <w:p w:rsidR="00000000" w:rsidDel="00000000" w:rsidP="00000000" w:rsidRDefault="00000000" w:rsidRPr="00000000" w14:paraId="0000006B">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Representar o Comitê em suas relações internas e externas;</w:t>
      </w:r>
    </w:p>
    <w:p w:rsidR="00000000" w:rsidDel="00000000" w:rsidP="00000000" w:rsidRDefault="00000000" w:rsidRPr="00000000" w14:paraId="0000006C">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Instalar o Comitê e presidir as reuniões plenárias;</w:t>
      </w:r>
    </w:p>
    <w:p w:rsidR="00000000" w:rsidDel="00000000" w:rsidP="00000000" w:rsidRDefault="00000000" w:rsidRPr="00000000" w14:paraId="0000006D">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Promover a convocação das reuniões; </w:t>
      </w:r>
    </w:p>
    <w:p w:rsidR="00000000" w:rsidDel="00000000" w:rsidP="00000000" w:rsidRDefault="00000000" w:rsidRPr="00000000" w14:paraId="0000006E">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Indicar membros para realização de estudos, levantamentos e emissão de pareceres necessários à consecução da finalidade do Comitê;</w:t>
      </w:r>
    </w:p>
    <w:p w:rsidR="00000000" w:rsidDel="00000000" w:rsidP="00000000" w:rsidRDefault="00000000" w:rsidRPr="00000000" w14:paraId="0000006F">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Tomar parte nas discussões e votações e, quando for o caso, exercer direito do voto de desempate;</w:t>
      </w:r>
    </w:p>
    <w:p w:rsidR="00000000" w:rsidDel="00000000" w:rsidP="00000000" w:rsidRDefault="00000000" w:rsidRPr="00000000" w14:paraId="00000070">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Suscitar pronunciamento do CEP/Humanidades/UFMT quanto às questões relativas aos projetos de pesquisa;</w:t>
      </w:r>
    </w:p>
    <w:p w:rsidR="00000000" w:rsidDel="00000000" w:rsidP="00000000" w:rsidRDefault="00000000" w:rsidRPr="00000000" w14:paraId="00000071">
      <w:pPr>
        <w:numPr>
          <w:ilvl w:val="0"/>
          <w:numId w:val="4"/>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Encaminhar solicitação de alteração de dados, de recondução de novos membros e de renovação do registro de cadastro do CEP à CONEP quando necessário.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Na ausência do Coordenador, as atribuições serão desempenhadas pelo vice-coordenador ou por um dos membros presentes, eleito pela plenária.</w:t>
      </w:r>
    </w:p>
    <w:p w:rsidR="00000000" w:rsidDel="00000000" w:rsidP="00000000" w:rsidRDefault="00000000" w:rsidRPr="00000000" w14:paraId="00000073">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14</w:t>
      </w:r>
      <w:r w:rsidDel="00000000" w:rsidR="00000000" w:rsidRPr="00000000">
        <w:rPr>
          <w:strike w:val="1"/>
          <w:sz w:val="24"/>
          <w:szCs w:val="24"/>
          <w:vertAlign w:val="baseline"/>
          <w:rtl w:val="0"/>
        </w:rPr>
        <w:t xml:space="preserve"> - Aos Membros do CEP/Humanidades/UFMT compete:</w:t>
      </w:r>
    </w:p>
    <w:p w:rsidR="00000000" w:rsidDel="00000000" w:rsidP="00000000" w:rsidRDefault="00000000" w:rsidRPr="00000000" w14:paraId="00000074">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Estudar e relatar, no prazo de 20 dias, as matérias que lhes forem atribuídas pelo Coordenador;</w:t>
      </w:r>
    </w:p>
    <w:p w:rsidR="00000000" w:rsidDel="00000000" w:rsidP="00000000" w:rsidRDefault="00000000" w:rsidRPr="00000000" w14:paraId="00000075">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Comparecer às reuniões ordinárias, proferindo voto ou pareceres e manifestando-se a respeito de matérias em discussão;</w:t>
      </w:r>
    </w:p>
    <w:p w:rsidR="00000000" w:rsidDel="00000000" w:rsidP="00000000" w:rsidRDefault="00000000" w:rsidRPr="00000000" w14:paraId="00000076">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Verificar a instrução dos procedimentos estabelecidos, a documentação e registro dos dados gerados no decorrer do processo, o acervo de dados obtidos, os recursos humanos envolvidos, os relatórios parciais e finais do processo;</w:t>
      </w:r>
    </w:p>
    <w:p w:rsidR="00000000" w:rsidDel="00000000" w:rsidP="00000000" w:rsidRDefault="00000000" w:rsidRPr="00000000" w14:paraId="00000077">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Recusar a relatoria, e comunicar esta recusa ao Coordenador, em até três (3) dias depois de recebida a designação para análise, no caso de não poder realizar o parecer do projeto que lhe foi designado;</w:t>
      </w:r>
    </w:p>
    <w:p w:rsidR="00000000" w:rsidDel="00000000" w:rsidP="00000000" w:rsidRDefault="00000000" w:rsidRPr="00000000" w14:paraId="00000078">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Desempenhar atribuições que lhes forem designadas pelo Coordenador;</w:t>
      </w:r>
    </w:p>
    <w:p w:rsidR="00000000" w:rsidDel="00000000" w:rsidP="00000000" w:rsidRDefault="00000000" w:rsidRPr="00000000" w14:paraId="00000079">
      <w:pPr>
        <w:numPr>
          <w:ilvl w:val="0"/>
          <w:numId w:val="5"/>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Apresentar proposições sobre as questões atinentes ao Comitê.</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 membro do Comitê deverá se declarar impedido de emitir pareceres ou participar do processo de tomada de decisão na análise de protocolo de pesquisa em que estiver diretamente ou indiretamente envolvido.</w:t>
      </w:r>
    </w:p>
    <w:p w:rsidR="00000000" w:rsidDel="00000000" w:rsidP="00000000" w:rsidRDefault="00000000" w:rsidRPr="00000000" w14:paraId="0000007B">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15</w:t>
      </w:r>
      <w:r w:rsidDel="00000000" w:rsidR="00000000" w:rsidRPr="00000000">
        <w:rPr>
          <w:strike w:val="1"/>
          <w:sz w:val="24"/>
          <w:szCs w:val="24"/>
          <w:vertAlign w:val="baseline"/>
          <w:rtl w:val="0"/>
        </w:rPr>
        <w:t xml:space="preserve"> - À Secretaria do CEP/Humanidades/UFMT compete:</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leader="none" w:pos="567"/>
        </w:tabs>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Receber e validar documentos dos projetos na Plataforma Brasil;</w:t>
      </w:r>
    </w:p>
    <w:p w:rsidR="00000000" w:rsidDel="00000000" w:rsidP="00000000" w:rsidRDefault="00000000" w:rsidRPr="00000000" w14:paraId="0000007D">
      <w:pPr>
        <w:numPr>
          <w:ilvl w:val="0"/>
          <w:numId w:val="6"/>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Elaborar a ata das reuniões;</w:t>
      </w:r>
    </w:p>
    <w:p w:rsidR="00000000" w:rsidDel="00000000" w:rsidP="00000000" w:rsidRDefault="00000000" w:rsidRPr="00000000" w14:paraId="0000007E">
      <w:pPr>
        <w:numPr>
          <w:ilvl w:val="0"/>
          <w:numId w:val="6"/>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Encaminhar o expediente;</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leader="none" w:pos="567"/>
        </w:tabs>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Providenciar o cumprimento das diligências determinadas;</w:t>
      </w:r>
    </w:p>
    <w:p w:rsidR="00000000" w:rsidDel="00000000" w:rsidP="00000000" w:rsidRDefault="00000000" w:rsidRPr="00000000" w14:paraId="00000080">
      <w:pPr>
        <w:numPr>
          <w:ilvl w:val="0"/>
          <w:numId w:val="6"/>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Elaborar documentos a ser encaminhados à CONEP/MS e outras unidades;</w:t>
      </w:r>
    </w:p>
    <w:p w:rsidR="00000000" w:rsidDel="00000000" w:rsidP="00000000" w:rsidRDefault="00000000" w:rsidRPr="00000000" w14:paraId="00000081">
      <w:pPr>
        <w:numPr>
          <w:ilvl w:val="0"/>
          <w:numId w:val="6"/>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Lavrar as atas de reuniões do Comitê;</w:t>
      </w:r>
    </w:p>
    <w:p w:rsidR="00000000" w:rsidDel="00000000" w:rsidP="00000000" w:rsidRDefault="00000000" w:rsidRPr="00000000" w14:paraId="00000082">
      <w:pPr>
        <w:numPr>
          <w:ilvl w:val="0"/>
          <w:numId w:val="6"/>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Providenciar, por determinação do Coordenador, a convocação das sessões ordinárias e extraordinárias.</w:t>
      </w:r>
    </w:p>
    <w:p w:rsidR="00000000" w:rsidDel="00000000" w:rsidP="00000000" w:rsidRDefault="00000000" w:rsidRPr="00000000" w14:paraId="00000083">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84">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16</w:t>
      </w:r>
      <w:r w:rsidDel="00000000" w:rsidR="00000000" w:rsidRPr="00000000">
        <w:rPr>
          <w:strike w:val="1"/>
          <w:sz w:val="24"/>
          <w:szCs w:val="24"/>
          <w:vertAlign w:val="baseline"/>
          <w:rtl w:val="0"/>
        </w:rPr>
        <w:t xml:space="preserve"> - Aos Pesquisadores compete:</w:t>
      </w:r>
    </w:p>
    <w:p w:rsidR="00000000" w:rsidDel="00000000" w:rsidP="00000000" w:rsidRDefault="00000000" w:rsidRPr="00000000" w14:paraId="00000085">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Apresentar o protocolo da pesquisa a ser realizado, devidamente instruído ao CEP, aguardando o pronunciamento deste, antes de iniciá-lo;</w:t>
      </w:r>
    </w:p>
    <w:p w:rsidR="00000000" w:rsidDel="00000000" w:rsidP="00000000" w:rsidRDefault="00000000" w:rsidRPr="00000000" w14:paraId="00000086">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Desenvolver o projeto conforme delineado;</w:t>
      </w:r>
    </w:p>
    <w:p w:rsidR="00000000" w:rsidDel="00000000" w:rsidP="00000000" w:rsidRDefault="00000000" w:rsidRPr="00000000" w14:paraId="00000087">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Elaborar e apresentar os relatórios parciais (semestrais) e final ao CEP;</w:t>
      </w:r>
    </w:p>
    <w:p w:rsidR="00000000" w:rsidDel="00000000" w:rsidP="00000000" w:rsidRDefault="00000000" w:rsidRPr="00000000" w14:paraId="00000088">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Apresentar dados solicitados pelo CEP a qualquer momento;</w:t>
      </w:r>
    </w:p>
    <w:p w:rsidR="00000000" w:rsidDel="00000000" w:rsidP="00000000" w:rsidRDefault="00000000" w:rsidRPr="00000000" w14:paraId="00000089">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Manter em arquivo, sob sua guarda, por 5 anos, após o término da pesquisa, as fichas individuais e todos os demais documentos recomendados pelo CEP;</w:t>
      </w:r>
    </w:p>
    <w:p w:rsidR="00000000" w:rsidDel="00000000" w:rsidP="00000000" w:rsidRDefault="00000000" w:rsidRPr="00000000" w14:paraId="0000008A">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Comunicar ao CEP a interrupção do projeto;</w:t>
      </w:r>
    </w:p>
    <w:p w:rsidR="00000000" w:rsidDel="00000000" w:rsidP="00000000" w:rsidRDefault="00000000" w:rsidRPr="00000000" w14:paraId="0000008B">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Não desacatar funcionário, relator e/ou coordenador deste CEP, podendo sofrer processo administrativo, se necessário;</w:t>
      </w:r>
    </w:p>
    <w:p w:rsidR="00000000" w:rsidDel="00000000" w:rsidP="00000000" w:rsidRDefault="00000000" w:rsidRPr="00000000" w14:paraId="0000008C">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Apresentar protocolo de pesquisa como pesquisador responsável, nos casos em que o projeto envolva alunos de graduação.  Os alunos de iniciação devem ser incluídos como assistentes de pesquisa na Plataforma Brasil;</w:t>
      </w:r>
    </w:p>
    <w:p w:rsidR="00000000" w:rsidDel="00000000" w:rsidP="00000000" w:rsidRDefault="00000000" w:rsidRPr="00000000" w14:paraId="0000008D">
      <w:pPr>
        <w:numPr>
          <w:ilvl w:val="0"/>
          <w:numId w:val="7"/>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Apresentar protocolos como pesquisador responsável, quando forem discentes dos Programas de Pós-Graduação. Ao(a) orientador(a) destes discentes, cabe a decisão de ser inserido como assistente da pesquisa do(a) seu(sua) orientando(a) ou não. A única exceção para estes casos é o previsto no artigo 27, da resolução 510/16, do CNS.</w:t>
      </w:r>
    </w:p>
    <w:p w:rsidR="00000000" w:rsidDel="00000000" w:rsidP="00000000" w:rsidRDefault="00000000" w:rsidRPr="00000000" w14:paraId="0000008E">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 xml:space="preserve">Caso o pesquisador seja membro deste CEP, e participar de algum projeto de pesquisa, este deverá ser inserido como assistente de pesquisa no protocolo de pesquisa, a ser submetido na Plataforma Brasil.</w:t>
      </w:r>
    </w:p>
    <w:p w:rsidR="00000000" w:rsidDel="00000000" w:rsidP="00000000" w:rsidRDefault="00000000" w:rsidRPr="00000000" w14:paraId="0000008F">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90">
      <w:pPr>
        <w:tabs>
          <w:tab w:val="right" w:leader="none" w:pos="567"/>
        </w:tabs>
        <w:jc w:val="center"/>
        <w:rPr>
          <w:b w:val="0"/>
          <w:strike w:val="1"/>
          <w:sz w:val="24"/>
          <w:szCs w:val="24"/>
          <w:vertAlign w:val="baseline"/>
        </w:rPr>
      </w:pPr>
      <w:r w:rsidDel="00000000" w:rsidR="00000000" w:rsidRPr="00000000">
        <w:rPr>
          <w:b w:val="1"/>
          <w:strike w:val="1"/>
          <w:sz w:val="24"/>
          <w:szCs w:val="24"/>
          <w:vertAlign w:val="baseline"/>
          <w:rtl w:val="0"/>
        </w:rPr>
        <w:t xml:space="preserve">CAPÍTULO V - DO PROTOCOLO DE PESQUISA</w:t>
      </w:r>
      <w:r w:rsidDel="00000000" w:rsidR="00000000" w:rsidRPr="00000000">
        <w:rPr>
          <w:rtl w:val="0"/>
        </w:rPr>
      </w:r>
    </w:p>
    <w:p w:rsidR="00000000" w:rsidDel="00000000" w:rsidP="00000000" w:rsidRDefault="00000000" w:rsidRPr="00000000" w14:paraId="00000091">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92">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17</w:t>
      </w:r>
      <w:r w:rsidDel="00000000" w:rsidR="00000000" w:rsidRPr="00000000">
        <w:rPr>
          <w:strike w:val="1"/>
          <w:sz w:val="24"/>
          <w:szCs w:val="24"/>
          <w:vertAlign w:val="baseline"/>
          <w:rtl w:val="0"/>
        </w:rPr>
        <w:t xml:space="preserve"> - Os Protocolos de Pesquisa sujeitos à análise do CEP/Humanidades/UFMT serão encaminhados à Secretaria do CEP por meio da Plataforma Brasil, instruídos, quando aplicáveis, com os seguintes documentos:</w:t>
      </w:r>
    </w:p>
    <w:p w:rsidR="00000000" w:rsidDel="00000000" w:rsidP="00000000" w:rsidRDefault="00000000" w:rsidRPr="00000000" w14:paraId="00000093">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94">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w:t>
      </w:r>
      <w:r w:rsidDel="00000000" w:rsidR="00000000" w:rsidRPr="00000000">
        <w:rPr>
          <w:strike w:val="1"/>
          <w:sz w:val="24"/>
          <w:szCs w:val="24"/>
          <w:vertAlign w:val="baseline"/>
          <w:rtl w:val="0"/>
        </w:rPr>
        <w:t xml:space="preserve"> - Folha de rosto: dados do projeto, do pesquisador e compromisso da instituição proponente em respeitar os preceitos éticos.</w:t>
      </w:r>
    </w:p>
    <w:p w:rsidR="00000000" w:rsidDel="00000000" w:rsidP="00000000" w:rsidRDefault="00000000" w:rsidRPr="00000000" w14:paraId="00000095">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96">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II </w:t>
      </w:r>
      <w:r w:rsidDel="00000000" w:rsidR="00000000" w:rsidRPr="00000000">
        <w:rPr>
          <w:strike w:val="1"/>
          <w:sz w:val="24"/>
          <w:szCs w:val="24"/>
          <w:vertAlign w:val="baseline"/>
          <w:rtl w:val="0"/>
        </w:rPr>
        <w:t xml:space="preserve">- Descrição da pesquisa, conforme listado na Plataforma Brasil:</w:t>
      </w:r>
    </w:p>
    <w:p w:rsidR="00000000" w:rsidDel="00000000" w:rsidP="00000000" w:rsidRDefault="00000000" w:rsidRPr="00000000" w14:paraId="00000097">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dos objetivos e hipóteses a serem testadas;</w:t>
      </w:r>
    </w:p>
    <w:p w:rsidR="00000000" w:rsidDel="00000000" w:rsidP="00000000" w:rsidRDefault="00000000" w:rsidRPr="00000000" w14:paraId="00000098">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Antecedentes científicos e dados que justifiquem a pesquisa;</w:t>
      </w:r>
    </w:p>
    <w:p w:rsidR="00000000" w:rsidDel="00000000" w:rsidP="00000000" w:rsidRDefault="00000000" w:rsidRPr="00000000" w14:paraId="00000099">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detalhada e ordenada do projeto de pesquisa (material e métodos, casuística, resultados esperados e bibliografia);</w:t>
      </w:r>
    </w:p>
    <w:p w:rsidR="00000000" w:rsidDel="00000000" w:rsidP="00000000" w:rsidRDefault="00000000" w:rsidRPr="00000000" w14:paraId="0000009A">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Análise crítica de riscos e benefícios;</w:t>
      </w:r>
    </w:p>
    <w:p w:rsidR="00000000" w:rsidDel="00000000" w:rsidP="00000000" w:rsidRDefault="00000000" w:rsidRPr="00000000" w14:paraId="0000009B">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Cronograma da pesquisa, informando a duração total e as diferentes etapas da pesquisa, com inserção de previsão de envio de relatórios parciais (semestrais) e relatório final e previsão de finalização da pesquisa;</w:t>
      </w:r>
    </w:p>
    <w:p w:rsidR="00000000" w:rsidDel="00000000" w:rsidP="00000000" w:rsidRDefault="00000000" w:rsidRPr="00000000" w14:paraId="0000009C">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Explicação das responsabilidades do pesquisador, do orientador, da Instituição, do promotor e do patrocinador;</w:t>
      </w:r>
    </w:p>
    <w:p w:rsidR="00000000" w:rsidDel="00000000" w:rsidP="00000000" w:rsidRDefault="00000000" w:rsidRPr="00000000" w14:paraId="0000009D">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Explicitação de critérios para suspender ou encerrar a pesquisa;</w:t>
      </w:r>
    </w:p>
    <w:p w:rsidR="00000000" w:rsidDel="00000000" w:rsidP="00000000" w:rsidRDefault="00000000" w:rsidRPr="00000000" w14:paraId="0000009E">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Local da pesquisa;</w:t>
      </w:r>
    </w:p>
    <w:p w:rsidR="00000000" w:rsidDel="00000000" w:rsidP="00000000" w:rsidRDefault="00000000" w:rsidRPr="00000000" w14:paraId="0000009F">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Demonstrativo da existência de infraestrutura necessária ao desenvolvimento da pesquisa e para atender eventuais problemas dela resultantes;</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567"/>
        </w:tabs>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Orçamento financeiro detalhado da pesquisa: recursos, fontes e destinação, bem como a forma e o valor da remuneração do pesquisador;</w:t>
      </w:r>
    </w:p>
    <w:p w:rsidR="00000000" w:rsidDel="00000000" w:rsidP="00000000" w:rsidRDefault="00000000" w:rsidRPr="00000000" w14:paraId="000000A1">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Explicitação de acordo pré-existente quanto à propriedade das informações geradas;</w:t>
      </w:r>
    </w:p>
    <w:p w:rsidR="00000000" w:rsidDel="00000000" w:rsidP="00000000" w:rsidRDefault="00000000" w:rsidRPr="00000000" w14:paraId="000000A2">
      <w:pPr>
        <w:numPr>
          <w:ilvl w:val="0"/>
          <w:numId w:val="8"/>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Declaração de que os resultados da pesquisa poderão ser tornados públicos, sejam eles favoráveis ou não, se houver interesse de uma das partes;</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Declaração sobre o uso e destinação do material e/ou dados coletados.</w:t>
      </w:r>
    </w:p>
    <w:p w:rsidR="00000000" w:rsidDel="00000000" w:rsidP="00000000" w:rsidRDefault="00000000" w:rsidRPr="00000000" w14:paraId="000000A4">
      <w:pPr>
        <w:tabs>
          <w:tab w:val="right" w:leader="none" w:pos="567"/>
        </w:tabs>
        <w:ind w:firstLine="1701"/>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A5">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III</w:t>
      </w:r>
      <w:r w:rsidDel="00000000" w:rsidR="00000000" w:rsidRPr="00000000">
        <w:rPr>
          <w:strike w:val="1"/>
          <w:sz w:val="24"/>
          <w:szCs w:val="24"/>
          <w:vertAlign w:val="baseline"/>
          <w:rtl w:val="0"/>
        </w:rPr>
        <w:t xml:space="preserve"> - Informações relativas aos participantes da pesquisa:</w:t>
      </w:r>
    </w:p>
    <w:p w:rsidR="00000000" w:rsidDel="00000000" w:rsidP="00000000" w:rsidRDefault="00000000" w:rsidRPr="00000000" w14:paraId="000000A6">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das características da população a estudar;</w:t>
      </w:r>
    </w:p>
    <w:p w:rsidR="00000000" w:rsidDel="00000000" w:rsidP="00000000" w:rsidRDefault="00000000" w:rsidRPr="00000000" w14:paraId="000000A7">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dos métodos que atinjam diretamente os participantes da pesquisa;</w:t>
      </w:r>
    </w:p>
    <w:p w:rsidR="00000000" w:rsidDel="00000000" w:rsidP="00000000" w:rsidRDefault="00000000" w:rsidRPr="00000000" w14:paraId="000000A8">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Identificação das fontes de material de pesquisa;</w:t>
      </w:r>
    </w:p>
    <w:p w:rsidR="00000000" w:rsidDel="00000000" w:rsidP="00000000" w:rsidRDefault="00000000" w:rsidRPr="00000000" w14:paraId="000000A9">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dos planos para o recrutamento de participantes e os procedimentos a serem seguidos;</w:t>
      </w:r>
    </w:p>
    <w:p w:rsidR="00000000" w:rsidDel="00000000" w:rsidP="00000000" w:rsidRDefault="00000000" w:rsidRPr="00000000" w14:paraId="000000AA">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Apresentação da Forma de Registro do “Consentimento Livre e Esclarecido” para a pesquisa, incluindo informações sobre as circunstâncias sob as quais o consentimento será obtido, quem irá tratar de obtê-lo e a natureza da informação a ser fornecida aos participantes da pesquisa ou a solicitação por parte do pesquisador de sua dispensa que deverá ser justificada;</w:t>
      </w:r>
    </w:p>
    <w:p w:rsidR="00000000" w:rsidDel="00000000" w:rsidP="00000000" w:rsidRDefault="00000000" w:rsidRPr="00000000" w14:paraId="000000AB">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Apresentação da Forma de Registro do “Assentimento Livre e Esclarecido”, para participantes menores de idade e maiores de 6 anos.</w:t>
      </w:r>
    </w:p>
    <w:p w:rsidR="00000000" w:rsidDel="00000000" w:rsidP="00000000" w:rsidRDefault="00000000" w:rsidRPr="00000000" w14:paraId="000000AC">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de qualquer risco, avaliando sua probabilidade e gravidade e medidas para proteção ou minimização de qualquer risco eventual;</w:t>
      </w:r>
    </w:p>
    <w:p w:rsidR="00000000" w:rsidDel="00000000" w:rsidP="00000000" w:rsidRDefault="00000000" w:rsidRPr="00000000" w14:paraId="000000AD">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Descrição dos benefícios diretos (aos participantes) e indiretos (para a comunidade);</w:t>
      </w:r>
    </w:p>
    <w:p w:rsidR="00000000" w:rsidDel="00000000" w:rsidP="00000000" w:rsidRDefault="00000000" w:rsidRPr="00000000" w14:paraId="000000AE">
      <w:pPr>
        <w:numPr>
          <w:ilvl w:val="0"/>
          <w:numId w:val="9"/>
        </w:numPr>
        <w:ind w:left="340" w:firstLine="1361"/>
        <w:jc w:val="both"/>
        <w:rPr>
          <w:strike w:val="1"/>
          <w:sz w:val="24"/>
          <w:szCs w:val="24"/>
          <w:vertAlign w:val="baseline"/>
        </w:rPr>
      </w:pPr>
      <w:r w:rsidDel="00000000" w:rsidR="00000000" w:rsidRPr="00000000">
        <w:rPr>
          <w:strike w:val="1"/>
          <w:sz w:val="24"/>
          <w:szCs w:val="24"/>
          <w:vertAlign w:val="baseline"/>
          <w:rtl w:val="0"/>
        </w:rPr>
        <w:t xml:space="preserve">Apresentação da previsão de ressarcimento de gastos aos participantes da pesquisa;</w:t>
      </w:r>
    </w:p>
    <w:p w:rsidR="00000000" w:rsidDel="00000000" w:rsidP="00000000" w:rsidRDefault="00000000" w:rsidRPr="00000000" w14:paraId="000000AF">
      <w:pPr>
        <w:numPr>
          <w:ilvl w:val="0"/>
          <w:numId w:val="9"/>
        </w:numPr>
        <w:spacing w:line="276" w:lineRule="auto"/>
        <w:ind w:left="340" w:right="234" w:firstLine="1361"/>
        <w:jc w:val="both"/>
        <w:rPr>
          <w:strike w:val="1"/>
          <w:sz w:val="24"/>
          <w:szCs w:val="24"/>
          <w:vertAlign w:val="baseline"/>
        </w:rPr>
      </w:pPr>
      <w:r w:rsidDel="00000000" w:rsidR="00000000" w:rsidRPr="00000000">
        <w:rPr>
          <w:strike w:val="1"/>
          <w:sz w:val="24"/>
          <w:szCs w:val="24"/>
          <w:vertAlign w:val="baseline"/>
          <w:rtl w:val="0"/>
        </w:rPr>
        <w:t xml:space="preserve">Quanto aos modelos de CLE com coleta de dados pela internet:</w:t>
      </w:r>
    </w:p>
    <w:p w:rsidR="00000000" w:rsidDel="00000000" w:rsidP="00000000" w:rsidRDefault="00000000" w:rsidRPr="00000000" w14:paraId="000000B0">
      <w:pPr>
        <w:spacing w:line="276" w:lineRule="auto"/>
        <w:ind w:left="340" w:right="234" w:firstLine="1361"/>
        <w:jc w:val="both"/>
        <w:rPr>
          <w:strike w:val="1"/>
          <w:sz w:val="24"/>
          <w:szCs w:val="24"/>
          <w:vertAlign w:val="baseline"/>
        </w:rPr>
      </w:pPr>
      <w:r w:rsidDel="00000000" w:rsidR="00000000" w:rsidRPr="00000000">
        <w:rPr>
          <w:b w:val="1"/>
          <w:strike w:val="1"/>
          <w:sz w:val="24"/>
          <w:szCs w:val="24"/>
          <w:vertAlign w:val="baseline"/>
          <w:rtl w:val="0"/>
        </w:rPr>
        <w:t xml:space="preserve">1.</w:t>
      </w:r>
      <w:r w:rsidDel="00000000" w:rsidR="00000000" w:rsidRPr="00000000">
        <w:rPr>
          <w:strike w:val="1"/>
          <w:sz w:val="24"/>
          <w:szCs w:val="24"/>
          <w:vertAlign w:val="baseline"/>
          <w:rtl w:val="0"/>
        </w:rPr>
        <w:t xml:space="preserve"> Inserir link para acesso aos formulários (incluir o CLE) e questionários (permitir o acesso ao instrumento somente após o aceite em participar do estudo);</w:t>
      </w:r>
    </w:p>
    <w:p w:rsidR="00000000" w:rsidDel="00000000" w:rsidP="00000000" w:rsidRDefault="00000000" w:rsidRPr="00000000" w14:paraId="000000B1">
      <w:pPr>
        <w:spacing w:line="276" w:lineRule="auto"/>
        <w:ind w:left="340" w:right="234" w:firstLine="1361"/>
        <w:jc w:val="both"/>
        <w:rPr>
          <w:strike w:val="1"/>
          <w:sz w:val="24"/>
          <w:szCs w:val="24"/>
          <w:vertAlign w:val="baseline"/>
        </w:rPr>
      </w:pPr>
      <w:r w:rsidDel="00000000" w:rsidR="00000000" w:rsidRPr="00000000">
        <w:rPr>
          <w:b w:val="1"/>
          <w:strike w:val="1"/>
          <w:sz w:val="24"/>
          <w:szCs w:val="24"/>
          <w:vertAlign w:val="baseline"/>
          <w:rtl w:val="0"/>
        </w:rPr>
        <w:t xml:space="preserve">2.</w:t>
      </w:r>
      <w:r w:rsidDel="00000000" w:rsidR="00000000" w:rsidRPr="00000000">
        <w:rPr>
          <w:strike w:val="1"/>
          <w:sz w:val="24"/>
          <w:szCs w:val="24"/>
          <w:vertAlign w:val="baseline"/>
          <w:rtl w:val="0"/>
        </w:rPr>
        <w:t xml:space="preserve"> Inserir no texto do CLE que uma via do CLE (com aceite) será enviado para os e-mails dos participantes e pesquisador;</w:t>
      </w:r>
    </w:p>
    <w:p w:rsidR="00000000" w:rsidDel="00000000" w:rsidP="00000000" w:rsidRDefault="00000000" w:rsidRPr="00000000" w14:paraId="000000B2">
      <w:pPr>
        <w:spacing w:line="276" w:lineRule="auto"/>
        <w:ind w:left="340" w:right="234" w:firstLine="1361"/>
        <w:jc w:val="both"/>
        <w:rPr>
          <w:strike w:val="1"/>
          <w:sz w:val="24"/>
          <w:szCs w:val="24"/>
          <w:vertAlign w:val="baseline"/>
        </w:rPr>
      </w:pPr>
      <w:r w:rsidDel="00000000" w:rsidR="00000000" w:rsidRPr="00000000">
        <w:rPr>
          <w:b w:val="1"/>
          <w:strike w:val="1"/>
          <w:sz w:val="24"/>
          <w:szCs w:val="24"/>
          <w:vertAlign w:val="baseline"/>
          <w:rtl w:val="0"/>
        </w:rPr>
        <w:t xml:space="preserve">3.</w:t>
      </w:r>
      <w:r w:rsidDel="00000000" w:rsidR="00000000" w:rsidRPr="00000000">
        <w:rPr>
          <w:strike w:val="1"/>
          <w:sz w:val="24"/>
          <w:szCs w:val="24"/>
          <w:vertAlign w:val="baseline"/>
          <w:rtl w:val="0"/>
        </w:rPr>
        <w:t xml:space="preserve"> Atender às orientações constantes do Ofício Circular Nº 2/2021/CONEP/SECNS/MS e comunicado CONEP 0019229966.</w:t>
      </w:r>
    </w:p>
    <w:p w:rsidR="00000000" w:rsidDel="00000000" w:rsidP="00000000" w:rsidRDefault="00000000" w:rsidRPr="00000000" w14:paraId="000000B3">
      <w:pPr>
        <w:ind w:left="340" w:firstLine="0"/>
        <w:jc w:val="both"/>
        <w:rPr>
          <w:strike w:val="1"/>
          <w:sz w:val="24"/>
          <w:szCs w:val="24"/>
          <w:vertAlign w:val="baseline"/>
        </w:rPr>
      </w:pPr>
      <w:r w:rsidDel="00000000" w:rsidR="00000000" w:rsidRPr="00000000">
        <w:rPr>
          <w:rtl w:val="0"/>
        </w:rPr>
      </w:r>
    </w:p>
    <w:p w:rsidR="00000000" w:rsidDel="00000000" w:rsidP="00000000" w:rsidRDefault="00000000" w:rsidRPr="00000000" w14:paraId="000000B4">
      <w:pPr>
        <w:ind w:firstLine="1701"/>
        <w:jc w:val="both"/>
        <w:rPr>
          <w:strike w:val="1"/>
          <w:sz w:val="24"/>
          <w:szCs w:val="24"/>
          <w:vertAlign w:val="baseline"/>
        </w:rPr>
      </w:pPr>
      <w:r w:rsidDel="00000000" w:rsidR="00000000" w:rsidRPr="00000000">
        <w:rPr>
          <w:b w:val="1"/>
          <w:strike w:val="1"/>
          <w:sz w:val="24"/>
          <w:szCs w:val="24"/>
          <w:vertAlign w:val="baseline"/>
          <w:rtl w:val="0"/>
        </w:rPr>
        <w:t xml:space="preserve">IV</w:t>
      </w:r>
      <w:r w:rsidDel="00000000" w:rsidR="00000000" w:rsidRPr="00000000">
        <w:rPr>
          <w:strike w:val="1"/>
          <w:sz w:val="24"/>
          <w:szCs w:val="24"/>
          <w:vertAlign w:val="baseline"/>
          <w:rtl w:val="0"/>
        </w:rPr>
        <w:t xml:space="preserve">- Demais documentos necessários:</w:t>
      </w:r>
    </w:p>
    <w:p w:rsidR="00000000" w:rsidDel="00000000" w:rsidP="00000000" w:rsidRDefault="00000000" w:rsidRPr="00000000" w14:paraId="000000B5">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Modelo(s) do(s) instrumento(s) de coleta de dados/produção dos dados a ser(em) utilizado(s) com os participantes da pesquisa;</w:t>
      </w:r>
    </w:p>
    <w:p w:rsidR="00000000" w:rsidDel="00000000" w:rsidP="00000000" w:rsidRDefault="00000000" w:rsidRPr="00000000" w14:paraId="000000B6">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Autorização/anuência dos gestores (com assinatura e carimbo) das instituições em que será feita a coleta/produção de dados, com - demonstrativo de existência de infraestrutura (conforme modelo que consta no site da PROPeq, página do CEP);</w:t>
      </w:r>
    </w:p>
    <w:p w:rsidR="00000000" w:rsidDel="00000000" w:rsidP="00000000" w:rsidRDefault="00000000" w:rsidRPr="00000000" w14:paraId="000000B7">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Termo de Compromisso do Pesquisador (conforme modelo que consta no site da PROPeq, página do CEP);</w:t>
      </w:r>
    </w:p>
    <w:p w:rsidR="00000000" w:rsidDel="00000000" w:rsidP="00000000" w:rsidRDefault="00000000" w:rsidRPr="00000000" w14:paraId="000000B8">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Termo de Compromisso de Uso de Dados (conforme modelo que consta na página da PROPeq), caso se aplique;</w:t>
      </w:r>
    </w:p>
    <w:p w:rsidR="00000000" w:rsidDel="00000000" w:rsidP="00000000" w:rsidRDefault="00000000" w:rsidRPr="00000000" w14:paraId="000000B9">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Autorização do cacique e da FUNAI (se pesquisa com indígenas – área temática especial);</w:t>
      </w:r>
    </w:p>
    <w:p w:rsidR="00000000" w:rsidDel="00000000" w:rsidP="00000000" w:rsidRDefault="00000000" w:rsidRPr="00000000" w14:paraId="000000BA">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Termo de licença de uso de imagem e audiovisuais (se pesquisa com indígena – área temática especial);</w:t>
      </w:r>
    </w:p>
    <w:p w:rsidR="00000000" w:rsidDel="00000000" w:rsidP="00000000" w:rsidRDefault="00000000" w:rsidRPr="00000000" w14:paraId="000000BB">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Documentação emitida em língua estrangeira: necessário inserir a versão traduzida para o português;</w:t>
      </w:r>
    </w:p>
    <w:p w:rsidR="00000000" w:rsidDel="00000000" w:rsidP="00000000" w:rsidRDefault="00000000" w:rsidRPr="00000000" w14:paraId="000000BC">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Justificativa do pesquisador para não realização do projeto de pesquisa no país de origem, no caso do pesquisador estar vinculado a algum programa de Pós-Graduação naquele país;</w:t>
      </w:r>
    </w:p>
    <w:p w:rsidR="00000000" w:rsidDel="00000000" w:rsidP="00000000" w:rsidRDefault="00000000" w:rsidRPr="00000000" w14:paraId="000000BD">
      <w:pPr>
        <w:numPr>
          <w:ilvl w:val="0"/>
          <w:numId w:val="10"/>
        </w:numPr>
        <w:spacing w:line="276" w:lineRule="auto"/>
        <w:ind w:left="360" w:right="234" w:firstLine="1341"/>
        <w:jc w:val="both"/>
        <w:rPr>
          <w:strike w:val="1"/>
          <w:sz w:val="24"/>
          <w:szCs w:val="24"/>
          <w:vertAlign w:val="baseline"/>
        </w:rPr>
      </w:pPr>
      <w:r w:rsidDel="00000000" w:rsidR="00000000" w:rsidRPr="00000000">
        <w:rPr>
          <w:strike w:val="1"/>
          <w:sz w:val="24"/>
          <w:szCs w:val="24"/>
          <w:vertAlign w:val="baseline"/>
          <w:rtl w:val="0"/>
        </w:rPr>
        <w:t xml:space="preserve">Declaração ou carta do pesquisador explicitando os procedimentos a serem adotados, no caso do participante não ser fluente na língua portuguesa.</w:t>
      </w:r>
    </w:p>
    <w:p w:rsidR="00000000" w:rsidDel="00000000" w:rsidP="00000000" w:rsidRDefault="00000000" w:rsidRPr="00000000" w14:paraId="000000BE">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18</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Com base no parecer emitido, cada projeto será enquadrado em uma das seguintes categorias: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Aprovado: quando o protocolo se encontra totalmente adequado para execução, conforme análise ética do protocolo de pesquisa.</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Com pendência:</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quando a decisão é pela necessidade de correção, hipótese em que serão solicitadas alterações ou complementações do protocolo de pesquisa. Por mais simples que seja a exigência feita, o protocolo continua em "pendência", enquanto esta não estiver completamente atendida. Se o parecer for de pendência, o pesquisador terá o prazo de vinte (20) dias, contados a partir de sua emissão na Plataforma Brasil, para atendê-la. Decorrido este prazo, o CEP terá trinta (30) dias para emitir novo parecer, como Pendente, Aprovado ou Arquivado, caso não atenda ao prazo de resposta de 20 dias. </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Não aprovado: quando a decisão considerar que os óbices éticos do protocolo são de tal gravidade que não podem ser superados pela tramitação em “pendência” ou após receber dois pareceres consubstanciados com status de “pendência”, em que este CEP identifique o não acatamento das orientações presentes nos pareceres consubstanciados das submissões anteriores. Nas decisões de não aprovação cabe recurso ao próprio CEP e/ou a CONEP, no prazo de 30 dias, sempre que algum fato novo for apresentado para fundamentar a necessidade de uma reanálise. </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Retirado: quando o sistema CEP/CONEP acatar a solicitação do pesquisador responsável, mediante justificativa, para a retirada do protocolo, antes da sua avaliação ética ou mesmo quando já emitido parecer de “aprovado”, por solicitação do pesquisador(a) ou quando o pesquisador(a) não responder o parecer “com pendências” em até 60 dias. Nestes casos, o protocolo é considerado encerrado.</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Arquivado: Quando o pesquisador descumprir o prazo para enviar as respostas às pendências apontadas ou para recorrer.</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firstLine="1361"/>
        <w:jc w:val="both"/>
        <w:rPr>
          <w:rFonts w:ascii="Times New Roman" w:cs="Times New Roman" w:eastAsia="Times New Roman" w:hAnsi="Times New Roman"/>
          <w:b w:val="0"/>
          <w:i w:val="0"/>
          <w:smallCaps w:val="0"/>
          <w:strike w:val="1"/>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Suspenso: Quando a pesquisa aprovada, já em andamento, deve ser interrompida por motivo de segurança, especialmente referente ao participante da pesquisa.</w:t>
      </w:r>
    </w:p>
    <w:p w:rsidR="00000000" w:rsidDel="00000000" w:rsidP="00000000" w:rsidRDefault="00000000" w:rsidRPr="00000000" w14:paraId="000000C6">
      <w:pPr>
        <w:jc w:val="center"/>
        <w:rPr>
          <w:b w:val="0"/>
          <w:strike w:val="1"/>
          <w:sz w:val="24"/>
          <w:szCs w:val="24"/>
          <w:vertAlign w:val="baseline"/>
        </w:rPr>
      </w:pPr>
      <w:r w:rsidDel="00000000" w:rsidR="00000000" w:rsidRPr="00000000">
        <w:rPr>
          <w:rtl w:val="0"/>
        </w:rPr>
      </w:r>
    </w:p>
    <w:p w:rsidR="00000000" w:rsidDel="00000000" w:rsidP="00000000" w:rsidRDefault="00000000" w:rsidRPr="00000000" w14:paraId="000000C7">
      <w:pPr>
        <w:jc w:val="center"/>
        <w:rPr>
          <w:b w:val="0"/>
          <w:strike w:val="1"/>
          <w:color w:val="000000"/>
          <w:sz w:val="24"/>
          <w:szCs w:val="24"/>
          <w:vertAlign w:val="baseline"/>
        </w:rPr>
      </w:pPr>
      <w:r w:rsidDel="00000000" w:rsidR="00000000" w:rsidRPr="00000000">
        <w:rPr>
          <w:b w:val="1"/>
          <w:strike w:val="1"/>
          <w:sz w:val="24"/>
          <w:szCs w:val="24"/>
          <w:vertAlign w:val="baseline"/>
          <w:rtl w:val="0"/>
        </w:rPr>
        <w:t xml:space="preserve">CAPÍTULO VI -</w:t>
      </w:r>
      <w:r w:rsidDel="00000000" w:rsidR="00000000" w:rsidRPr="00000000">
        <w:rPr>
          <w:strike w:val="1"/>
          <w:sz w:val="24"/>
          <w:szCs w:val="24"/>
          <w:vertAlign w:val="baseline"/>
          <w:rtl w:val="0"/>
        </w:rPr>
        <w:t xml:space="preserve"> </w:t>
      </w:r>
      <w:r w:rsidDel="00000000" w:rsidR="00000000" w:rsidRPr="00000000">
        <w:rPr>
          <w:b w:val="1"/>
          <w:strike w:val="1"/>
          <w:color w:val="000000"/>
          <w:sz w:val="24"/>
          <w:szCs w:val="24"/>
          <w:vertAlign w:val="baseline"/>
          <w:rtl w:val="0"/>
        </w:rPr>
        <w:t xml:space="preserve">DOS REPRESENTANTES DOS PARTICIPANTES DE PESQUISA</w:t>
      </w:r>
      <w:r w:rsidDel="00000000" w:rsidR="00000000" w:rsidRPr="00000000">
        <w:rPr>
          <w:rtl w:val="0"/>
        </w:rPr>
      </w:r>
    </w:p>
    <w:p w:rsidR="00000000" w:rsidDel="00000000" w:rsidP="00000000" w:rsidRDefault="00000000" w:rsidRPr="00000000" w14:paraId="000000C8">
      <w:pPr>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C9">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19</w:t>
      </w:r>
      <w:r w:rsidDel="00000000" w:rsidR="00000000" w:rsidRPr="00000000">
        <w:rPr>
          <w:b w:val="1"/>
          <w:strike w:val="1"/>
          <w:color w:val="ff0000"/>
          <w:sz w:val="24"/>
          <w:szCs w:val="24"/>
          <w:vertAlign w:val="baseline"/>
          <w:rtl w:val="0"/>
        </w:rPr>
        <w:t xml:space="preserve"> </w:t>
      </w:r>
      <w:r w:rsidDel="00000000" w:rsidR="00000000" w:rsidRPr="00000000">
        <w:rPr>
          <w:b w:val="1"/>
          <w:strike w:val="1"/>
          <w:sz w:val="24"/>
          <w:szCs w:val="24"/>
          <w:vertAlign w:val="baseline"/>
          <w:rtl w:val="0"/>
        </w:rPr>
        <w:t xml:space="preserve">-</w:t>
      </w:r>
      <w:r w:rsidDel="00000000" w:rsidR="00000000" w:rsidRPr="00000000">
        <w:rPr>
          <w:b w:val="1"/>
          <w:strike w:val="1"/>
          <w:color w:val="ff0000"/>
          <w:sz w:val="24"/>
          <w:szCs w:val="24"/>
          <w:vertAlign w:val="baseline"/>
          <w:rtl w:val="0"/>
        </w:rPr>
        <w:t xml:space="preserve"> </w:t>
      </w:r>
      <w:r w:rsidDel="00000000" w:rsidR="00000000" w:rsidRPr="00000000">
        <w:rPr>
          <w:strike w:val="1"/>
          <w:sz w:val="24"/>
          <w:szCs w:val="24"/>
          <w:vertAlign w:val="baseline"/>
          <w:rtl w:val="0"/>
        </w:rPr>
        <w:t xml:space="preserve">Representante dos Participantes de Pesquisa (RPP): membro do Sistema CEP/Conep e integrante do controle social (participação social e cidadã), que representa os interesses dos participantes de pesquisa.</w:t>
      </w:r>
    </w:p>
    <w:p w:rsidR="00000000" w:rsidDel="00000000" w:rsidP="00000000" w:rsidRDefault="00000000" w:rsidRPr="00000000" w14:paraId="000000CA">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CB">
      <w:pPr>
        <w:ind w:firstLine="1701"/>
        <w:jc w:val="both"/>
        <w:rPr>
          <w:strike w:val="1"/>
          <w:color w:val="000000"/>
          <w:sz w:val="24"/>
          <w:szCs w:val="24"/>
          <w:vertAlign w:val="baseline"/>
        </w:rPr>
      </w:pPr>
      <w:r w:rsidDel="00000000" w:rsidR="00000000" w:rsidRPr="00000000">
        <w:rPr>
          <w:b w:val="1"/>
          <w:strike w:val="1"/>
          <w:sz w:val="24"/>
          <w:szCs w:val="24"/>
          <w:vertAlign w:val="baseline"/>
          <w:rtl w:val="0"/>
        </w:rPr>
        <w:t xml:space="preserve">Artigo 20</w:t>
      </w:r>
      <w:r w:rsidDel="00000000" w:rsidR="00000000" w:rsidRPr="00000000">
        <w:rPr>
          <w:b w:val="1"/>
          <w:strike w:val="1"/>
          <w:color w:val="ff0000"/>
          <w:sz w:val="24"/>
          <w:szCs w:val="24"/>
          <w:vertAlign w:val="baseline"/>
          <w:rtl w:val="0"/>
        </w:rPr>
        <w:t xml:space="preserve"> </w:t>
      </w:r>
      <w:r w:rsidDel="00000000" w:rsidR="00000000" w:rsidRPr="00000000">
        <w:rPr>
          <w:b w:val="1"/>
          <w:strike w:val="1"/>
          <w:color w:val="000000"/>
          <w:sz w:val="24"/>
          <w:szCs w:val="24"/>
          <w:vertAlign w:val="baseline"/>
          <w:rtl w:val="0"/>
        </w:rPr>
        <w:t xml:space="preserve">- </w:t>
      </w:r>
      <w:r w:rsidDel="00000000" w:rsidR="00000000" w:rsidRPr="00000000">
        <w:rPr>
          <w:strike w:val="1"/>
          <w:color w:val="000000"/>
          <w:sz w:val="24"/>
          <w:szCs w:val="24"/>
          <w:vertAlign w:val="baseline"/>
          <w:rtl w:val="0"/>
        </w:rPr>
        <w:t xml:space="preserve">Para o CEP com mais de 14 (catorze) membros, deve ser respeitada a proporcionalidade de 1 (um) membro RPP para cada 7 (sete) membros do CEP.</w:t>
      </w:r>
    </w:p>
    <w:p w:rsidR="00000000" w:rsidDel="00000000" w:rsidP="00000000" w:rsidRDefault="00000000" w:rsidRPr="00000000" w14:paraId="000000CC">
      <w:pPr>
        <w:ind w:firstLine="1701"/>
        <w:jc w:val="both"/>
        <w:rPr>
          <w:strike w:val="1"/>
          <w:color w:val="000000"/>
          <w:sz w:val="24"/>
          <w:szCs w:val="24"/>
          <w:vertAlign w:val="baseline"/>
        </w:rPr>
      </w:pPr>
      <w:r w:rsidDel="00000000" w:rsidR="00000000" w:rsidRPr="00000000">
        <w:rPr>
          <w:rtl w:val="0"/>
        </w:rPr>
      </w:r>
    </w:p>
    <w:p w:rsidR="00000000" w:rsidDel="00000000" w:rsidP="00000000" w:rsidRDefault="00000000" w:rsidRPr="00000000" w14:paraId="000000CD">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21</w:t>
      </w:r>
      <w:r w:rsidDel="00000000" w:rsidR="00000000" w:rsidRPr="00000000">
        <w:rPr>
          <w:b w:val="1"/>
          <w:strike w:val="1"/>
          <w:color w:val="ff0000"/>
          <w:sz w:val="24"/>
          <w:szCs w:val="24"/>
          <w:vertAlign w:val="baseline"/>
          <w:rtl w:val="0"/>
        </w:rPr>
        <w:t xml:space="preserve"> </w:t>
      </w:r>
      <w:r w:rsidDel="00000000" w:rsidR="00000000" w:rsidRPr="00000000">
        <w:rPr>
          <w:b w:val="1"/>
          <w:strike w:val="1"/>
          <w:color w:val="000000"/>
          <w:sz w:val="24"/>
          <w:szCs w:val="24"/>
          <w:vertAlign w:val="baseline"/>
          <w:rtl w:val="0"/>
        </w:rPr>
        <w:t xml:space="preserve">- </w:t>
      </w:r>
      <w:r w:rsidDel="00000000" w:rsidR="00000000" w:rsidRPr="00000000">
        <w:rPr>
          <w:strike w:val="1"/>
          <w:color w:val="000000"/>
          <w:sz w:val="24"/>
          <w:szCs w:val="24"/>
          <w:vertAlign w:val="baseline"/>
          <w:rtl w:val="0"/>
        </w:rPr>
        <w:t xml:space="preserve">A indicação do </w:t>
      </w:r>
      <w:r w:rsidDel="00000000" w:rsidR="00000000" w:rsidRPr="00000000">
        <w:rPr>
          <w:strike w:val="1"/>
          <w:sz w:val="24"/>
          <w:szCs w:val="24"/>
          <w:vertAlign w:val="baseline"/>
          <w:rtl w:val="0"/>
        </w:rPr>
        <w:t xml:space="preserve">Representante de Participantes de Pesquisa: </w:t>
      </w:r>
      <w:r w:rsidDel="00000000" w:rsidR="00000000" w:rsidRPr="00000000">
        <w:rPr>
          <w:strike w:val="1"/>
          <w:color w:val="000000"/>
          <w:sz w:val="24"/>
          <w:szCs w:val="24"/>
          <w:vertAlign w:val="baseline"/>
          <w:rtl w:val="0"/>
        </w:rPr>
        <w:t xml:space="preserve">deverá ser feita por uma organização ou movimento, preferencialmente conselho de controle social (exemplo: saúde, educação, meio ambiente etc.), juridicamente constituído ou não, mediante análise da solicitação a ser feita pelo CEP, que deverá ser aprovado pelo Sistema CEP/Conep.</w:t>
      </w:r>
      <w:r w:rsidDel="00000000" w:rsidR="00000000" w:rsidRPr="00000000">
        <w:rPr>
          <w:rtl w:val="0"/>
        </w:rPr>
      </w:r>
    </w:p>
    <w:p w:rsidR="00000000" w:rsidDel="00000000" w:rsidP="00000000" w:rsidRDefault="00000000" w:rsidRPr="00000000" w14:paraId="000000CE">
      <w:pPr>
        <w:ind w:firstLine="1701"/>
        <w:jc w:val="both"/>
        <w:rPr>
          <w:strike w:val="1"/>
          <w:color w:val="000000"/>
          <w:sz w:val="24"/>
          <w:szCs w:val="24"/>
          <w:vertAlign w:val="baseline"/>
        </w:rPr>
      </w:pPr>
      <w:r w:rsidDel="00000000" w:rsidR="00000000" w:rsidRPr="00000000">
        <w:rPr>
          <w:rtl w:val="0"/>
        </w:rPr>
      </w:r>
    </w:p>
    <w:p w:rsidR="00000000" w:rsidDel="00000000" w:rsidP="00000000" w:rsidRDefault="00000000" w:rsidRPr="00000000" w14:paraId="000000CF">
      <w:pPr>
        <w:ind w:firstLine="1701"/>
        <w:jc w:val="both"/>
        <w:rPr>
          <w:strike w:val="1"/>
          <w:sz w:val="24"/>
          <w:szCs w:val="24"/>
          <w:vertAlign w:val="baseline"/>
        </w:rPr>
      </w:pPr>
      <w:r w:rsidDel="00000000" w:rsidR="00000000" w:rsidRPr="00000000">
        <w:rPr>
          <w:b w:val="1"/>
          <w:strike w:val="1"/>
          <w:sz w:val="24"/>
          <w:szCs w:val="24"/>
          <w:vertAlign w:val="baseline"/>
          <w:rtl w:val="0"/>
        </w:rPr>
        <w:t xml:space="preserve">Parágrafo único - </w:t>
      </w:r>
      <w:r w:rsidDel="00000000" w:rsidR="00000000" w:rsidRPr="00000000">
        <w:rPr>
          <w:strike w:val="1"/>
          <w:sz w:val="24"/>
          <w:szCs w:val="24"/>
          <w:vertAlign w:val="baseline"/>
          <w:rtl w:val="0"/>
        </w:rPr>
        <w:t xml:space="preserve">Controle Social é o processo por meio do qual a população participa diretamente, ou por meio de representantes, em instâncias consultivas, deliberativas e decisórias, na definição, execução e acompanhamento de políticas públicas.</w:t>
      </w:r>
    </w:p>
    <w:p w:rsidR="00000000" w:rsidDel="00000000" w:rsidP="00000000" w:rsidRDefault="00000000" w:rsidRPr="00000000" w14:paraId="000000D0">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D1">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22</w:t>
      </w:r>
      <w:r w:rsidDel="00000000" w:rsidR="00000000" w:rsidRPr="00000000">
        <w:rPr>
          <w:b w:val="1"/>
          <w:strike w:val="1"/>
          <w:color w:val="ff0000"/>
          <w:sz w:val="24"/>
          <w:szCs w:val="24"/>
          <w:vertAlign w:val="baseline"/>
          <w:rtl w:val="0"/>
        </w:rPr>
        <w:t xml:space="preserve"> </w:t>
      </w:r>
      <w:r w:rsidDel="00000000" w:rsidR="00000000" w:rsidRPr="00000000">
        <w:rPr>
          <w:b w:val="1"/>
          <w:strike w:val="1"/>
          <w:color w:val="000000"/>
          <w:sz w:val="24"/>
          <w:szCs w:val="24"/>
          <w:vertAlign w:val="baseline"/>
          <w:rtl w:val="0"/>
        </w:rPr>
        <w:t xml:space="preserve">- </w:t>
      </w:r>
      <w:r w:rsidDel="00000000" w:rsidR="00000000" w:rsidRPr="00000000">
        <w:rPr>
          <w:strike w:val="1"/>
          <w:sz w:val="24"/>
          <w:szCs w:val="24"/>
          <w:vertAlign w:val="baseline"/>
          <w:rtl w:val="0"/>
        </w:rPr>
        <w:t xml:space="preserve">Da indicação do Representante de Participantes de Pesquisa (RPP):</w:t>
      </w:r>
    </w:p>
    <w:p w:rsidR="00000000" w:rsidDel="00000000" w:rsidP="00000000" w:rsidRDefault="00000000" w:rsidRPr="00000000" w14:paraId="000000D2">
      <w:pPr>
        <w:ind w:firstLine="1701"/>
        <w:jc w:val="both"/>
        <w:rPr>
          <w:strike w:val="1"/>
          <w:color w:val="ff0000"/>
          <w:sz w:val="24"/>
          <w:szCs w:val="24"/>
          <w:vertAlign w:val="baseline"/>
        </w:rPr>
      </w:pPr>
      <w:r w:rsidDel="00000000" w:rsidR="00000000" w:rsidRPr="00000000">
        <w:rPr>
          <w:rtl w:val="0"/>
        </w:rPr>
      </w:r>
    </w:p>
    <w:p w:rsidR="00000000" w:rsidDel="00000000" w:rsidP="00000000" w:rsidRDefault="00000000" w:rsidRPr="00000000" w14:paraId="000000D3">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1</w:t>
      </w:r>
      <w:r w:rsidDel="00000000" w:rsidR="00000000" w:rsidRPr="00000000">
        <w:rPr>
          <w:b w:val="1"/>
          <w:strike w:val="1"/>
          <w:sz w:val="24"/>
          <w:szCs w:val="24"/>
          <w:vertAlign w:val="superscript"/>
          <w:rtl w:val="0"/>
        </w:rPr>
        <w:t xml:space="preserve">o</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A indicação do RPP deve ser formalizada em carta datada, devidamente assinada pelo representante legal da entidade indicante e direcionada à coordenação do CEP. </w:t>
      </w:r>
    </w:p>
    <w:p w:rsidR="00000000" w:rsidDel="00000000" w:rsidP="00000000" w:rsidRDefault="00000000" w:rsidRPr="00000000" w14:paraId="000000D4">
      <w:pPr>
        <w:ind w:firstLine="1701"/>
        <w:jc w:val="both"/>
        <w:rPr>
          <w:b w:val="0"/>
          <w:strike w:val="1"/>
          <w:color w:val="ff0000"/>
          <w:sz w:val="24"/>
          <w:szCs w:val="24"/>
          <w:vertAlign w:val="baseline"/>
        </w:rPr>
      </w:pPr>
      <w:r w:rsidDel="00000000" w:rsidR="00000000" w:rsidRPr="00000000">
        <w:rPr>
          <w:rtl w:val="0"/>
        </w:rPr>
      </w:r>
    </w:p>
    <w:p w:rsidR="00000000" w:rsidDel="00000000" w:rsidP="00000000" w:rsidRDefault="00000000" w:rsidRPr="00000000" w14:paraId="000000D5">
      <w:pPr>
        <w:ind w:firstLine="1701"/>
        <w:jc w:val="both"/>
        <w:rPr>
          <w:strike w:val="1"/>
          <w:sz w:val="24"/>
          <w:szCs w:val="24"/>
          <w:vertAlign w:val="baseline"/>
        </w:rPr>
      </w:pPr>
      <w:r w:rsidDel="00000000" w:rsidR="00000000" w:rsidRPr="00000000">
        <w:rPr>
          <w:b w:val="1"/>
          <w:strike w:val="1"/>
          <w:sz w:val="24"/>
          <w:szCs w:val="24"/>
          <w:vertAlign w:val="baseline"/>
          <w:rtl w:val="0"/>
        </w:rPr>
        <w:t xml:space="preserve">Parágrafo único -</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Quando a pessoa indicada for o próprio representante legal da entidade indicante, deve-se anexar cópia da ata da reunião em que foi realizada a deliberação pela indicação. </w:t>
      </w:r>
    </w:p>
    <w:p w:rsidR="00000000" w:rsidDel="00000000" w:rsidP="00000000" w:rsidRDefault="00000000" w:rsidRPr="00000000" w14:paraId="000000D6">
      <w:pPr>
        <w:ind w:firstLine="1701"/>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D7">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2º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Na carta de indicação do RPP enviada ao CEP deve constar:</w:t>
      </w:r>
    </w:p>
    <w:p w:rsidR="00000000" w:rsidDel="00000000" w:rsidP="00000000" w:rsidRDefault="00000000" w:rsidRPr="00000000" w14:paraId="000000D8">
      <w:pPr>
        <w:ind w:firstLine="1701"/>
        <w:jc w:val="both"/>
        <w:rPr>
          <w:strike w:val="1"/>
          <w:color w:val="ff0000"/>
          <w:sz w:val="24"/>
          <w:szCs w:val="24"/>
          <w:vertAlign w:val="baseline"/>
        </w:rPr>
      </w:pPr>
      <w:r w:rsidDel="00000000" w:rsidR="00000000" w:rsidRPr="00000000">
        <w:rPr>
          <w:rtl w:val="0"/>
        </w:rPr>
      </w:r>
    </w:p>
    <w:p w:rsidR="00000000" w:rsidDel="00000000" w:rsidP="00000000" w:rsidRDefault="00000000" w:rsidRPr="00000000" w14:paraId="000000D9">
      <w:pPr>
        <w:ind w:firstLine="1701"/>
        <w:jc w:val="both"/>
        <w:rPr>
          <w:strike w:val="1"/>
          <w:sz w:val="24"/>
          <w:szCs w:val="24"/>
          <w:vertAlign w:val="baseline"/>
        </w:rPr>
      </w:pPr>
      <w:r w:rsidDel="00000000" w:rsidR="00000000" w:rsidRPr="00000000">
        <w:rPr>
          <w:b w:val="1"/>
          <w:strike w:val="1"/>
          <w:sz w:val="24"/>
          <w:szCs w:val="24"/>
          <w:vertAlign w:val="baseline"/>
          <w:rtl w:val="0"/>
        </w:rPr>
        <w:t xml:space="preserve">I </w:t>
      </w:r>
      <w:r w:rsidDel="00000000" w:rsidR="00000000" w:rsidRPr="00000000">
        <w:rPr>
          <w:strike w:val="1"/>
          <w:sz w:val="24"/>
          <w:szCs w:val="24"/>
          <w:vertAlign w:val="baseline"/>
          <w:rtl w:val="0"/>
        </w:rPr>
        <w:t xml:space="preserve">- Descrição da entidade indicante e das ações por ela realizadas nos 12 (doze) meses anteriores à data de indicação; </w:t>
      </w:r>
    </w:p>
    <w:p w:rsidR="00000000" w:rsidDel="00000000" w:rsidP="00000000" w:rsidRDefault="00000000" w:rsidRPr="00000000" w14:paraId="000000DA">
      <w:pPr>
        <w:ind w:firstLine="1701"/>
        <w:jc w:val="both"/>
        <w:rPr>
          <w:strike w:val="1"/>
          <w:sz w:val="24"/>
          <w:szCs w:val="24"/>
          <w:vertAlign w:val="baseline"/>
        </w:rPr>
      </w:pPr>
      <w:r w:rsidDel="00000000" w:rsidR="00000000" w:rsidRPr="00000000">
        <w:rPr>
          <w:b w:val="1"/>
          <w:strike w:val="1"/>
          <w:sz w:val="24"/>
          <w:szCs w:val="24"/>
          <w:vertAlign w:val="baseline"/>
          <w:rtl w:val="0"/>
        </w:rPr>
        <w:t xml:space="preserve">II</w:t>
      </w:r>
      <w:r w:rsidDel="00000000" w:rsidR="00000000" w:rsidRPr="00000000">
        <w:rPr>
          <w:b w:val="1"/>
          <w:strike w:val="1"/>
          <w:color w:val="ff0000"/>
          <w:sz w:val="24"/>
          <w:szCs w:val="24"/>
          <w:vertAlign w:val="baseline"/>
          <w:rtl w:val="0"/>
        </w:rPr>
        <w:t xml:space="preserve"> </w:t>
      </w:r>
      <w:r w:rsidDel="00000000" w:rsidR="00000000" w:rsidRPr="00000000">
        <w:rPr>
          <w:strike w:val="1"/>
          <w:sz w:val="24"/>
          <w:szCs w:val="24"/>
          <w:vertAlign w:val="baseline"/>
          <w:rtl w:val="0"/>
        </w:rPr>
        <w:t xml:space="preserve">- Descrição do histórico de participação social e/ou comunitária do RPP indicado;</w:t>
      </w:r>
    </w:p>
    <w:p w:rsidR="00000000" w:rsidDel="00000000" w:rsidP="00000000" w:rsidRDefault="00000000" w:rsidRPr="00000000" w14:paraId="000000DB">
      <w:pPr>
        <w:ind w:firstLine="1701"/>
        <w:jc w:val="both"/>
        <w:rPr>
          <w:strike w:val="1"/>
          <w:sz w:val="24"/>
          <w:szCs w:val="24"/>
          <w:vertAlign w:val="baseline"/>
        </w:rPr>
      </w:pPr>
      <w:r w:rsidDel="00000000" w:rsidR="00000000" w:rsidRPr="00000000">
        <w:rPr>
          <w:b w:val="1"/>
          <w:strike w:val="1"/>
          <w:sz w:val="24"/>
          <w:szCs w:val="24"/>
          <w:vertAlign w:val="baseline"/>
          <w:rtl w:val="0"/>
        </w:rPr>
        <w:t xml:space="preserve">III</w:t>
      </w:r>
      <w:r w:rsidDel="00000000" w:rsidR="00000000" w:rsidRPr="00000000">
        <w:rPr>
          <w:strike w:val="1"/>
          <w:sz w:val="24"/>
          <w:szCs w:val="24"/>
          <w:vertAlign w:val="baseline"/>
          <w:rtl w:val="0"/>
        </w:rPr>
        <w:t xml:space="preserve"> – O(s) meio(s) de contato do RPP indicado. </w:t>
      </w:r>
    </w:p>
    <w:p w:rsidR="00000000" w:rsidDel="00000000" w:rsidP="00000000" w:rsidRDefault="00000000" w:rsidRPr="00000000" w14:paraId="000000DC">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DD">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23</w:t>
      </w:r>
      <w:r w:rsidDel="00000000" w:rsidR="00000000" w:rsidRPr="00000000">
        <w:rPr>
          <w:b w:val="1"/>
          <w:strike w:val="1"/>
          <w:color w:val="ff0000"/>
          <w:sz w:val="24"/>
          <w:szCs w:val="24"/>
          <w:vertAlign w:val="baseline"/>
          <w:rtl w:val="0"/>
        </w:rPr>
        <w:t xml:space="preserve"> </w:t>
      </w:r>
      <w:r w:rsidDel="00000000" w:rsidR="00000000" w:rsidRPr="00000000">
        <w:rPr>
          <w:b w:val="1"/>
          <w:strike w:val="1"/>
          <w:color w:val="000000"/>
          <w:sz w:val="24"/>
          <w:szCs w:val="24"/>
          <w:vertAlign w:val="baseline"/>
          <w:rtl w:val="0"/>
        </w:rPr>
        <w:t xml:space="preserve">- </w:t>
      </w:r>
      <w:r w:rsidDel="00000000" w:rsidR="00000000" w:rsidRPr="00000000">
        <w:rPr>
          <w:strike w:val="1"/>
          <w:sz w:val="24"/>
          <w:szCs w:val="24"/>
          <w:vertAlign w:val="baseline"/>
          <w:rtl w:val="0"/>
        </w:rPr>
        <w:t xml:space="preserve">Do perfil e atuação do Representante de Participantes de Pesquisa (RPP): </w:t>
      </w:r>
    </w:p>
    <w:p w:rsidR="00000000" w:rsidDel="00000000" w:rsidP="00000000" w:rsidRDefault="00000000" w:rsidRPr="00000000" w14:paraId="000000DE">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1</w:t>
      </w:r>
      <w:r w:rsidDel="00000000" w:rsidR="00000000" w:rsidRPr="00000000">
        <w:rPr>
          <w:b w:val="1"/>
          <w:strike w:val="1"/>
          <w:sz w:val="24"/>
          <w:szCs w:val="24"/>
          <w:vertAlign w:val="superscript"/>
          <w:rtl w:val="0"/>
        </w:rPr>
        <w:t xml:space="preserve">o</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O RPP deve possuir histórico de participação em movimento social e/ou comunitário. </w:t>
      </w:r>
    </w:p>
    <w:p w:rsidR="00000000" w:rsidDel="00000000" w:rsidP="00000000" w:rsidRDefault="00000000" w:rsidRPr="00000000" w14:paraId="000000DF">
      <w:pPr>
        <w:ind w:firstLine="1701"/>
        <w:jc w:val="both"/>
        <w:rPr>
          <w:strike w:val="1"/>
          <w:sz w:val="24"/>
          <w:szCs w:val="24"/>
          <w:vertAlign w:val="baseline"/>
        </w:rPr>
      </w:pPr>
      <w:r w:rsidDel="00000000" w:rsidR="00000000" w:rsidRPr="00000000">
        <w:rPr>
          <w:b w:val="1"/>
          <w:strike w:val="1"/>
          <w:sz w:val="24"/>
          <w:szCs w:val="24"/>
          <w:vertAlign w:val="baseline"/>
          <w:rtl w:val="0"/>
        </w:rPr>
        <w:t xml:space="preserve">Parágrafo único - </w:t>
      </w:r>
      <w:r w:rsidDel="00000000" w:rsidR="00000000" w:rsidRPr="00000000">
        <w:rPr>
          <w:strike w:val="1"/>
          <w:sz w:val="24"/>
          <w:szCs w:val="24"/>
          <w:vertAlign w:val="baseline"/>
          <w:rtl w:val="0"/>
        </w:rPr>
        <w:t xml:space="preserve"> O histórico de participação do RPP não se limita à área da saúde, podendo abranger todos os segmentos de atuação nos movimentos sociais, como educação, meio ambiente, dentre outros.</w:t>
      </w:r>
    </w:p>
    <w:p w:rsidR="00000000" w:rsidDel="00000000" w:rsidP="00000000" w:rsidRDefault="00000000" w:rsidRPr="00000000" w14:paraId="000000E0">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1">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 2º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O RPP deve possuir, no mínimo, 18 (dezoito) anos completos.</w:t>
      </w:r>
    </w:p>
    <w:p w:rsidR="00000000" w:rsidDel="00000000" w:rsidP="00000000" w:rsidRDefault="00000000" w:rsidRPr="00000000" w14:paraId="000000E2">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3">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 3º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O RPP deve ser capaz de expressar pontos de vista e interesses de indivíduos e/ou dos grupos de participantes de pesquisas, a fim de representar no Sistema CEP/Conep os interesses coletivos de públicos diversos.</w:t>
      </w:r>
    </w:p>
    <w:p w:rsidR="00000000" w:rsidDel="00000000" w:rsidP="00000000" w:rsidRDefault="00000000" w:rsidRPr="00000000" w14:paraId="000000E4">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5">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24</w:t>
      </w:r>
      <w:r w:rsidDel="00000000" w:rsidR="00000000" w:rsidRPr="00000000">
        <w:rPr>
          <w:b w:val="1"/>
          <w:strike w:val="1"/>
          <w:color w:val="ff0000"/>
          <w:sz w:val="24"/>
          <w:szCs w:val="24"/>
          <w:vertAlign w:val="baseline"/>
          <w:rtl w:val="0"/>
        </w:rPr>
        <w:t xml:space="preserve"> </w:t>
      </w:r>
      <w:r w:rsidDel="00000000" w:rsidR="00000000" w:rsidRPr="00000000">
        <w:rPr>
          <w:b w:val="1"/>
          <w:strike w:val="1"/>
          <w:color w:val="000000"/>
          <w:sz w:val="24"/>
          <w:szCs w:val="24"/>
          <w:vertAlign w:val="baseline"/>
          <w:rtl w:val="0"/>
        </w:rPr>
        <w:t xml:space="preserve">- </w:t>
      </w:r>
      <w:r w:rsidDel="00000000" w:rsidR="00000000" w:rsidRPr="00000000">
        <w:rPr>
          <w:strike w:val="1"/>
          <w:sz w:val="24"/>
          <w:szCs w:val="24"/>
          <w:vertAlign w:val="baseline"/>
          <w:rtl w:val="0"/>
        </w:rPr>
        <w:t xml:space="preserve">A atuação do Representante de Participantes de Pesquisa (RPP) compreende, mas não se limita a:</w:t>
      </w:r>
    </w:p>
    <w:p w:rsidR="00000000" w:rsidDel="00000000" w:rsidP="00000000" w:rsidRDefault="00000000" w:rsidRPr="00000000" w14:paraId="000000E6">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7">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1º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Comparecer às reuniões, capacitações e eventos organizados pelo Sistema CEP/Conep; </w:t>
      </w:r>
    </w:p>
    <w:p w:rsidR="00000000" w:rsidDel="00000000" w:rsidP="00000000" w:rsidRDefault="00000000" w:rsidRPr="00000000" w14:paraId="000000E8">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9">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2º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Fomentar, em colaboração com os demais membros do Sistema CEP/Conep, questões específicas relacionadas aos interesses e direitos dos participantes de pesquisa; </w:t>
      </w:r>
    </w:p>
    <w:p w:rsidR="00000000" w:rsidDel="00000000" w:rsidP="00000000" w:rsidRDefault="00000000" w:rsidRPr="00000000" w14:paraId="000000EA">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B">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3º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Contribuir na avaliação ética desenvolvida pelo CEP, podendo realizar a relatoria de protocolos de pesquisa, quando assim for designado pela coordenação do CEP;</w:t>
      </w:r>
    </w:p>
    <w:p w:rsidR="00000000" w:rsidDel="00000000" w:rsidP="00000000" w:rsidRDefault="00000000" w:rsidRPr="00000000" w14:paraId="000000EC">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D">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4º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É obrigação do RPP manter sigilo de toda e qualquer informação confidencial obtida no exercício de sua atividade como membro do Sistema CEP/Conep; </w:t>
      </w:r>
    </w:p>
    <w:p w:rsidR="00000000" w:rsidDel="00000000" w:rsidP="00000000" w:rsidRDefault="00000000" w:rsidRPr="00000000" w14:paraId="000000EE">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EF">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5º</w:t>
      </w:r>
      <w:r w:rsidDel="00000000" w:rsidR="00000000" w:rsidRPr="00000000">
        <w:rPr>
          <w:strike w:val="1"/>
          <w:color w:val="ff0000"/>
          <w:sz w:val="24"/>
          <w:szCs w:val="24"/>
          <w:vertAlign w:val="baseline"/>
          <w:rtl w:val="0"/>
        </w:rPr>
        <w:t xml:space="preserve"> </w:t>
      </w:r>
      <w:r w:rsidDel="00000000" w:rsidR="00000000" w:rsidRPr="00000000">
        <w:rPr>
          <w:strike w:val="1"/>
          <w:sz w:val="24"/>
          <w:szCs w:val="24"/>
          <w:vertAlign w:val="baseline"/>
          <w:rtl w:val="0"/>
        </w:rPr>
        <w:t xml:space="preserve">O tempo de mandato do RPP no CEP é de 3 (três) anos, contando a partir da data de sua indicação;</w:t>
      </w:r>
    </w:p>
    <w:p w:rsidR="00000000" w:rsidDel="00000000" w:rsidP="00000000" w:rsidRDefault="00000000" w:rsidRPr="00000000" w14:paraId="000000F0">
      <w:pPr>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F1">
      <w:pPr>
        <w:ind w:firstLine="1701"/>
        <w:jc w:val="both"/>
        <w:rPr>
          <w:strike w:val="1"/>
          <w:sz w:val="24"/>
          <w:szCs w:val="24"/>
          <w:vertAlign w:val="baseline"/>
        </w:rPr>
      </w:pPr>
      <w:r w:rsidDel="00000000" w:rsidR="00000000" w:rsidRPr="00000000">
        <w:rPr>
          <w:b w:val="1"/>
          <w:strike w:val="1"/>
          <w:sz w:val="24"/>
          <w:szCs w:val="24"/>
          <w:vertAlign w:val="baseline"/>
          <w:rtl w:val="0"/>
        </w:rPr>
        <w:t xml:space="preserve">§ 6º</w:t>
      </w:r>
      <w:r w:rsidDel="00000000" w:rsidR="00000000" w:rsidRPr="00000000">
        <w:rPr>
          <w:strike w:val="1"/>
          <w:sz w:val="24"/>
          <w:szCs w:val="24"/>
          <w:vertAlign w:val="baseline"/>
          <w:rtl w:val="0"/>
        </w:rPr>
        <w:t xml:space="preserve"> O RPP que faltar anualmente a três reuniões sem justificativa, ou a mais da metade do número de reuniões ordinárias anuais, mesmo que justificadas, será excluído do CEP, salvo em casos de licença capacitação, licença médica e licença maternidade devidamente comunicados a este CEP. Será solicitado, por meio de ofício à entidade indicante, solicitando sua substituição, que deverá ser feita em até 30 dias.</w:t>
      </w:r>
    </w:p>
    <w:p w:rsidR="00000000" w:rsidDel="00000000" w:rsidP="00000000" w:rsidRDefault="00000000" w:rsidRPr="00000000" w14:paraId="000000F2">
      <w:pPr>
        <w:ind w:firstLine="1701"/>
        <w:jc w:val="both"/>
        <w:rPr>
          <w:b w:val="0"/>
          <w:strike w:val="1"/>
          <w:sz w:val="24"/>
          <w:szCs w:val="24"/>
          <w:vertAlign w:val="baseline"/>
        </w:rPr>
      </w:pPr>
      <w:r w:rsidDel="00000000" w:rsidR="00000000" w:rsidRPr="00000000">
        <w:rPr>
          <w:rtl w:val="0"/>
        </w:rPr>
      </w:r>
    </w:p>
    <w:p w:rsidR="00000000" w:rsidDel="00000000" w:rsidP="00000000" w:rsidRDefault="00000000" w:rsidRPr="00000000" w14:paraId="000000F3">
      <w:pPr>
        <w:ind w:firstLine="1701"/>
        <w:jc w:val="both"/>
        <w:rPr>
          <w:strike w:val="1"/>
          <w:color w:val="ff0000"/>
          <w:sz w:val="24"/>
          <w:szCs w:val="24"/>
          <w:vertAlign w:val="baseline"/>
        </w:rPr>
      </w:pPr>
      <w:r w:rsidDel="00000000" w:rsidR="00000000" w:rsidRPr="00000000">
        <w:rPr>
          <w:b w:val="1"/>
          <w:strike w:val="1"/>
          <w:sz w:val="24"/>
          <w:szCs w:val="24"/>
          <w:vertAlign w:val="baseline"/>
          <w:rtl w:val="0"/>
        </w:rPr>
        <w:t xml:space="preserve">Parágrafo único -</w:t>
      </w:r>
      <w:r w:rsidDel="00000000" w:rsidR="00000000" w:rsidRPr="00000000">
        <w:rPr>
          <w:strike w:val="1"/>
          <w:color w:val="ff0000"/>
          <w:sz w:val="24"/>
          <w:szCs w:val="24"/>
          <w:vertAlign w:val="baseline"/>
          <w:rtl w:val="0"/>
        </w:rPr>
        <w:t xml:space="preserve"> </w:t>
      </w:r>
      <w:r w:rsidDel="00000000" w:rsidR="00000000" w:rsidRPr="00000000">
        <w:rPr>
          <w:strike w:val="1"/>
          <w:color w:val="000000"/>
          <w:sz w:val="24"/>
          <w:szCs w:val="24"/>
          <w:vertAlign w:val="baseline"/>
          <w:rtl w:val="0"/>
        </w:rPr>
        <w:t xml:space="preserve">O Comitê comunicará à entidade indicante o nome do representante de participante de pesquisa, solicitando sua substituição. Na primeira reunião anual de cada ano, o RPP faltoso será comunicado da sua exclusão. O controle dos membros faltosos será feito conforme constados nas atas das reuniões ordinárias.</w:t>
      </w:r>
      <w:r w:rsidDel="00000000" w:rsidR="00000000" w:rsidRPr="00000000">
        <w:rPr>
          <w:rtl w:val="0"/>
        </w:rPr>
      </w:r>
    </w:p>
    <w:p w:rsidR="00000000" w:rsidDel="00000000" w:rsidP="00000000" w:rsidRDefault="00000000" w:rsidRPr="00000000" w14:paraId="000000F4">
      <w:pPr>
        <w:ind w:firstLine="708"/>
        <w:jc w:val="both"/>
        <w:rPr>
          <w:strike w:val="1"/>
          <w:sz w:val="24"/>
          <w:szCs w:val="24"/>
          <w:vertAlign w:val="baseline"/>
        </w:rPr>
      </w:pPr>
      <w:r w:rsidDel="00000000" w:rsidR="00000000" w:rsidRPr="00000000">
        <w:rPr>
          <w:rtl w:val="0"/>
        </w:rPr>
      </w:r>
    </w:p>
    <w:p w:rsidR="00000000" w:rsidDel="00000000" w:rsidP="00000000" w:rsidRDefault="00000000" w:rsidRPr="00000000" w14:paraId="000000F5">
      <w:pPr>
        <w:tabs>
          <w:tab w:val="right" w:leader="none" w:pos="567"/>
        </w:tabs>
        <w:rPr>
          <w:strike w:val="1"/>
          <w:sz w:val="24"/>
          <w:szCs w:val="24"/>
          <w:vertAlign w:val="baseline"/>
        </w:rPr>
      </w:pPr>
      <w:r w:rsidDel="00000000" w:rsidR="00000000" w:rsidRPr="00000000">
        <w:rPr>
          <w:rtl w:val="0"/>
        </w:rPr>
      </w:r>
    </w:p>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center"/>
        <w:rPr>
          <w:rFonts w:ascii="Times New Roman" w:cs="Times New Roman" w:eastAsia="Times New Roman" w:hAnsi="Times New Roman"/>
          <w:b w:val="1"/>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CAPÍTULO VII - DAS DISPOSIÇÕES GERAIS</w:t>
      </w:r>
    </w:p>
    <w:p w:rsidR="00000000" w:rsidDel="00000000" w:rsidP="00000000" w:rsidRDefault="00000000" w:rsidRPr="00000000" w14:paraId="000000F7">
      <w:pPr>
        <w:tabs>
          <w:tab w:val="right" w:leader="none" w:pos="567"/>
        </w:tabs>
        <w:ind w:firstLine="1560"/>
        <w:jc w:val="both"/>
        <w:rPr>
          <w:strike w:val="1"/>
          <w:sz w:val="24"/>
          <w:szCs w:val="24"/>
          <w:vertAlign w:val="baseline"/>
        </w:rPr>
      </w:pPr>
      <w:r w:rsidDel="00000000" w:rsidR="00000000" w:rsidRPr="00000000">
        <w:rPr>
          <w:rtl w:val="0"/>
        </w:rPr>
      </w:r>
    </w:p>
    <w:p w:rsidR="00000000" w:rsidDel="00000000" w:rsidP="00000000" w:rsidRDefault="00000000" w:rsidRPr="00000000" w14:paraId="000000F8">
      <w:pPr>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25 </w:t>
      </w:r>
      <w:r w:rsidDel="00000000" w:rsidR="00000000" w:rsidRPr="00000000">
        <w:rPr>
          <w:strike w:val="1"/>
          <w:sz w:val="24"/>
          <w:szCs w:val="24"/>
          <w:vertAlign w:val="baseline"/>
          <w:rtl w:val="0"/>
        </w:rPr>
        <w:t xml:space="preserve">-  CEP/Humanidades/UFMT deverá estar registrado na CONEP/MS.</w:t>
      </w:r>
    </w:p>
    <w:p w:rsidR="00000000" w:rsidDel="00000000" w:rsidP="00000000" w:rsidRDefault="00000000" w:rsidRPr="00000000" w14:paraId="000000F9">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1701"/>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Artigo 26</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 Os casos omissos e as dúvidas surgidas na aplicação do presente Regimento Interno serão dirimidas pelo Coordenador do CEP/Humanidades/UFMT e/ou consultadas à CONEP.</w:t>
      </w:r>
    </w:p>
    <w:p w:rsidR="00000000" w:rsidDel="00000000" w:rsidP="00000000" w:rsidRDefault="00000000" w:rsidRPr="00000000" w14:paraId="000000FB">
      <w:pPr>
        <w:tabs>
          <w:tab w:val="right" w:leader="none" w:pos="567"/>
        </w:tabs>
        <w:ind w:firstLine="1701"/>
        <w:jc w:val="both"/>
        <w:rPr>
          <w:strike w:val="1"/>
          <w:sz w:val="24"/>
          <w:szCs w:val="24"/>
          <w:vertAlign w:val="baseline"/>
        </w:rPr>
      </w:pPr>
      <w:r w:rsidDel="00000000" w:rsidR="00000000" w:rsidRPr="00000000">
        <w:rPr>
          <w:b w:val="1"/>
          <w:strike w:val="1"/>
          <w:sz w:val="24"/>
          <w:szCs w:val="24"/>
          <w:vertAlign w:val="baseline"/>
          <w:rtl w:val="0"/>
        </w:rPr>
        <w:t xml:space="preserve">Artigo 27</w:t>
      </w:r>
      <w:r w:rsidDel="00000000" w:rsidR="00000000" w:rsidRPr="00000000">
        <w:rPr>
          <w:strike w:val="1"/>
          <w:sz w:val="24"/>
          <w:szCs w:val="24"/>
          <w:vertAlign w:val="baseline"/>
          <w:rtl w:val="0"/>
        </w:rPr>
        <w:t xml:space="preserve"> - O CEP/Humanidades/UFMT convidará pessoas ou entidades que possam colaborar com o desenvolvimento dos seus trabalhos, sempre que julgar necessário, podendo criar subcomissões para assuntos específicos.</w:t>
      </w:r>
    </w:p>
    <w:p w:rsidR="00000000" w:rsidDel="00000000" w:rsidP="00000000" w:rsidRDefault="00000000" w:rsidRPr="00000000" w14:paraId="000000FC">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FD">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28</w:t>
      </w:r>
      <w:r w:rsidDel="00000000" w:rsidR="00000000" w:rsidRPr="00000000">
        <w:rPr>
          <w:strike w:val="1"/>
          <w:sz w:val="24"/>
          <w:szCs w:val="24"/>
          <w:vertAlign w:val="baseline"/>
          <w:rtl w:val="0"/>
        </w:rPr>
        <w:t xml:space="preserve"> - O relator ou qualquer membro poderá requerer ao Coordenador, a qualquer tempo, que solicite o encaminhamento ou diligências de processos ou de consultas a outras pessoas ou instituições públicas ou privadas, nacionais e internacionais, para estudo, pesquisa ou informações necessárias à solução dos assuntos que lhes forem distribuídos, bem como solicitar o comparecimento de qualquer pessoa às reuniões para prestar esclarecimentos.</w:t>
      </w:r>
    </w:p>
    <w:p w:rsidR="00000000" w:rsidDel="00000000" w:rsidP="00000000" w:rsidRDefault="00000000" w:rsidRPr="00000000" w14:paraId="000000FE">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0FF">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29</w:t>
      </w:r>
      <w:r w:rsidDel="00000000" w:rsidR="00000000" w:rsidRPr="00000000">
        <w:rPr>
          <w:strike w:val="1"/>
          <w:sz w:val="24"/>
          <w:szCs w:val="24"/>
          <w:vertAlign w:val="baseline"/>
          <w:rtl w:val="0"/>
        </w:rPr>
        <w:t xml:space="preserve"> - É vedada a revelação dos nomes dos Relatores designados para a análise dos Protocolos de Pesquisa.</w:t>
      </w:r>
    </w:p>
    <w:p w:rsidR="00000000" w:rsidDel="00000000" w:rsidP="00000000" w:rsidRDefault="00000000" w:rsidRPr="00000000" w14:paraId="00000100">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101">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30</w:t>
      </w:r>
      <w:r w:rsidDel="00000000" w:rsidR="00000000" w:rsidRPr="00000000">
        <w:rPr>
          <w:strike w:val="1"/>
          <w:sz w:val="24"/>
          <w:szCs w:val="24"/>
          <w:vertAlign w:val="baseline"/>
          <w:rtl w:val="0"/>
        </w:rPr>
        <w:t xml:space="preserve"> - A responsabilidade do pesquisador é indelegável, indeclinável e compreende os aspectos éticos e legais.</w:t>
      </w:r>
    </w:p>
    <w:p w:rsidR="00000000" w:rsidDel="00000000" w:rsidP="00000000" w:rsidRDefault="00000000" w:rsidRPr="00000000" w14:paraId="00000102">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 xml:space="preserve"> </w:t>
      </w:r>
    </w:p>
    <w:p w:rsidR="00000000" w:rsidDel="00000000" w:rsidP="00000000" w:rsidRDefault="00000000" w:rsidRPr="00000000" w14:paraId="00000103">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31</w:t>
      </w:r>
      <w:r w:rsidDel="00000000" w:rsidR="00000000" w:rsidRPr="00000000">
        <w:rPr>
          <w:strike w:val="1"/>
          <w:sz w:val="24"/>
          <w:szCs w:val="24"/>
          <w:vertAlign w:val="baseline"/>
          <w:rtl w:val="0"/>
        </w:rPr>
        <w:t xml:space="preserve"> - Uma vez aprovado o projeto, o CEP/Humanidades/UFMT passa a ser corresponsável no que se refere aos aspectos éticos da pesquisa.</w:t>
      </w:r>
    </w:p>
    <w:p w:rsidR="00000000" w:rsidDel="00000000" w:rsidP="00000000" w:rsidRDefault="00000000" w:rsidRPr="00000000" w14:paraId="00000104">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105">
      <w:pPr>
        <w:tabs>
          <w:tab w:val="right" w:leader="none" w:pos="567"/>
        </w:tabs>
        <w:jc w:val="center"/>
        <w:rPr>
          <w:b w:val="0"/>
          <w:strike w:val="1"/>
          <w:sz w:val="24"/>
          <w:szCs w:val="24"/>
          <w:vertAlign w:val="baseline"/>
        </w:rPr>
      </w:pPr>
      <w:r w:rsidDel="00000000" w:rsidR="00000000" w:rsidRPr="00000000">
        <w:rPr>
          <w:b w:val="1"/>
          <w:strike w:val="1"/>
          <w:sz w:val="24"/>
          <w:szCs w:val="24"/>
          <w:vertAlign w:val="baseline"/>
          <w:rtl w:val="0"/>
        </w:rPr>
        <w:t xml:space="preserve">CAPÍTULO VIII - DAS DISPOSIÇÕES FINAIS</w:t>
      </w:r>
      <w:r w:rsidDel="00000000" w:rsidR="00000000" w:rsidRPr="00000000">
        <w:rPr>
          <w:rtl w:val="0"/>
        </w:rPr>
      </w:r>
    </w:p>
    <w:p w:rsidR="00000000" w:rsidDel="00000000" w:rsidP="00000000" w:rsidRDefault="00000000" w:rsidRPr="00000000" w14:paraId="00000106">
      <w:pPr>
        <w:tabs>
          <w:tab w:val="right" w:leader="none" w:pos="567"/>
        </w:tabs>
        <w:jc w:val="both"/>
        <w:rPr>
          <w:strike w:val="1"/>
          <w:sz w:val="24"/>
          <w:szCs w:val="24"/>
          <w:vertAlign w:val="baseline"/>
        </w:rPr>
      </w:pPr>
      <w:r w:rsidDel="00000000" w:rsidR="00000000" w:rsidRPr="00000000">
        <w:rPr>
          <w:rtl w:val="0"/>
        </w:rPr>
      </w:r>
    </w:p>
    <w:p w:rsidR="00000000" w:rsidDel="00000000" w:rsidP="00000000" w:rsidRDefault="00000000" w:rsidRPr="00000000" w14:paraId="00000107">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32</w:t>
      </w:r>
      <w:r w:rsidDel="00000000" w:rsidR="00000000" w:rsidRPr="00000000">
        <w:rPr>
          <w:strike w:val="1"/>
          <w:sz w:val="24"/>
          <w:szCs w:val="24"/>
          <w:vertAlign w:val="baseline"/>
          <w:rtl w:val="0"/>
        </w:rPr>
        <w:t xml:space="preserve">- Os casos omissos e as dúvidas surgidas na aplicação do presente Regimento lnterno serão dirimidos pelo Coordenador do CEP/Humanidades/UFMT.</w:t>
      </w:r>
    </w:p>
    <w:p w:rsidR="00000000" w:rsidDel="00000000" w:rsidP="00000000" w:rsidRDefault="00000000" w:rsidRPr="00000000" w14:paraId="00000108">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109">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33</w:t>
      </w:r>
      <w:r w:rsidDel="00000000" w:rsidR="00000000" w:rsidRPr="00000000">
        <w:rPr>
          <w:strike w:val="1"/>
          <w:sz w:val="24"/>
          <w:szCs w:val="24"/>
          <w:vertAlign w:val="baseline"/>
          <w:rtl w:val="0"/>
        </w:rPr>
        <w:t xml:space="preserve"> - O presente Regimento Interno poderá ser alterado pelo CEP/Humanidades/UFMT após discussão e votação na plenária.</w:t>
      </w:r>
    </w:p>
    <w:p w:rsidR="00000000" w:rsidDel="00000000" w:rsidP="00000000" w:rsidRDefault="00000000" w:rsidRPr="00000000" w14:paraId="0000010A">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10B">
      <w:pPr>
        <w:tabs>
          <w:tab w:val="right" w:leader="none" w:pos="567"/>
        </w:tabs>
        <w:ind w:firstLine="1701"/>
        <w:jc w:val="both"/>
        <w:rPr>
          <w:strike w:val="1"/>
          <w:sz w:val="24"/>
          <w:szCs w:val="24"/>
          <w:vertAlign w:val="baseline"/>
        </w:rPr>
      </w:pPr>
      <w:r w:rsidDel="00000000" w:rsidR="00000000" w:rsidRPr="00000000">
        <w:rPr>
          <w:strike w:val="1"/>
          <w:sz w:val="24"/>
          <w:szCs w:val="24"/>
          <w:vertAlign w:val="baseline"/>
          <w:rtl w:val="0"/>
        </w:rPr>
        <w:tab/>
      </w:r>
      <w:r w:rsidDel="00000000" w:rsidR="00000000" w:rsidRPr="00000000">
        <w:rPr>
          <w:b w:val="1"/>
          <w:strike w:val="1"/>
          <w:sz w:val="24"/>
          <w:szCs w:val="24"/>
          <w:vertAlign w:val="baseline"/>
          <w:rtl w:val="0"/>
        </w:rPr>
        <w:t xml:space="preserve">Artigo 34</w:t>
      </w:r>
      <w:r w:rsidDel="00000000" w:rsidR="00000000" w:rsidRPr="00000000">
        <w:rPr>
          <w:strike w:val="1"/>
          <w:sz w:val="24"/>
          <w:szCs w:val="24"/>
          <w:vertAlign w:val="baseline"/>
          <w:rtl w:val="0"/>
        </w:rPr>
        <w:t xml:space="preserve"> - Este Regimento Interno entrará em vigor na data de sua aprovação pelo Colegiado do CEP/Humanidades/UFMT.</w:t>
      </w:r>
    </w:p>
    <w:p w:rsidR="00000000" w:rsidDel="00000000" w:rsidP="00000000" w:rsidRDefault="00000000" w:rsidRPr="00000000" w14:paraId="0000010C">
      <w:pPr>
        <w:tabs>
          <w:tab w:val="right" w:leader="none" w:pos="567"/>
        </w:tabs>
        <w:ind w:firstLine="1701"/>
        <w:jc w:val="both"/>
        <w:rPr>
          <w:strike w:val="1"/>
          <w:sz w:val="24"/>
          <w:szCs w:val="24"/>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8"/>
          <w:tab w:val="center" w:leader="none" w:pos="4859"/>
        </w:tabs>
        <w:spacing w:after="0" w:before="0" w:line="251"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sectPr>
      <w:headerReference r:id="rId8" w:type="default"/>
      <w:pgSz w:h="16840" w:w="11907" w:orient="portrait"/>
      <w:pgMar w:bottom="1134" w:top="1418"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2479675</wp:posOffset>
          </wp:positionH>
          <wp:positionV relativeFrom="paragraph">
            <wp:posOffset>-227328</wp:posOffset>
          </wp:positionV>
          <wp:extent cx="909955" cy="8769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MINISTÉRIO DA EDUCAÇÃO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UNIVERSIDADE FEDERAL DE MATO GROSSO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40" w:hanging="340"/>
      </w:pPr>
      <w:rPr>
        <w:rFonts w:ascii="Arial" w:cs="Arial" w:eastAsia="Arial" w:hAnsi="Arial"/>
        <w:b w:val="1"/>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340" w:hanging="340"/>
      </w:pPr>
      <w:rPr>
        <w:rFonts w:ascii="Arial" w:cs="Arial" w:eastAsia="Arial" w:hAnsi="Arial"/>
        <w:b w:val="1"/>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360" w:hanging="360"/>
      </w:pPr>
      <w:rPr>
        <w:rFonts w:ascii="Arial" w:cs="Arial" w:eastAsia="Arial" w:hAnsi="Arial"/>
        <w:b w:val="1"/>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line="1" w:lineRule="atLeast"/>
      <w:ind w:right="-29" w:leftChars="-1" w:rightChars="0" w:firstLineChars="-1"/>
      <w:jc w:val="both"/>
      <w:textDirection w:val="btLr"/>
      <w:textAlignment w:val="top"/>
      <w:outlineLvl w:val="0"/>
    </w:pPr>
    <w:rPr>
      <w:rFonts w:ascii="Arial" w:hAnsi="Arial"/>
      <w:b w:val="1"/>
      <w:w w:val="100"/>
      <w:position w:val="-1"/>
      <w:sz w:val="22"/>
      <w:effect w:val="none"/>
      <w:vertAlign w:val="baseline"/>
      <w:cs w:val="0"/>
      <w:em w:val="none"/>
      <w:lang w:bidi="ar-SA" w:eastAsia="pt-BR" w:val="pt-PT"/>
    </w:rPr>
  </w:style>
  <w:style w:type="paragraph" w:styleId="Título2">
    <w:name w:val="Título 2"/>
    <w:basedOn w:val="Normal"/>
    <w:next w:val="Normal"/>
    <w:autoRedefine w:val="0"/>
    <w:hidden w:val="0"/>
    <w:qFormat w:val="1"/>
    <w:pPr>
      <w:keepNext w:val="1"/>
      <w:suppressAutoHyphens w:val="1"/>
      <w:spacing w:line="1" w:lineRule="atLeast"/>
      <w:ind w:right="-596" w:leftChars="-1" w:rightChars="0" w:firstLineChars="-1"/>
      <w:jc w:val="center"/>
      <w:textDirection w:val="btLr"/>
      <w:textAlignment w:val="top"/>
      <w:outlineLvl w:val="1"/>
    </w:pPr>
    <w:rPr>
      <w:rFonts w:ascii="Arial" w:hAnsi="Arial"/>
      <w:b w:val="1"/>
      <w:w w:val="100"/>
      <w:position w:val="-1"/>
      <w:sz w:val="22"/>
      <w:effect w:val="none"/>
      <w:vertAlign w:val="baseline"/>
      <w:cs w:val="0"/>
      <w:em w:val="none"/>
      <w:lang w:bidi="ar-SA" w:eastAsia="pt-BR" w:val="pt-PT"/>
    </w:rPr>
  </w:style>
  <w:style w:type="paragraph" w:styleId="Título3">
    <w:name w:val="Título 3"/>
    <w:basedOn w:val="Normal"/>
    <w:next w:val="Normal"/>
    <w:autoRedefine w:val="0"/>
    <w:hidden w:val="0"/>
    <w:qFormat w:val="1"/>
    <w:pPr>
      <w:keepNext w:val="1"/>
      <w:suppressAutoHyphens w:val="1"/>
      <w:spacing w:line="1" w:lineRule="atLeast"/>
      <w:ind w:left="1985" w:right="-596" w:leftChars="-1" w:rightChars="0" w:firstLineChars="-1"/>
      <w:jc w:val="both"/>
      <w:textDirection w:val="btLr"/>
      <w:textAlignment w:val="top"/>
      <w:outlineLvl w:val="2"/>
    </w:pPr>
    <w:rPr>
      <w:b w:val="1"/>
      <w:w w:val="100"/>
      <w:position w:val="-1"/>
      <w:sz w:val="24"/>
      <w:effect w:val="none"/>
      <w:vertAlign w:val="baseline"/>
      <w:cs w:val="0"/>
      <w:em w:val="none"/>
      <w:lang w:bidi="ar-SA" w:eastAsia="pt-BR" w:val="pt-PT"/>
    </w:rPr>
  </w:style>
  <w:style w:type="paragraph" w:styleId="Título4">
    <w:name w:val="Título 4"/>
    <w:basedOn w:val="Normal"/>
    <w:next w:val="Normal"/>
    <w:autoRedefine w:val="0"/>
    <w:hidden w:val="0"/>
    <w:qFormat w:val="0"/>
    <w:pPr>
      <w:keepNext w:val="1"/>
      <w:keepLines w:val="1"/>
      <w:suppressAutoHyphens w:val="1"/>
      <w:spacing w:after="40" w:before="240" w:line="360" w:lineRule="auto"/>
      <w:ind w:leftChars="-1" w:rightChars="0" w:firstLine="709" w:firstLineChars="-1"/>
      <w:jc w:val="both"/>
      <w:textDirection w:val="btLr"/>
      <w:textAlignment w:val="top"/>
      <w:outlineLvl w:val="3"/>
    </w:pPr>
    <w:rPr>
      <w:b w:val="1"/>
      <w:color w:val="000000"/>
      <w:w w:val="100"/>
      <w:position w:val="-1"/>
      <w:sz w:val="24"/>
      <w:szCs w:val="24"/>
      <w:effect w:val="none"/>
      <w:vertAlign w:val="baseline"/>
      <w:cs w:val="0"/>
      <w:em w:val="none"/>
      <w:lang w:bidi="ar-SA" w:eastAsia="pt-BR" w:val="pt-BR"/>
    </w:rPr>
  </w:style>
  <w:style w:type="paragraph" w:styleId="Título5">
    <w:name w:val="Título 5"/>
    <w:basedOn w:val="Normal"/>
    <w:next w:val="Normal"/>
    <w:autoRedefine w:val="0"/>
    <w:hidden w:val="0"/>
    <w:qFormat w:val="0"/>
    <w:pPr>
      <w:keepNext w:val="1"/>
      <w:keepLines w:val="1"/>
      <w:suppressAutoHyphens w:val="1"/>
      <w:spacing w:after="40" w:before="220" w:line="360" w:lineRule="auto"/>
      <w:ind w:leftChars="-1" w:rightChars="0" w:firstLine="709" w:firstLineChars="-1"/>
      <w:jc w:val="both"/>
      <w:textDirection w:val="btLr"/>
      <w:textAlignment w:val="top"/>
      <w:outlineLvl w:val="4"/>
    </w:pPr>
    <w:rPr>
      <w:b w:val="1"/>
      <w:color w:val="000000"/>
      <w:w w:val="100"/>
      <w:position w:val="-1"/>
      <w:sz w:val="22"/>
      <w:szCs w:val="22"/>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keepLines w:val="1"/>
      <w:suppressAutoHyphens w:val="1"/>
      <w:spacing w:after="40" w:before="200" w:line="360" w:lineRule="auto"/>
      <w:ind w:leftChars="-1" w:rightChars="0" w:firstLine="709" w:firstLineChars="-1"/>
      <w:jc w:val="both"/>
      <w:textDirection w:val="btLr"/>
      <w:textAlignment w:val="top"/>
      <w:outlineLvl w:val="5"/>
    </w:pPr>
    <w:rPr>
      <w:b w:val="1"/>
      <w:color w:val="000000"/>
      <w:w w:val="100"/>
      <w:position w:val="-1"/>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paragrafo1">
    <w:name w:val="paragrafo1"/>
    <w:basedOn w:val="Normal"/>
    <w:next w:val="paragrafo1"/>
    <w:autoRedefine w:val="0"/>
    <w:hidden w:val="0"/>
    <w:qFormat w:val="0"/>
    <w:pPr>
      <w:suppressAutoHyphens w:val="1"/>
      <w:spacing w:before="120" w:line="360" w:lineRule="auto"/>
      <w:ind w:leftChars="-1" w:rightChars="0" w:firstLine="709" w:firstLineChars="-1"/>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extoembloco">
    <w:name w:val="Texto em bloco"/>
    <w:basedOn w:val="Normal"/>
    <w:next w:val="Textoembloco"/>
    <w:autoRedefine w:val="0"/>
    <w:hidden w:val="0"/>
    <w:qFormat w:val="1"/>
    <w:pPr>
      <w:suppressAutoHyphens w:val="1"/>
      <w:spacing w:line="1" w:lineRule="atLeast"/>
      <w:ind w:left="1560" w:right="283" w:leftChars="-1" w:rightChars="0" w:firstLineChars="-1"/>
      <w:jc w:val="both"/>
      <w:textDirection w:val="btLr"/>
      <w:textAlignment w:val="top"/>
      <w:outlineLvl w:val="0"/>
    </w:pPr>
    <w:rPr>
      <w:b w:val="1"/>
      <w:i w:val="1"/>
      <w:w w:val="100"/>
      <w:position w:val="-1"/>
      <w:sz w:val="24"/>
      <w:effect w:val="none"/>
      <w:vertAlign w:val="baseline"/>
      <w:cs w:val="0"/>
      <w:em w:val="none"/>
      <w:lang w:bidi="ar-SA" w:eastAsia="zh-CN"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Recuodecorpodetexto3">
    <w:name w:val="Recuo de corpo de texto 3"/>
    <w:basedOn w:val="Normal"/>
    <w:next w:val="Recuodecorpodetexto3"/>
    <w:autoRedefine w:val="0"/>
    <w:hidden w:val="0"/>
    <w:qFormat w:val="1"/>
    <w:pPr>
      <w:suppressAutoHyphens w:val="1"/>
      <w:spacing w:line="1" w:lineRule="atLeast"/>
      <w:ind w:right="-596" w:leftChars="-1" w:rightChars="0" w:firstLine="1701" w:firstLineChars="-1"/>
      <w:jc w:val="both"/>
      <w:textDirection w:val="btLr"/>
      <w:textAlignment w:val="top"/>
      <w:outlineLvl w:val="0"/>
    </w:pPr>
    <w:rPr>
      <w:w w:val="100"/>
      <w:position w:val="-1"/>
      <w:sz w:val="24"/>
      <w:effect w:val="none"/>
      <w:vertAlign w:val="baseline"/>
      <w:cs w:val="0"/>
      <w:em w:val="none"/>
      <w:lang w:bidi="ar-SA" w:eastAsia="pt-BR" w:val="pt-PT"/>
    </w:rPr>
  </w:style>
  <w:style w:type="character" w:styleId="Recuodecorpodetexto3Char">
    <w:name w:val="Recuo de corpo de texto 3 Char"/>
    <w:next w:val="Recuodecorpodetexto3Char"/>
    <w:autoRedefine w:val="0"/>
    <w:hidden w:val="0"/>
    <w:qFormat w:val="0"/>
    <w:rPr>
      <w:w w:val="100"/>
      <w:position w:val="-1"/>
      <w:sz w:val="24"/>
      <w:effect w:val="none"/>
      <w:vertAlign w:val="baseline"/>
      <w:cs w:val="0"/>
      <w:em w:val="none"/>
      <w:lang w:val="pt-PT"/>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Título1Char">
    <w:name w:val="Título 1 Char"/>
    <w:next w:val="Título1Char"/>
    <w:autoRedefine w:val="0"/>
    <w:hidden w:val="0"/>
    <w:qFormat w:val="0"/>
    <w:rPr>
      <w:rFonts w:ascii="Arial" w:hAnsi="Arial"/>
      <w:b w:val="1"/>
      <w:w w:val="100"/>
      <w:position w:val="-1"/>
      <w:sz w:val="22"/>
      <w:effect w:val="none"/>
      <w:vertAlign w:val="baseline"/>
      <w:cs w:val="0"/>
      <w:em w:val="none"/>
      <w:lang w:val="pt-PT"/>
    </w:rPr>
  </w:style>
  <w:style w:type="character" w:styleId="Título2Char">
    <w:name w:val="Título 2 Char"/>
    <w:next w:val="Título2Char"/>
    <w:autoRedefine w:val="0"/>
    <w:hidden w:val="0"/>
    <w:qFormat w:val="0"/>
    <w:rPr>
      <w:rFonts w:ascii="Arial" w:hAnsi="Arial"/>
      <w:b w:val="1"/>
      <w:w w:val="100"/>
      <w:position w:val="-1"/>
      <w:sz w:val="22"/>
      <w:effect w:val="none"/>
      <w:vertAlign w:val="baseline"/>
      <w:cs w:val="0"/>
      <w:em w:val="none"/>
      <w:lang w:val="pt-PT"/>
    </w:rPr>
  </w:style>
  <w:style w:type="character" w:styleId="Título3Char">
    <w:name w:val="Título 3 Char"/>
    <w:next w:val="Título3Char"/>
    <w:autoRedefine w:val="0"/>
    <w:hidden w:val="0"/>
    <w:qFormat w:val="0"/>
    <w:rPr>
      <w:b w:val="1"/>
      <w:w w:val="100"/>
      <w:position w:val="-1"/>
      <w:sz w:val="24"/>
      <w:effect w:val="none"/>
      <w:vertAlign w:val="baseline"/>
      <w:cs w:val="0"/>
      <w:em w:val="none"/>
      <w:lang w:val="pt-PT"/>
    </w:rPr>
  </w:style>
  <w:style w:type="paragraph" w:styleId="Recuodecorpodetexto">
    <w:name w:val="Recuo de corpo de texto"/>
    <w:basedOn w:val="Normal"/>
    <w:next w:val="Recuodecorpodetexto"/>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RecuodecorpodetextoChar">
    <w:name w:val="Recuo de corpo de texto Char"/>
    <w:basedOn w:val="Fonteparág.padrão"/>
    <w:next w:val="RecuodecorpodetextoChar"/>
    <w:autoRedefine w:val="0"/>
    <w:hidden w:val="0"/>
    <w:qFormat w:val="0"/>
    <w:rPr>
      <w:w w:val="100"/>
      <w:position w:val="-1"/>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cs="Courier New" w:hAnsi="Courier New"/>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paragraph" w:styleId="texto_justificado_recuo_primeira_linha">
    <w:name w:val="texto_justificado_recuo_primeira_linha"/>
    <w:basedOn w:val="Normal"/>
    <w:next w:val="texto_justificado_recuo_primeira_linha"/>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Título4Char">
    <w:name w:val="Título 4 Char"/>
    <w:next w:val="Título4Char"/>
    <w:autoRedefine w:val="0"/>
    <w:hidden w:val="0"/>
    <w:qFormat w:val="0"/>
    <w:rPr>
      <w:b w:val="1"/>
      <w:color w:val="000000"/>
      <w:w w:val="100"/>
      <w:position w:val="-1"/>
      <w:sz w:val="24"/>
      <w:szCs w:val="24"/>
      <w:effect w:val="none"/>
      <w:vertAlign w:val="baseline"/>
      <w:cs w:val="0"/>
      <w:em w:val="none"/>
      <w:lang/>
    </w:rPr>
  </w:style>
  <w:style w:type="character" w:styleId="Título5Char">
    <w:name w:val="Título 5 Char"/>
    <w:next w:val="Título5Char"/>
    <w:autoRedefine w:val="0"/>
    <w:hidden w:val="0"/>
    <w:qFormat w:val="0"/>
    <w:rPr>
      <w:b w:val="1"/>
      <w:color w:val="000000"/>
      <w:w w:val="100"/>
      <w:position w:val="-1"/>
      <w:sz w:val="22"/>
      <w:szCs w:val="22"/>
      <w:effect w:val="none"/>
      <w:vertAlign w:val="baseline"/>
      <w:cs w:val="0"/>
      <w:em w:val="none"/>
      <w:lang/>
    </w:rPr>
  </w:style>
  <w:style w:type="character" w:styleId="Título6Char">
    <w:name w:val="Título 6 Char"/>
    <w:next w:val="Título6Char"/>
    <w:autoRedefine w:val="0"/>
    <w:hidden w:val="0"/>
    <w:qFormat w:val="0"/>
    <w:rPr>
      <w:b w:val="1"/>
      <w:color w:val="000000"/>
      <w:w w:val="100"/>
      <w:position w:val="-1"/>
      <w:effect w:val="none"/>
      <w:vertAlign w:val="baseline"/>
      <w:cs w:val="0"/>
      <w:em w:val="none"/>
      <w:lang/>
    </w:rPr>
  </w:style>
  <w:style w:type="paragraph" w:styleId="Textodenotaderodapé">
    <w:name w:val="Texto de nota de rodapé"/>
    <w:basedOn w:val="Normal"/>
    <w:next w:val="Textodenotaderodapé"/>
    <w:autoRedefine w:val="0"/>
    <w:hidden w:val="0"/>
    <w:qFormat w:val="1"/>
    <w:pPr>
      <w:suppressAutoHyphens w:val="1"/>
      <w:spacing w:line="1" w:lineRule="atLeast"/>
      <w:ind w:leftChars="-1" w:rightChars="0" w:firstLine="709" w:firstLineChars="-1"/>
      <w:jc w:val="both"/>
      <w:textDirection w:val="btLr"/>
      <w:textAlignment w:val="top"/>
      <w:outlineLvl w:val="0"/>
    </w:pPr>
    <w:rPr>
      <w:color w:val="000000"/>
      <w:w w:val="100"/>
      <w:position w:val="-1"/>
      <w:effect w:val="none"/>
      <w:vertAlign w:val="baseline"/>
      <w:cs w:val="0"/>
      <w:em w:val="none"/>
      <w:lang w:bidi="ar-SA" w:eastAsia="en-US" w:val="pt-BR"/>
    </w:rPr>
  </w:style>
  <w:style w:type="character" w:styleId="TextodenotaderodapéChar">
    <w:name w:val="Texto de nota de rodapé Char"/>
    <w:next w:val="TextodenotaderodapéChar"/>
    <w:autoRedefine w:val="0"/>
    <w:hidden w:val="0"/>
    <w:qFormat w:val="0"/>
    <w:rPr>
      <w:color w:val="000000"/>
      <w:w w:val="100"/>
      <w:position w:val="-1"/>
      <w:effect w:val="none"/>
      <w:vertAlign w:val="baseline"/>
      <w:cs w:val="0"/>
      <w:em w:val="none"/>
      <w:lang w:eastAsia="en-US"/>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240" w:line="360" w:lineRule="auto"/>
      <w:ind w:left="720" w:leftChars="-1" w:rightChars="0" w:firstLine="709" w:firstLineChars="-1"/>
      <w:contextualSpacing w:val="1"/>
      <w:jc w:val="both"/>
      <w:textDirection w:val="btLr"/>
      <w:textAlignment w:val="top"/>
      <w:outlineLvl w:val="0"/>
    </w:pPr>
    <w:rPr>
      <w:color w:val="000000"/>
      <w:w w:val="100"/>
      <w:position w:val="-1"/>
      <w:sz w:val="24"/>
      <w:szCs w:val="24"/>
      <w:effect w:val="none"/>
      <w:vertAlign w:val="baseline"/>
      <w:cs w:val="0"/>
      <w:em w:val="none"/>
      <w:lang w:bidi="ar-SA" w:eastAsia="en-US" w:val="pt-BR"/>
    </w:rPr>
  </w:style>
  <w:style w:type="character" w:styleId="TextodoEspaçoReservado">
    <w:name w:val="Texto do Espaço Reservado"/>
    <w:next w:val="TextodoEspaçoReservado"/>
    <w:autoRedefine w:val="0"/>
    <w:hidden w:val="0"/>
    <w:qFormat w:val="0"/>
    <w:rPr>
      <w:color w:val="808080"/>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pt-BR"/>
    </w:rPr>
  </w:style>
  <w:style w:type="numbering" w:styleId="Estilo1">
    <w:name w:val="Estilo1"/>
    <w:next w:val="Estilo1"/>
    <w:autoRedefine w:val="0"/>
    <w:hidden w:val="0"/>
    <w:qFormat w:val="0"/>
    <w:pPr>
      <w:numPr>
        <w:ilvl w:val="0"/>
        <w:numId w:val="12"/>
      </w:numPr>
      <w:suppressAutoHyphens w:val="1"/>
      <w:spacing w:line="1" w:lineRule="atLeast"/>
      <w:ind w:leftChars="-1" w:rightChars="0" w:firstLineChars="-1"/>
      <w:textDirection w:val="btLr"/>
      <w:textAlignment w:val="top"/>
      <w:outlineLvl w:val="0"/>
    </w:pPr>
  </w:style>
  <w:style w:type="numbering" w:styleId="Estilo2">
    <w:name w:val="Estilo2"/>
    <w:next w:val="Estilo2"/>
    <w:autoRedefine w:val="0"/>
    <w:hidden w:val="0"/>
    <w:qFormat w:val="0"/>
    <w:pPr>
      <w:numPr>
        <w:ilvl w:val="0"/>
        <w:numId w:val="13"/>
      </w:numPr>
      <w:suppressAutoHyphens w:val="1"/>
      <w:spacing w:line="1" w:lineRule="atLeast"/>
      <w:ind w:leftChars="-1" w:rightChars="0" w:firstLineChars="-1"/>
      <w:textDirection w:val="btLr"/>
      <w:textAlignment w:val="top"/>
      <w:outlineLvl w:val="0"/>
    </w:pPr>
  </w:style>
  <w:style w:type="numbering" w:styleId="Estilo3">
    <w:name w:val="Estilo3"/>
    <w:next w:val="Estilo3"/>
    <w:autoRedefine w:val="0"/>
    <w:hidden w:val="0"/>
    <w:qFormat w:val="0"/>
    <w:pPr>
      <w:numPr>
        <w:ilvl w:val="0"/>
        <w:numId w:val="14"/>
      </w:numPr>
      <w:suppressAutoHyphens w:val="1"/>
      <w:spacing w:line="1" w:lineRule="atLeast"/>
      <w:ind w:leftChars="-1" w:rightChars="0" w:firstLineChars="-1"/>
      <w:textDirection w:val="btLr"/>
      <w:textAlignment w:val="top"/>
      <w:outlineLvl w:val="0"/>
    </w:pPr>
  </w:style>
  <w:style w:type="numbering" w:styleId="Estilo4">
    <w:name w:val="Estilo4"/>
    <w:next w:val="Estilo4"/>
    <w:autoRedefine w:val="0"/>
    <w:hidden w:val="0"/>
    <w:qFormat w:val="0"/>
    <w:pPr>
      <w:numPr>
        <w:ilvl w:val="0"/>
        <w:numId w:val="15"/>
      </w:numPr>
      <w:suppressAutoHyphens w:val="1"/>
      <w:spacing w:line="1" w:lineRule="atLeast"/>
      <w:ind w:leftChars="-1" w:rightChars="0" w:firstLineChars="-1"/>
      <w:textDirection w:val="btLr"/>
      <w:textAlignment w:val="top"/>
      <w:outlineLvl w:val="0"/>
    </w:pPr>
  </w:style>
  <w:style w:type="numbering" w:styleId="Estilo5">
    <w:name w:val="Estilo5"/>
    <w:next w:val="Estilo5"/>
    <w:autoRedefine w:val="0"/>
    <w:hidden w:val="0"/>
    <w:qFormat w:val="0"/>
    <w:pPr>
      <w:numPr>
        <w:ilvl w:val="0"/>
        <w:numId w:val="16"/>
      </w:numPr>
      <w:suppressAutoHyphens w:val="1"/>
      <w:spacing w:line="1" w:lineRule="atLeast"/>
      <w:ind w:leftChars="-1" w:rightChars="0" w:firstLineChars="-1"/>
      <w:textDirection w:val="btLr"/>
      <w:textAlignment w:val="top"/>
      <w:outlineLvl w:val="0"/>
    </w:pPr>
  </w:style>
  <w:style w:type="numbering" w:styleId="Estilo6">
    <w:name w:val="Estilo6"/>
    <w:next w:val="Estilo6"/>
    <w:autoRedefine w:val="0"/>
    <w:hidden w:val="0"/>
    <w:qFormat w:val="0"/>
    <w:pPr>
      <w:numPr>
        <w:ilvl w:val="0"/>
        <w:numId w:val="17"/>
      </w:numPr>
      <w:suppressAutoHyphens w:val="1"/>
      <w:spacing w:line="1" w:lineRule="atLeast"/>
      <w:ind w:leftChars="-1" w:rightChars="0" w:firstLineChars="-1"/>
      <w:textDirection w:val="btLr"/>
      <w:textAlignment w:val="top"/>
      <w:outlineLvl w:val="0"/>
    </w:pPr>
  </w:style>
  <w:style w:type="character" w:styleId="RodapéChar">
    <w:name w:val="Rodapé Char"/>
    <w:next w:val="RodapéChar"/>
    <w:autoRedefine w:val="0"/>
    <w:hidden w:val="0"/>
    <w:qFormat w:val="0"/>
    <w:rPr>
      <w:w w:val="100"/>
      <w:position w:val="-1"/>
      <w:effect w:val="none"/>
      <w:vertAlign w:val="baseline"/>
      <w:cs w:val="0"/>
      <w:em w:val="none"/>
      <w:lang/>
    </w:rPr>
  </w:style>
  <w:style w:type="paragraph" w:styleId="Corpotexto">
    <w:name w:val="Corpo texto"/>
    <w:basedOn w:val="ParágrafodaLista"/>
    <w:next w:val="Corpotexto"/>
    <w:autoRedefine w:val="0"/>
    <w:hidden w:val="0"/>
    <w:qFormat w:val="0"/>
    <w:pPr>
      <w:tabs>
        <w:tab w:val="left" w:leader="none" w:pos="709"/>
      </w:tabs>
      <w:suppressAutoHyphens w:val="1"/>
      <w:spacing w:after="240" w:line="360" w:lineRule="auto"/>
      <w:ind w:left="709" w:leftChars="-1" w:rightChars="0" w:hanging="283" w:firstLineChars="-1"/>
      <w:contextualSpacing w:val="1"/>
      <w:jc w:val="both"/>
      <w:textDirection w:val="btLr"/>
      <w:textAlignment w:val="top"/>
      <w:outlineLvl w:val="0"/>
    </w:pPr>
    <w:rPr>
      <w:color w:val="000000"/>
      <w:w w:val="100"/>
      <w:position w:val="-1"/>
      <w:sz w:val="24"/>
      <w:szCs w:val="24"/>
      <w:effect w:val="none"/>
      <w:vertAlign w:val="baseline"/>
      <w:cs w:val="0"/>
      <w:em w:val="none"/>
      <w:lang w:bidi="ar-SA" w:eastAsia="en-US" w:val="pt-BR"/>
    </w:rPr>
  </w:style>
  <w:style w:type="character" w:styleId="ParágrafodaListaChar">
    <w:name w:val="Parágrafo da Lista Char"/>
    <w:next w:val="ParágrafodaListaChar"/>
    <w:autoRedefine w:val="0"/>
    <w:hidden w:val="0"/>
    <w:qFormat w:val="0"/>
    <w:rPr>
      <w:color w:val="000000"/>
      <w:w w:val="100"/>
      <w:position w:val="-1"/>
      <w:sz w:val="24"/>
      <w:szCs w:val="24"/>
      <w:effect w:val="none"/>
      <w:vertAlign w:val="baseline"/>
      <w:cs w:val="0"/>
      <w:em w:val="none"/>
      <w:lang w:eastAsia="en-US"/>
    </w:rPr>
  </w:style>
  <w:style w:type="character" w:styleId="CorpotextoChar">
    <w:name w:val="Corpo texto Char"/>
    <w:next w:val="CorpotextoChar"/>
    <w:autoRedefine w:val="0"/>
    <w:hidden w:val="0"/>
    <w:qFormat w:val="0"/>
    <w:rPr>
      <w:color w:val="000000"/>
      <w:w w:val="100"/>
      <w:position w:val="-1"/>
      <w:sz w:val="24"/>
      <w:szCs w:val="24"/>
      <w:effect w:val="none"/>
      <w:vertAlign w:val="baseline"/>
      <w:cs w:val="0"/>
      <w:em w:val="none"/>
      <w:lang w:eastAsia="en-US"/>
    </w:rPr>
  </w:style>
  <w:style w:type="paragraph" w:styleId="CabeçalhodoSumário">
    <w:name w:val="Cabeçalho do Sumário"/>
    <w:basedOn w:val="Título1"/>
    <w:next w:val="Normal"/>
    <w:autoRedefine w:val="0"/>
    <w:hidden w:val="0"/>
    <w:qFormat w:val="1"/>
    <w:pPr>
      <w:keepNext w:val="1"/>
      <w:keepLines w:val="1"/>
      <w:suppressAutoHyphens w:val="1"/>
      <w:spacing w:before="480" w:line="360" w:lineRule="auto"/>
      <w:ind w:right="0" w:leftChars="-1" w:rightChars="0" w:firstLine="709" w:firstLineChars="-1"/>
      <w:jc w:val="both"/>
      <w:textDirection w:val="btLr"/>
      <w:textAlignment w:val="top"/>
      <w:outlineLvl w:val="9"/>
    </w:pPr>
    <w:rPr>
      <w:rFonts w:ascii="Calibri Light" w:cs="Times New Roman" w:eastAsia="Times New Roman" w:hAnsi="Calibri Light"/>
      <w:b w:val="1"/>
      <w:bCs w:val="1"/>
      <w:color w:val="2f5496"/>
      <w:w w:val="100"/>
      <w:position w:val="-1"/>
      <w:sz w:val="28"/>
      <w:szCs w:val="28"/>
      <w:effect w:val="none"/>
      <w:vertAlign w:val="baseline"/>
      <w:cs w:val="0"/>
      <w:em w:val="none"/>
      <w:lang w:bidi="ar-SA" w:eastAsia="pt-BR" w:val="pt-BR"/>
    </w:rPr>
  </w:style>
  <w:style w:type="paragraph" w:styleId="Sumário1">
    <w:name w:val="Sumário 1"/>
    <w:basedOn w:val="Normal"/>
    <w:next w:val="Normal"/>
    <w:autoRedefine w:val="0"/>
    <w:hidden w:val="0"/>
    <w:qFormat w:val="1"/>
    <w:pPr>
      <w:tabs>
        <w:tab w:val="left" w:leader="none" w:pos="425"/>
        <w:tab w:val="left" w:leader="none" w:pos="993"/>
        <w:tab w:val="left" w:leader="none" w:pos="1320"/>
        <w:tab w:val="right" w:leader="dot" w:pos="9072"/>
      </w:tabs>
      <w:suppressAutoHyphens w:val="1"/>
      <w:spacing w:after="100" w:before="200" w:line="360" w:lineRule="auto"/>
      <w:ind w:leftChars="-1" w:rightChars="0" w:firstLineChars="-1"/>
      <w:jc w:val="both"/>
      <w:textDirection w:val="btLr"/>
      <w:textAlignment w:val="top"/>
      <w:outlineLvl w:val="0"/>
    </w:pPr>
    <w:rPr>
      <w:b w:val="1"/>
      <w:color w:val="000000"/>
      <w:w w:val="100"/>
      <w:position w:val="-1"/>
      <w:sz w:val="24"/>
      <w:szCs w:val="24"/>
      <w:effect w:val="none"/>
      <w:vertAlign w:val="baseline"/>
      <w:cs w:val="0"/>
      <w:em w:val="none"/>
      <w:lang w:bidi="ar-SA" w:eastAsia="en-US" w:val="pt-BR"/>
    </w:rPr>
  </w:style>
  <w:style w:type="paragraph" w:styleId="Sumário2">
    <w:name w:val="Sumário 2"/>
    <w:basedOn w:val="Normal"/>
    <w:next w:val="Normal"/>
    <w:autoRedefine w:val="0"/>
    <w:hidden w:val="0"/>
    <w:qFormat w:val="1"/>
    <w:pPr>
      <w:tabs>
        <w:tab w:val="left" w:leader="none" w:pos="1134"/>
        <w:tab w:val="right" w:leader="dot" w:pos="9072"/>
      </w:tabs>
      <w:suppressAutoHyphens w:val="1"/>
      <w:spacing w:after="100" w:line="360" w:lineRule="auto"/>
      <w:ind w:leftChars="-1" w:rightChars="0" w:firstLine="482"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3">
    <w:name w:val="Sumário 3"/>
    <w:basedOn w:val="Normal"/>
    <w:next w:val="Normal"/>
    <w:autoRedefine w:val="0"/>
    <w:hidden w:val="0"/>
    <w:qFormat w:val="1"/>
    <w:pPr>
      <w:tabs>
        <w:tab w:val="left" w:leader="none" w:pos="993"/>
        <w:tab w:val="right" w:leader="dot" w:pos="9072"/>
      </w:tabs>
      <w:suppressAutoHyphens w:val="1"/>
      <w:spacing w:after="100" w:line="360" w:lineRule="auto"/>
      <w:ind w:leftChars="-1" w:rightChars="0" w:firstLine="567"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4">
    <w:name w:val="Sumário 4"/>
    <w:basedOn w:val="Normal"/>
    <w:next w:val="Normal"/>
    <w:autoRedefine w:val="0"/>
    <w:hidden w:val="0"/>
    <w:qFormat w:val="1"/>
    <w:pPr>
      <w:suppressAutoHyphens w:val="1"/>
      <w:spacing w:after="100" w:line="360" w:lineRule="auto"/>
      <w:ind w:left="66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5">
    <w:name w:val="Sumário 5"/>
    <w:basedOn w:val="Normal"/>
    <w:next w:val="Normal"/>
    <w:autoRedefine w:val="0"/>
    <w:hidden w:val="0"/>
    <w:qFormat w:val="1"/>
    <w:pPr>
      <w:suppressAutoHyphens w:val="1"/>
      <w:spacing w:after="100" w:line="360" w:lineRule="auto"/>
      <w:ind w:left="88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6">
    <w:name w:val="Sumário 6"/>
    <w:basedOn w:val="Normal"/>
    <w:next w:val="Normal"/>
    <w:autoRedefine w:val="0"/>
    <w:hidden w:val="0"/>
    <w:qFormat w:val="1"/>
    <w:pPr>
      <w:suppressAutoHyphens w:val="1"/>
      <w:spacing w:after="100" w:line="360" w:lineRule="auto"/>
      <w:ind w:left="110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7">
    <w:name w:val="Sumário 7"/>
    <w:basedOn w:val="Normal"/>
    <w:next w:val="Normal"/>
    <w:autoRedefine w:val="0"/>
    <w:hidden w:val="0"/>
    <w:qFormat w:val="1"/>
    <w:pPr>
      <w:suppressAutoHyphens w:val="1"/>
      <w:spacing w:after="100" w:line="360" w:lineRule="auto"/>
      <w:ind w:left="132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8">
    <w:name w:val="Sumário 8"/>
    <w:basedOn w:val="Normal"/>
    <w:next w:val="Normal"/>
    <w:autoRedefine w:val="0"/>
    <w:hidden w:val="0"/>
    <w:qFormat w:val="1"/>
    <w:pPr>
      <w:suppressAutoHyphens w:val="1"/>
      <w:spacing w:after="100" w:line="360" w:lineRule="auto"/>
      <w:ind w:left="154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Sumário9">
    <w:name w:val="Sumário 9"/>
    <w:basedOn w:val="Normal"/>
    <w:next w:val="Normal"/>
    <w:autoRedefine w:val="0"/>
    <w:hidden w:val="0"/>
    <w:qFormat w:val="1"/>
    <w:pPr>
      <w:suppressAutoHyphens w:val="1"/>
      <w:spacing w:after="100" w:line="360" w:lineRule="auto"/>
      <w:ind w:left="1760"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pt-BR" w:val="pt-BR"/>
    </w:rPr>
  </w:style>
  <w:style w:type="character" w:styleId="Númerodelinha">
    <w:name w:val="Número de linha"/>
    <w:next w:val="Númerodelinha"/>
    <w:autoRedefine w:val="0"/>
    <w:hidden w:val="0"/>
    <w:qFormat w:val="1"/>
    <w:rPr>
      <w:w w:val="100"/>
      <w:position w:val="-1"/>
      <w:effect w:val="none"/>
      <w:vertAlign w:val="baseline"/>
      <w:cs w:val="0"/>
      <w:em w:val="none"/>
      <w:lang/>
    </w:rPr>
  </w:style>
  <w:style w:type="paragraph" w:styleId="Textodenotadefim">
    <w:name w:val="Texto de nota de fim"/>
    <w:basedOn w:val="Normal"/>
    <w:next w:val="Textodenotadefim"/>
    <w:autoRedefine w:val="0"/>
    <w:hidden w:val="0"/>
    <w:qFormat w:val="1"/>
    <w:pPr>
      <w:suppressAutoHyphens w:val="1"/>
      <w:spacing w:line="1" w:lineRule="atLeast"/>
      <w:ind w:leftChars="-1" w:rightChars="0" w:firstLine="709" w:firstLineChars="-1"/>
      <w:jc w:val="both"/>
      <w:textDirection w:val="btLr"/>
      <w:textAlignment w:val="top"/>
      <w:outlineLvl w:val="0"/>
    </w:pPr>
    <w:rPr>
      <w:color w:val="000000"/>
      <w:w w:val="100"/>
      <w:position w:val="-1"/>
      <w:effect w:val="none"/>
      <w:vertAlign w:val="baseline"/>
      <w:cs w:val="0"/>
      <w:em w:val="none"/>
      <w:lang w:bidi="ar-SA" w:eastAsia="en-US" w:val="pt-BR"/>
    </w:rPr>
  </w:style>
  <w:style w:type="character" w:styleId="TextodenotadefimChar">
    <w:name w:val="Texto de nota de fim Char"/>
    <w:next w:val="TextodenotadefimChar"/>
    <w:autoRedefine w:val="0"/>
    <w:hidden w:val="0"/>
    <w:qFormat w:val="0"/>
    <w:rPr>
      <w:color w:val="000000"/>
      <w:w w:val="100"/>
      <w:position w:val="-1"/>
      <w:effect w:val="none"/>
      <w:vertAlign w:val="baseline"/>
      <w:cs w:val="0"/>
      <w:em w:val="none"/>
      <w:lang w:eastAsia="en-US"/>
    </w:rPr>
  </w:style>
  <w:style w:type="character" w:styleId="Ref.denotadefim">
    <w:name w:val="Ref. de nota de fim"/>
    <w:next w:val="Ref.denotadefim"/>
    <w:autoRedefine w:val="0"/>
    <w:hidden w:val="0"/>
    <w:qFormat w:val="1"/>
    <w:rPr>
      <w:w w:val="100"/>
      <w:position w:val="-1"/>
      <w:effect w:val="none"/>
      <w:vertAlign w:val="superscript"/>
      <w:cs w:val="0"/>
      <w:em w:val="none"/>
      <w:lang/>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240" w:line="1" w:lineRule="atLeast"/>
      <w:ind w:leftChars="-1" w:rightChars="0" w:firstLine="709" w:firstLineChars="-1"/>
      <w:jc w:val="both"/>
      <w:textDirection w:val="btLr"/>
      <w:textAlignment w:val="top"/>
      <w:outlineLvl w:val="0"/>
    </w:pPr>
    <w:rPr>
      <w:color w:val="000000"/>
      <w:w w:val="100"/>
      <w:position w:val="-1"/>
      <w:effect w:val="none"/>
      <w:vertAlign w:val="baseline"/>
      <w:cs w:val="0"/>
      <w:em w:val="none"/>
      <w:lang w:bidi="ar-SA" w:eastAsia="en-US" w:val="pt-BR"/>
    </w:rPr>
  </w:style>
  <w:style w:type="character" w:styleId="TextodecomentárioChar">
    <w:name w:val="Texto de comentário Char"/>
    <w:next w:val="TextodecomentárioChar"/>
    <w:autoRedefine w:val="0"/>
    <w:hidden w:val="0"/>
    <w:qFormat w:val="0"/>
    <w:rPr>
      <w:color w:val="000000"/>
      <w:w w:val="100"/>
      <w:position w:val="-1"/>
      <w:effect w:val="none"/>
      <w:vertAlign w:val="baseline"/>
      <w:cs w:val="0"/>
      <w:em w:val="none"/>
      <w:lang w:eastAsia="en-US"/>
    </w:rPr>
  </w:style>
  <w:style w:type="paragraph" w:styleId="Assuntodocomentário">
    <w:name w:val="Assunto do comentário"/>
    <w:basedOn w:val="Textodecomentário"/>
    <w:next w:val="Textodecomentário"/>
    <w:autoRedefine w:val="0"/>
    <w:hidden w:val="0"/>
    <w:qFormat w:val="1"/>
    <w:pPr>
      <w:suppressAutoHyphens w:val="1"/>
      <w:spacing w:after="240" w:line="1" w:lineRule="atLeast"/>
      <w:ind w:leftChars="-1" w:rightChars="0" w:firstLine="709" w:firstLineChars="-1"/>
      <w:jc w:val="both"/>
      <w:textDirection w:val="btLr"/>
      <w:textAlignment w:val="top"/>
      <w:outlineLvl w:val="0"/>
    </w:pPr>
    <w:rPr>
      <w:b w:val="1"/>
      <w:bCs w:val="1"/>
      <w:color w:val="000000"/>
      <w:w w:val="100"/>
      <w:position w:val="-1"/>
      <w:effect w:val="none"/>
      <w:vertAlign w:val="baseline"/>
      <w:cs w:val="0"/>
      <w:em w:val="none"/>
      <w:lang w:bidi="ar-SA" w:eastAsia="en-US" w:val="pt-BR"/>
    </w:rPr>
  </w:style>
  <w:style w:type="character" w:styleId="AssuntodocomentárioChar">
    <w:name w:val="Assunto do comentário Char"/>
    <w:next w:val="AssuntodocomentárioChar"/>
    <w:autoRedefine w:val="0"/>
    <w:hidden w:val="0"/>
    <w:qFormat w:val="0"/>
    <w:rPr>
      <w:b w:val="1"/>
      <w:bCs w:val="1"/>
      <w:color w:val="000000"/>
      <w:w w:val="100"/>
      <w:position w:val="-1"/>
      <w:effect w:val="none"/>
      <w:vertAlign w:val="baseline"/>
      <w:cs w:val="0"/>
      <w:em w:val="none"/>
      <w:lang w:eastAsia="en-U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ítulo,Seção">
    <w:name w:val="Subtítulo,Seção"/>
    <w:basedOn w:val="Normal"/>
    <w:next w:val="Subtítulo,Seção"/>
    <w:autoRedefine w:val="0"/>
    <w:hidden w:val="0"/>
    <w:qFormat w:val="0"/>
    <w:pPr>
      <w:suppressAutoHyphens w:val="1"/>
      <w:spacing w:after="40" w:before="40" w:line="1" w:lineRule="atLeast"/>
      <w:ind w:leftChars="-1" w:rightChars="0" w:firstLineChars="-1"/>
      <w:jc w:val="center"/>
      <w:textDirection w:val="btLr"/>
      <w:textAlignment w:val="top"/>
      <w:outlineLvl w:val="0"/>
    </w:pPr>
    <w:rPr>
      <w:b w:val="1"/>
      <w:color w:val="000000"/>
      <w:w w:val="100"/>
      <w:position w:val="-1"/>
      <w:sz w:val="36"/>
      <w:szCs w:val="36"/>
      <w:effect w:val="none"/>
      <w:vertAlign w:val="baseline"/>
      <w:cs w:val="0"/>
      <w:em w:val="none"/>
      <w:lang w:bidi="ar-SA" w:eastAsia="en-US" w:val="pt-BR"/>
    </w:rPr>
  </w:style>
  <w:style w:type="character" w:styleId="SubtítuloChar,SeçãoChar">
    <w:name w:val="Subtítulo Char,Seção Char"/>
    <w:next w:val="SubtítuloChar,SeçãoChar"/>
    <w:autoRedefine w:val="0"/>
    <w:hidden w:val="0"/>
    <w:qFormat w:val="0"/>
    <w:rPr>
      <w:b w:val="1"/>
      <w:color w:val="000000"/>
      <w:w w:val="100"/>
      <w:position w:val="-1"/>
      <w:sz w:val="36"/>
      <w:szCs w:val="36"/>
      <w:effect w:val="none"/>
      <w:vertAlign w:val="baseline"/>
      <w:cs w:val="0"/>
      <w:em w:val="none"/>
      <w:lang w:eastAsia="en-US"/>
    </w:rPr>
  </w:style>
  <w:style w:type="character" w:styleId="TítulodoLivro">
    <w:name w:val="Título do Livro"/>
    <w:next w:val="TítulodoLivro"/>
    <w:autoRedefine w:val="0"/>
    <w:hidden w:val="0"/>
    <w:qFormat w:val="0"/>
    <w:rPr>
      <w:bCs w:val="1"/>
      <w:smallCaps w:val="1"/>
      <w:color w:val="ff0000"/>
      <w:spacing w:val="5"/>
      <w:w w:val="100"/>
      <w:position w:val="-1"/>
      <w:sz w:val="28"/>
      <w:szCs w:val="28"/>
      <w:effect w:val="none"/>
      <w:vertAlign w:val="baseline"/>
      <w:cs w:val="0"/>
      <w:em w:val="none"/>
      <w:lang/>
    </w:rPr>
  </w:style>
  <w:style w:type="paragraph" w:styleId="A-nível1">
    <w:name w:val="A - nível 1"/>
    <w:basedOn w:val="ParágrafodaLista"/>
    <w:next w:val="A-nível1"/>
    <w:autoRedefine w:val="0"/>
    <w:hidden w:val="0"/>
    <w:qFormat w:val="0"/>
    <w:pPr>
      <w:numPr>
        <w:ilvl w:val="0"/>
        <w:numId w:val="18"/>
      </w:numPr>
      <w:suppressAutoHyphens w:val="1"/>
      <w:spacing w:after="480" w:before="720" w:line="360" w:lineRule="auto"/>
      <w:ind w:left="720" w:leftChars="-1" w:rightChars="0" w:firstLine="709" w:firstLineChars="-1"/>
      <w:jc w:val="both"/>
      <w:textDirection w:val="btLr"/>
      <w:textAlignment w:val="top"/>
      <w:outlineLvl w:val="0"/>
    </w:pPr>
    <w:rPr>
      <w:rFonts w:ascii="Arial" w:cs="Arial" w:eastAsia="Calibri" w:hAnsi="Arial"/>
      <w:b w:val="1"/>
      <w:color w:val="000000"/>
      <w:w w:val="100"/>
      <w:position w:val="-1"/>
      <w:sz w:val="24"/>
      <w:szCs w:val="24"/>
      <w:effect w:val="none"/>
      <w:vertAlign w:val="baseline"/>
      <w:cs w:val="0"/>
      <w:em w:val="none"/>
      <w:lang w:bidi="ar-SA" w:eastAsia="en-US" w:val="pt-BR"/>
    </w:rPr>
  </w:style>
  <w:style w:type="paragraph" w:styleId="A-nível2">
    <w:name w:val="A - nível 2"/>
    <w:basedOn w:val="ParágrafodaLista"/>
    <w:next w:val="A-nível2"/>
    <w:autoRedefine w:val="0"/>
    <w:hidden w:val="0"/>
    <w:qFormat w:val="0"/>
    <w:pPr>
      <w:numPr>
        <w:ilvl w:val="1"/>
        <w:numId w:val="18"/>
      </w:numPr>
      <w:tabs>
        <w:tab w:val="left" w:leader="none" w:pos="993"/>
      </w:tabs>
      <w:suppressAutoHyphens w:val="1"/>
      <w:spacing w:after="360" w:before="600" w:line="360" w:lineRule="auto"/>
      <w:ind w:left="720" w:leftChars="-1" w:rightChars="0" w:firstLine="709" w:firstLineChars="-1"/>
      <w:jc w:val="both"/>
      <w:textDirection w:val="btLr"/>
      <w:textAlignment w:val="top"/>
      <w:outlineLvl w:val="1"/>
    </w:pPr>
    <w:rPr>
      <w:rFonts w:ascii="Arial" w:cs="Arial" w:eastAsia="Calibri" w:hAnsi="Arial"/>
      <w:b w:val="1"/>
      <w:color w:val="000000"/>
      <w:w w:val="100"/>
      <w:position w:val="-1"/>
      <w:sz w:val="24"/>
      <w:szCs w:val="24"/>
      <w:effect w:val="none"/>
      <w:vertAlign w:val="baseline"/>
      <w:cs w:val="0"/>
      <w:em w:val="none"/>
      <w:lang w:bidi="ar-SA" w:eastAsia="en-US" w:val="pt-BR"/>
    </w:rPr>
  </w:style>
  <w:style w:type="character" w:styleId="A-nível1Char">
    <w:name w:val="A - nível 1 Char"/>
    <w:next w:val="A-nível1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rPr>
  </w:style>
  <w:style w:type="paragraph" w:styleId="Figura">
    <w:name w:val="Figura"/>
    <w:basedOn w:val="Normal"/>
    <w:next w:val="Figura"/>
    <w:autoRedefine w:val="0"/>
    <w:hidden w:val="0"/>
    <w:qFormat w:val="0"/>
    <w:pPr>
      <w:suppressAutoHyphens w:val="1"/>
      <w:spacing w:after="240" w:line="360" w:lineRule="auto"/>
      <w:ind w:leftChars="-1" w:rightChars="0" w:firstLineChars="-1"/>
      <w:jc w:val="center"/>
      <w:textDirection w:val="btLr"/>
      <w:textAlignment w:val="top"/>
      <w:outlineLvl w:val="0"/>
    </w:pPr>
    <w:rPr>
      <w:noProof w:val="1"/>
      <w:color w:val="000000"/>
      <w:w w:val="100"/>
      <w:position w:val="-1"/>
      <w:sz w:val="24"/>
      <w:szCs w:val="24"/>
      <w:effect w:val="none"/>
      <w:vertAlign w:val="baseline"/>
      <w:cs w:val="0"/>
      <w:em w:val="none"/>
      <w:lang w:bidi="ar-SA" w:eastAsia="und" w:val="und"/>
    </w:rPr>
  </w:style>
  <w:style w:type="character" w:styleId="A-nível2Char">
    <w:name w:val="A - nível 2 Char"/>
    <w:next w:val="A-nível2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rPr>
  </w:style>
  <w:style w:type="paragraph" w:styleId="Seção1">
    <w:name w:val="Seção 1"/>
    <w:basedOn w:val="Normal"/>
    <w:next w:val="Seção1"/>
    <w:autoRedefine w:val="0"/>
    <w:hidden w:val="0"/>
    <w:qFormat w:val="0"/>
    <w:pPr>
      <w:suppressAutoHyphens w:val="1"/>
      <w:spacing w:after="240" w:line="360" w:lineRule="auto"/>
      <w:ind w:leftChars="-1" w:rightChars="0" w:firstLine="709" w:firstLineChars="-1"/>
      <w:jc w:val="center"/>
      <w:textDirection w:val="btLr"/>
      <w:textAlignment w:val="top"/>
      <w:outlineLvl w:val="0"/>
    </w:pPr>
    <w:rPr>
      <w:b w:val="1"/>
      <w:color w:val="000000"/>
      <w:w w:val="100"/>
      <w:position w:val="-1"/>
      <w:sz w:val="36"/>
      <w:szCs w:val="36"/>
      <w:effect w:val="none"/>
      <w:vertAlign w:val="baseline"/>
      <w:cs w:val="0"/>
      <w:em w:val="none"/>
      <w:lang w:bidi="ar-SA" w:eastAsia="en-US" w:val="pt-BR"/>
    </w:rPr>
  </w:style>
  <w:style w:type="character" w:styleId="FiguraChar">
    <w:name w:val="Figura Char"/>
    <w:next w:val="FiguraChar"/>
    <w:autoRedefine w:val="0"/>
    <w:hidden w:val="0"/>
    <w:qFormat w:val="0"/>
    <w:rPr>
      <w:noProof w:val="1"/>
      <w:color w:val="000000"/>
      <w:w w:val="100"/>
      <w:position w:val="-1"/>
      <w:sz w:val="24"/>
      <w:szCs w:val="24"/>
      <w:effect w:val="none"/>
      <w:vertAlign w:val="baseline"/>
      <w:cs w:val="0"/>
      <w:em w:val="none"/>
      <w:lang w:eastAsia="und" w:val="und"/>
    </w:rPr>
  </w:style>
  <w:style w:type="paragraph" w:styleId="Capa-maior">
    <w:name w:val="Capa-maior"/>
    <w:basedOn w:val="Subtítulo,Seção"/>
    <w:next w:val="Capa-maior"/>
    <w:autoRedefine w:val="0"/>
    <w:hidden w:val="0"/>
    <w:qFormat w:val="0"/>
    <w:pPr>
      <w:suppressAutoHyphens w:val="1"/>
      <w:spacing w:after="40" w:before="40" w:line="1" w:lineRule="atLeast"/>
      <w:ind w:leftChars="-1" w:rightChars="0" w:firstLineChars="-1"/>
      <w:jc w:val="center"/>
      <w:textDirection w:val="btLr"/>
      <w:textAlignment w:val="top"/>
      <w:outlineLvl w:val="9"/>
    </w:pPr>
    <w:rPr>
      <w:b w:val="1"/>
      <w:color w:val="000000"/>
      <w:w w:val="100"/>
      <w:position w:val="-1"/>
      <w:sz w:val="36"/>
      <w:szCs w:val="36"/>
      <w:effect w:val="none"/>
      <w:vertAlign w:val="baseline"/>
      <w:cs w:val="0"/>
      <w:em w:val="none"/>
      <w:lang w:bidi="ar-SA" w:eastAsia="en-US" w:val="pt-BR"/>
    </w:rPr>
  </w:style>
  <w:style w:type="character" w:styleId="Seção1Char">
    <w:name w:val="Seção 1 Char"/>
    <w:next w:val="Seção1Char"/>
    <w:autoRedefine w:val="0"/>
    <w:hidden w:val="0"/>
    <w:qFormat w:val="0"/>
    <w:rPr>
      <w:b w:val="1"/>
      <w:color w:val="000000"/>
      <w:w w:val="100"/>
      <w:position w:val="-1"/>
      <w:sz w:val="36"/>
      <w:szCs w:val="36"/>
      <w:effect w:val="none"/>
      <w:vertAlign w:val="baseline"/>
      <w:cs w:val="0"/>
      <w:em w:val="none"/>
      <w:lang w:eastAsia="en-US"/>
    </w:rPr>
  </w:style>
  <w:style w:type="paragraph" w:styleId="Capamenor">
    <w:name w:val="Capa menor"/>
    <w:basedOn w:val="Seção1"/>
    <w:next w:val="Capamenor"/>
    <w:autoRedefine w:val="0"/>
    <w:hidden w:val="0"/>
    <w:qFormat w:val="0"/>
    <w:pPr>
      <w:suppressAutoHyphens w:val="1"/>
      <w:spacing w:after="240" w:line="360" w:lineRule="auto"/>
      <w:ind w:leftChars="-1" w:rightChars="0" w:firstLine="709" w:firstLineChars="-1"/>
      <w:jc w:val="center"/>
      <w:textDirection w:val="btLr"/>
      <w:textAlignment w:val="top"/>
      <w:outlineLvl w:val="0"/>
    </w:pPr>
    <w:rPr>
      <w:b w:val="1"/>
      <w:color w:val="000000"/>
      <w:w w:val="100"/>
      <w:position w:val="-1"/>
      <w:sz w:val="36"/>
      <w:szCs w:val="36"/>
      <w:effect w:val="none"/>
      <w:vertAlign w:val="baseline"/>
      <w:cs w:val="0"/>
      <w:em w:val="none"/>
      <w:lang w:bidi="ar-SA" w:eastAsia="en-US" w:val="pt-BR"/>
    </w:rPr>
  </w:style>
  <w:style w:type="character" w:styleId="Capa-maiorChar">
    <w:name w:val="Capa-maior Char"/>
    <w:next w:val="Capa-maiorChar"/>
    <w:autoRedefine w:val="0"/>
    <w:hidden w:val="0"/>
    <w:qFormat w:val="0"/>
    <w:rPr>
      <w:b w:val="1"/>
      <w:color w:val="000000"/>
      <w:w w:val="100"/>
      <w:position w:val="-1"/>
      <w:sz w:val="36"/>
      <w:szCs w:val="36"/>
      <w:effect w:val="none"/>
      <w:vertAlign w:val="baseline"/>
      <w:cs w:val="0"/>
      <w:em w:val="none"/>
      <w:lang w:eastAsia="en-US"/>
    </w:rPr>
  </w:style>
  <w:style w:type="character" w:styleId="CapamenorChar">
    <w:name w:val="Capa menor Char"/>
    <w:next w:val="CapamenorChar"/>
    <w:autoRedefine w:val="0"/>
    <w:hidden w:val="0"/>
    <w:qFormat w:val="0"/>
    <w:rPr>
      <w:b w:val="1"/>
      <w:color w:val="000000"/>
      <w:w w:val="100"/>
      <w:position w:val="-1"/>
      <w:sz w:val="36"/>
      <w:szCs w:val="36"/>
      <w:effect w:val="none"/>
      <w:vertAlign w:val="baseline"/>
      <w:cs w:val="0"/>
      <w:em w:val="none"/>
      <w:lang w:eastAsia="en-US"/>
    </w:rPr>
  </w:style>
  <w:style w:type="paragraph" w:styleId="B-nível1">
    <w:name w:val="B - nível 1"/>
    <w:basedOn w:val="ParágrafodaLista"/>
    <w:next w:val="B-nível1"/>
    <w:autoRedefine w:val="0"/>
    <w:hidden w:val="0"/>
    <w:qFormat w:val="0"/>
    <w:pPr>
      <w:numPr>
        <w:ilvl w:val="0"/>
        <w:numId w:val="19"/>
      </w:numPr>
      <w:suppressAutoHyphens w:val="1"/>
      <w:spacing w:after="480" w:before="720" w:line="360" w:lineRule="auto"/>
      <w:ind w:left="720" w:leftChars="-1" w:rightChars="0" w:firstLine="709" w:firstLineChars="-1"/>
      <w:jc w:val="both"/>
      <w:textDirection w:val="btLr"/>
      <w:textAlignment w:val="top"/>
      <w:outlineLvl w:val="0"/>
    </w:pPr>
    <w:rPr>
      <w:rFonts w:ascii="Arial" w:cs="Arial" w:eastAsia="Calibri" w:hAnsi="Arial"/>
      <w:b w:val="1"/>
      <w:color w:val="000000"/>
      <w:w w:val="100"/>
      <w:position w:val="-1"/>
      <w:sz w:val="24"/>
      <w:szCs w:val="24"/>
      <w:effect w:val="none"/>
      <w:vertAlign w:val="baseline"/>
      <w:cs w:val="0"/>
      <w:em w:val="none"/>
      <w:lang w:bidi="ar-SA" w:eastAsia="en-US" w:val="pt-BR"/>
    </w:rPr>
  </w:style>
  <w:style w:type="paragraph" w:styleId="B-nível2">
    <w:name w:val="B - nível 2"/>
    <w:basedOn w:val="B-nível1"/>
    <w:next w:val="B-nível2"/>
    <w:autoRedefine w:val="0"/>
    <w:hidden w:val="0"/>
    <w:qFormat w:val="0"/>
    <w:pPr>
      <w:numPr>
        <w:ilvl w:val="1"/>
        <w:numId w:val="19"/>
      </w:numPr>
      <w:suppressAutoHyphens w:val="1"/>
      <w:spacing w:after="360" w:before="600" w:line="360" w:lineRule="auto"/>
      <w:ind w:left="788" w:leftChars="-1" w:rightChars="0" w:hanging="431" w:firstLineChars="-1"/>
      <w:jc w:val="both"/>
      <w:textDirection w:val="btLr"/>
      <w:textAlignment w:val="top"/>
      <w:outlineLvl w:val="1"/>
    </w:pPr>
    <w:rPr>
      <w:rFonts w:ascii="Arial" w:cs="Arial" w:eastAsia="Calibri" w:hAnsi="Arial"/>
      <w:b w:val="1"/>
      <w:color w:val="000000"/>
      <w:w w:val="100"/>
      <w:position w:val="-1"/>
      <w:sz w:val="24"/>
      <w:szCs w:val="24"/>
      <w:effect w:val="none"/>
      <w:vertAlign w:val="baseline"/>
      <w:cs w:val="0"/>
      <w:em w:val="none"/>
      <w:lang w:bidi="ar-SA" w:eastAsia="en-US" w:val="pt-BR"/>
    </w:rPr>
  </w:style>
  <w:style w:type="character" w:styleId="B-nível1Char">
    <w:name w:val="B - nível 1 Char"/>
    <w:next w:val="B-nível1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rPr>
  </w:style>
  <w:style w:type="paragraph" w:styleId="Títuloquadro">
    <w:name w:val="Título quadro"/>
    <w:basedOn w:val="Normal"/>
    <w:next w:val="Títuloquadro"/>
    <w:autoRedefine w:val="0"/>
    <w:hidden w:val="0"/>
    <w:qFormat w:val="0"/>
    <w:pPr>
      <w:suppressAutoHyphens w:val="1"/>
      <w:spacing w:after="120" w:before="240" w:line="1" w:lineRule="atLeast"/>
      <w:ind w:leftChars="-1" w:rightChars="0" w:firstLineChars="-1"/>
      <w:jc w:val="both"/>
      <w:textDirection w:val="btLr"/>
      <w:textAlignment w:val="top"/>
      <w:outlineLvl w:val="0"/>
    </w:pPr>
    <w:rPr>
      <w:rFonts w:ascii="Arial" w:cs="Arial" w:eastAsia="Calibri" w:hAnsi="Arial"/>
      <w:b w:val="1"/>
      <w:color w:val="000000"/>
      <w:w w:val="100"/>
      <w:position w:val="-1"/>
      <w:sz w:val="22"/>
      <w:szCs w:val="22"/>
      <w:effect w:val="none"/>
      <w:vertAlign w:val="baseline"/>
      <w:cs w:val="0"/>
      <w:em w:val="none"/>
      <w:lang w:bidi="ar-SA" w:eastAsia="en-US" w:val="pt-BR"/>
    </w:rPr>
  </w:style>
  <w:style w:type="character" w:styleId="B-nível2Char">
    <w:name w:val="B - nível 2 Char"/>
    <w:next w:val="B-nível2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rPr>
  </w:style>
  <w:style w:type="paragraph" w:styleId="Quadro-título">
    <w:name w:val="Quadro - título"/>
    <w:basedOn w:val="Normal"/>
    <w:next w:val="Quadro-título"/>
    <w:autoRedefine w:val="0"/>
    <w:hidden w:val="0"/>
    <w:qFormat w:val="0"/>
    <w:pPr>
      <w:suppressAutoHyphens w:val="1"/>
      <w:spacing w:line="1" w:lineRule="atLeast"/>
      <w:ind w:left="57" w:right="57" w:leftChars="-1" w:rightChars="0" w:firstLineChars="-1"/>
      <w:jc w:val="center"/>
      <w:textDirection w:val="btLr"/>
      <w:textAlignment w:val="top"/>
      <w:outlineLvl w:val="0"/>
    </w:pPr>
    <w:rPr>
      <w:b w:val="1"/>
      <w:color w:val="000000"/>
      <w:w w:val="100"/>
      <w:position w:val="-1"/>
      <w:sz w:val="18"/>
      <w:szCs w:val="18"/>
      <w:effect w:val="none"/>
      <w:vertAlign w:val="baseline"/>
      <w:cs w:val="0"/>
      <w:em w:val="none"/>
      <w:lang w:bidi="ar-SA" w:eastAsia="en-US" w:val="pt-BR"/>
    </w:rPr>
  </w:style>
  <w:style w:type="character" w:styleId="TítuloquadroChar">
    <w:name w:val="Título quadro Char"/>
    <w:next w:val="TítuloquadroChar"/>
    <w:autoRedefine w:val="0"/>
    <w:hidden w:val="0"/>
    <w:qFormat w:val="0"/>
    <w:rPr>
      <w:rFonts w:ascii="Arial" w:cs="Arial" w:eastAsia="Calibri" w:hAnsi="Arial"/>
      <w:b w:val="1"/>
      <w:color w:val="000000"/>
      <w:w w:val="100"/>
      <w:position w:val="-1"/>
      <w:sz w:val="22"/>
      <w:szCs w:val="22"/>
      <w:effect w:val="none"/>
      <w:vertAlign w:val="baseline"/>
      <w:cs w:val="0"/>
      <w:em w:val="none"/>
      <w:lang w:eastAsia="en-US"/>
    </w:rPr>
  </w:style>
  <w:style w:type="paragraph" w:styleId="Fonte">
    <w:name w:val="Fonte"/>
    <w:basedOn w:val="Normal"/>
    <w:next w:val="Fonte"/>
    <w:autoRedefine w:val="0"/>
    <w:hidden w:val="0"/>
    <w:qFormat w:val="0"/>
    <w:pPr>
      <w:suppressAutoHyphens w:val="1"/>
      <w:spacing w:after="360" w:before="80" w:line="360" w:lineRule="auto"/>
      <w:ind w:leftChars="-1" w:rightChars="0" w:firstLineChars="-1"/>
      <w:jc w:val="both"/>
      <w:textDirection w:val="btLr"/>
      <w:textAlignment w:val="top"/>
      <w:outlineLvl w:val="0"/>
    </w:pPr>
    <w:rPr>
      <w:rFonts w:ascii="Arial" w:cs="Arial" w:eastAsia="Calibri" w:hAnsi="Arial"/>
      <w:color w:val="000000"/>
      <w:w w:val="100"/>
      <w:position w:val="-1"/>
      <w:sz w:val="18"/>
      <w:szCs w:val="18"/>
      <w:effect w:val="none"/>
      <w:vertAlign w:val="baseline"/>
      <w:cs w:val="0"/>
      <w:em w:val="none"/>
      <w:lang w:bidi="ar-SA" w:eastAsia="en-US" w:val="pt-BR"/>
    </w:rPr>
  </w:style>
  <w:style w:type="character" w:styleId="Quadro-títuloChar">
    <w:name w:val="Quadro - título Char"/>
    <w:next w:val="Quadro-títuloChar"/>
    <w:autoRedefine w:val="0"/>
    <w:hidden w:val="0"/>
    <w:qFormat w:val="0"/>
    <w:rPr>
      <w:b w:val="1"/>
      <w:color w:val="000000"/>
      <w:w w:val="100"/>
      <w:position w:val="-1"/>
      <w:sz w:val="18"/>
      <w:szCs w:val="18"/>
      <w:effect w:val="none"/>
      <w:vertAlign w:val="baseline"/>
      <w:cs w:val="0"/>
      <w:em w:val="none"/>
      <w:lang w:eastAsia="en-US"/>
    </w:rPr>
  </w:style>
  <w:style w:type="paragraph" w:styleId="Normal-conteúdo-quadro">
    <w:name w:val="Normal-conteúdo-quadro"/>
    <w:basedOn w:val="Normal"/>
    <w:next w:val="Normal-conteúdo-quadro"/>
    <w:autoRedefine w:val="0"/>
    <w:hidden w:val="0"/>
    <w:qFormat w:val="0"/>
    <w:pPr>
      <w:suppressAutoHyphens w:val="1"/>
      <w:spacing w:after="40" w:before="40" w:line="1" w:lineRule="atLeast"/>
      <w:ind w:leftChars="-1" w:rightChars="0" w:firstLineChars="-1"/>
      <w:jc w:val="both"/>
      <w:textDirection w:val="btLr"/>
      <w:textAlignment w:val="top"/>
      <w:outlineLvl w:val="0"/>
    </w:pPr>
    <w:rPr>
      <w:color w:val="000000"/>
      <w:w w:val="100"/>
      <w:position w:val="-1"/>
      <w:szCs w:val="24"/>
      <w:effect w:val="none"/>
      <w:vertAlign w:val="baseline"/>
      <w:cs w:val="0"/>
      <w:em w:val="none"/>
      <w:lang w:bidi="ar-SA" w:eastAsia="en-US" w:val="pt-BR"/>
    </w:rPr>
  </w:style>
  <w:style w:type="character" w:styleId="FonteChar">
    <w:name w:val="Fonte Char"/>
    <w:next w:val="FonteChar"/>
    <w:autoRedefine w:val="0"/>
    <w:hidden w:val="0"/>
    <w:qFormat w:val="0"/>
    <w:rPr>
      <w:rFonts w:ascii="Arial" w:cs="Arial" w:eastAsia="Calibri" w:hAnsi="Arial"/>
      <w:color w:val="000000"/>
      <w:w w:val="100"/>
      <w:position w:val="-1"/>
      <w:sz w:val="18"/>
      <w:szCs w:val="18"/>
      <w:effect w:val="none"/>
      <w:vertAlign w:val="baseline"/>
      <w:cs w:val="0"/>
      <w:em w:val="none"/>
      <w:lang w:eastAsia="en-US"/>
    </w:rPr>
  </w:style>
  <w:style w:type="character" w:styleId="Normal-conteúdo-quadroChar">
    <w:name w:val="Normal-conteúdo-quadro Char"/>
    <w:next w:val="Normal-conteúdo-quadroChar"/>
    <w:autoRedefine w:val="0"/>
    <w:hidden w:val="0"/>
    <w:qFormat w:val="0"/>
    <w:rPr>
      <w:color w:val="000000"/>
      <w:w w:val="100"/>
      <w:position w:val="-1"/>
      <w:szCs w:val="24"/>
      <w:effect w:val="none"/>
      <w:vertAlign w:val="baseline"/>
      <w:cs w:val="0"/>
      <w:em w:val="none"/>
      <w:lang w:eastAsia="en-US"/>
    </w:rPr>
  </w:style>
  <w:style w:type="paragraph" w:styleId="Seção-vermelho">
    <w:name w:val="Seção-vermelho"/>
    <w:basedOn w:val="Seção1"/>
    <w:next w:val="Seção-vermelho"/>
    <w:autoRedefine w:val="0"/>
    <w:hidden w:val="0"/>
    <w:qFormat w:val="0"/>
    <w:pPr>
      <w:suppressAutoHyphens w:val="1"/>
      <w:spacing w:after="240" w:line="360" w:lineRule="auto"/>
      <w:ind w:leftChars="-1" w:rightChars="0" w:firstLine="709" w:firstLineChars="-1"/>
      <w:jc w:val="center"/>
      <w:textDirection w:val="btLr"/>
      <w:textAlignment w:val="top"/>
      <w:outlineLvl w:val="0"/>
    </w:pPr>
    <w:rPr>
      <w:b w:val="1"/>
      <w:color w:val="ff0000"/>
      <w:w w:val="100"/>
      <w:position w:val="-1"/>
      <w:sz w:val="36"/>
      <w:szCs w:val="36"/>
      <w:effect w:val="none"/>
      <w:vertAlign w:val="baseline"/>
      <w:cs w:val="0"/>
      <w:em w:val="none"/>
      <w:lang w:bidi="ar-SA" w:eastAsia="en-US" w:val="pt-BR"/>
    </w:rPr>
  </w:style>
  <w:style w:type="paragraph" w:styleId="Normal-vermelho">
    <w:name w:val="Normal-vermelho"/>
    <w:basedOn w:val="Normal"/>
    <w:next w:val="Normal-vermelho"/>
    <w:autoRedefine w:val="0"/>
    <w:hidden w:val="0"/>
    <w:qFormat w:val="0"/>
    <w:pPr>
      <w:suppressAutoHyphens w:val="1"/>
      <w:spacing w:after="240" w:line="360" w:lineRule="auto"/>
      <w:ind w:leftChars="-1" w:rightChars="0" w:firstLine="709" w:firstLineChars="-1"/>
      <w:jc w:val="both"/>
      <w:textDirection w:val="btLr"/>
      <w:textAlignment w:val="top"/>
      <w:outlineLvl w:val="0"/>
    </w:pPr>
    <w:rPr>
      <w:color w:val="ff0000"/>
      <w:w w:val="100"/>
      <w:position w:val="-1"/>
      <w:sz w:val="24"/>
      <w:szCs w:val="24"/>
      <w:effect w:val="none"/>
      <w:vertAlign w:val="baseline"/>
      <w:cs w:val="0"/>
      <w:em w:val="none"/>
      <w:lang w:bidi="ar-SA" w:eastAsia="en-US" w:val="it-IT"/>
    </w:rPr>
  </w:style>
  <w:style w:type="character" w:styleId="Seção-vermelhoChar">
    <w:name w:val="Seção-vermelho Char"/>
    <w:next w:val="Seção-vermelhoChar"/>
    <w:autoRedefine w:val="0"/>
    <w:hidden w:val="0"/>
    <w:qFormat w:val="0"/>
    <w:rPr>
      <w:b w:val="1"/>
      <w:color w:val="ff0000"/>
      <w:w w:val="100"/>
      <w:position w:val="-1"/>
      <w:sz w:val="36"/>
      <w:szCs w:val="36"/>
      <w:effect w:val="none"/>
      <w:vertAlign w:val="baseline"/>
      <w:cs w:val="0"/>
      <w:em w:val="none"/>
      <w:lang w:eastAsia="en-US"/>
    </w:rPr>
  </w:style>
  <w:style w:type="paragraph" w:styleId="C-nível1">
    <w:name w:val="C - nível 1"/>
    <w:basedOn w:val="Normal-vermelho"/>
    <w:next w:val="C-nível1"/>
    <w:autoRedefine w:val="0"/>
    <w:hidden w:val="0"/>
    <w:qFormat w:val="0"/>
    <w:pPr>
      <w:numPr>
        <w:ilvl w:val="0"/>
        <w:numId w:val="20"/>
      </w:numPr>
      <w:suppressAutoHyphens w:val="1"/>
      <w:spacing w:after="480" w:before="720" w:line="360" w:lineRule="auto"/>
      <w:ind w:left="357" w:leftChars="-1" w:rightChars="0" w:hanging="357" w:firstLineChars="-1"/>
      <w:jc w:val="both"/>
      <w:textDirection w:val="btLr"/>
      <w:textAlignment w:val="top"/>
      <w:outlineLvl w:val="0"/>
    </w:pPr>
    <w:rPr>
      <w:rFonts w:ascii="Arial" w:cs="Arial" w:eastAsia="Calibri" w:hAnsi="Arial"/>
      <w:b w:val="1"/>
      <w:color w:val="000000"/>
      <w:w w:val="100"/>
      <w:position w:val="-1"/>
      <w:sz w:val="24"/>
      <w:szCs w:val="24"/>
      <w:effect w:val="none"/>
      <w:vertAlign w:val="baseline"/>
      <w:cs w:val="0"/>
      <w:em w:val="none"/>
      <w:lang w:bidi="ar-SA" w:eastAsia="en-US" w:val="it-IT"/>
    </w:rPr>
  </w:style>
  <w:style w:type="character" w:styleId="Normal-vermelhoChar">
    <w:name w:val="Normal-vermelho Char"/>
    <w:next w:val="Normal-vermelhoChar"/>
    <w:autoRedefine w:val="0"/>
    <w:hidden w:val="0"/>
    <w:qFormat w:val="0"/>
    <w:rPr>
      <w:color w:val="ff0000"/>
      <w:w w:val="100"/>
      <w:position w:val="-1"/>
      <w:sz w:val="24"/>
      <w:szCs w:val="24"/>
      <w:effect w:val="none"/>
      <w:vertAlign w:val="baseline"/>
      <w:cs w:val="0"/>
      <w:em w:val="none"/>
      <w:lang w:eastAsia="en-US" w:val="it-IT"/>
    </w:rPr>
  </w:style>
  <w:style w:type="paragraph" w:styleId="C-nivel2">
    <w:name w:val="C - nivel 2"/>
    <w:basedOn w:val="C-nível1"/>
    <w:next w:val="C-nivel2"/>
    <w:autoRedefine w:val="0"/>
    <w:hidden w:val="0"/>
    <w:qFormat w:val="0"/>
    <w:pPr>
      <w:numPr>
        <w:ilvl w:val="1"/>
        <w:numId w:val="20"/>
      </w:numPr>
      <w:tabs>
        <w:tab w:val="left" w:leader="none" w:pos="993"/>
      </w:tabs>
      <w:suppressAutoHyphens w:val="1"/>
      <w:spacing w:after="360" w:before="600" w:line="360" w:lineRule="auto"/>
      <w:ind w:left="992" w:leftChars="-1" w:rightChars="0" w:hanging="635" w:firstLineChars="-1"/>
      <w:jc w:val="both"/>
      <w:textDirection w:val="btLr"/>
      <w:textAlignment w:val="top"/>
      <w:outlineLvl w:val="1"/>
    </w:pPr>
    <w:rPr>
      <w:rFonts w:ascii="Arial" w:cs="Arial" w:eastAsia="Calibri" w:hAnsi="Arial"/>
      <w:b w:val="1"/>
      <w:color w:val="000000"/>
      <w:w w:val="100"/>
      <w:position w:val="-1"/>
      <w:sz w:val="24"/>
      <w:szCs w:val="24"/>
      <w:effect w:val="none"/>
      <w:vertAlign w:val="baseline"/>
      <w:cs w:val="0"/>
      <w:em w:val="none"/>
      <w:lang w:bidi="ar-SA" w:eastAsia="en-US" w:val="it-IT"/>
    </w:rPr>
  </w:style>
  <w:style w:type="character" w:styleId="C-nível1Char">
    <w:name w:val="C - nível 1 Char"/>
    <w:next w:val="C-nível1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val="it-IT"/>
    </w:rPr>
  </w:style>
  <w:style w:type="paragraph" w:styleId="D-nível1">
    <w:name w:val="D - nível 1"/>
    <w:basedOn w:val="Normal-vermelho"/>
    <w:next w:val="D-nível1"/>
    <w:autoRedefine w:val="0"/>
    <w:hidden w:val="0"/>
    <w:qFormat w:val="0"/>
    <w:pPr>
      <w:numPr>
        <w:ilvl w:val="0"/>
        <w:numId w:val="21"/>
      </w:numPr>
      <w:suppressAutoHyphens w:val="1"/>
      <w:spacing w:after="480" w:before="720" w:line="360" w:lineRule="auto"/>
      <w:ind w:leftChars="-1" w:rightChars="0" w:firstLine="709" w:firstLineChars="-1"/>
      <w:jc w:val="both"/>
      <w:textDirection w:val="btLr"/>
      <w:textAlignment w:val="top"/>
      <w:outlineLvl w:val="0"/>
    </w:pPr>
    <w:rPr>
      <w:rFonts w:ascii="Arial" w:cs="Arial" w:eastAsia="Calibri" w:hAnsi="Arial"/>
      <w:b w:val="1"/>
      <w:color w:val="000000"/>
      <w:w w:val="100"/>
      <w:position w:val="-1"/>
      <w:sz w:val="24"/>
      <w:szCs w:val="24"/>
      <w:effect w:val="none"/>
      <w:vertAlign w:val="baseline"/>
      <w:cs w:val="0"/>
      <w:em w:val="none"/>
      <w:lang w:bidi="ar-SA" w:eastAsia="en-US" w:val="it-IT"/>
    </w:rPr>
  </w:style>
  <w:style w:type="character" w:styleId="C-nivel2Char">
    <w:name w:val="C - nivel 2 Char"/>
    <w:next w:val="C-nivel2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val="it-IT"/>
    </w:rPr>
  </w:style>
  <w:style w:type="paragraph" w:styleId="D-nível2">
    <w:name w:val="D - nível 2"/>
    <w:basedOn w:val="D-nível1"/>
    <w:next w:val="D-nível2"/>
    <w:autoRedefine w:val="0"/>
    <w:hidden w:val="0"/>
    <w:qFormat w:val="0"/>
    <w:pPr>
      <w:numPr>
        <w:ilvl w:val="1"/>
        <w:numId w:val="21"/>
      </w:numPr>
      <w:tabs>
        <w:tab w:val="left" w:leader="none" w:pos="993"/>
      </w:tabs>
      <w:suppressAutoHyphens w:val="1"/>
      <w:spacing w:after="360" w:before="600" w:line="360" w:lineRule="auto"/>
      <w:ind w:leftChars="-1" w:rightChars="0" w:firstLine="709" w:firstLineChars="-1"/>
      <w:jc w:val="both"/>
      <w:textDirection w:val="btLr"/>
      <w:textAlignment w:val="top"/>
      <w:outlineLvl w:val="1"/>
    </w:pPr>
    <w:rPr>
      <w:rFonts w:ascii="Arial" w:cs="Arial" w:eastAsia="Calibri" w:hAnsi="Arial"/>
      <w:b w:val="1"/>
      <w:color w:val="000000"/>
      <w:w w:val="100"/>
      <w:position w:val="-1"/>
      <w:sz w:val="24"/>
      <w:szCs w:val="24"/>
      <w:effect w:val="none"/>
      <w:vertAlign w:val="baseline"/>
      <w:cs w:val="0"/>
      <w:em w:val="none"/>
      <w:lang w:bidi="ar-SA" w:eastAsia="en-US" w:val="it-IT"/>
    </w:rPr>
  </w:style>
  <w:style w:type="character" w:styleId="D-nível1Char">
    <w:name w:val="D - nível 1 Char"/>
    <w:next w:val="D-nível1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val="it-IT"/>
    </w:rPr>
  </w:style>
  <w:style w:type="paragraph" w:styleId="F-Nível1">
    <w:name w:val="F - Nível 1"/>
    <w:basedOn w:val="Normal-vermelho"/>
    <w:next w:val="F-Nível1"/>
    <w:autoRedefine w:val="0"/>
    <w:hidden w:val="0"/>
    <w:qFormat w:val="0"/>
    <w:pPr>
      <w:suppressAutoHyphens w:val="1"/>
      <w:spacing w:after="240" w:line="360" w:lineRule="auto"/>
      <w:ind w:left="1701" w:leftChars="-1" w:rightChars="0" w:hanging="1701" w:firstLineChars="-1"/>
      <w:jc w:val="both"/>
      <w:textDirection w:val="btLr"/>
      <w:textAlignment w:val="top"/>
      <w:outlineLvl w:val="0"/>
    </w:pPr>
    <w:rPr>
      <w:rFonts w:ascii="Arial" w:cs="Arial" w:eastAsia="Calibri" w:hAnsi="Arial"/>
      <w:b w:val="1"/>
      <w:color w:val="000000"/>
      <w:w w:val="100"/>
      <w:position w:val="-1"/>
      <w:sz w:val="24"/>
      <w:szCs w:val="24"/>
      <w:effect w:val="none"/>
      <w:vertAlign w:val="baseline"/>
      <w:cs w:val="0"/>
      <w:em w:val="none"/>
      <w:lang w:bidi="ar-SA" w:eastAsia="en-US" w:val="it-IT"/>
    </w:rPr>
  </w:style>
  <w:style w:type="character" w:styleId="D-nível2Char">
    <w:name w:val="D - nível 2 Char"/>
    <w:next w:val="D-nível2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val="it-IT"/>
    </w:rPr>
  </w:style>
  <w:style w:type="paragraph" w:styleId="Ementa-rótulos">
    <w:name w:val="Ementa - rótulos"/>
    <w:basedOn w:val="Normal"/>
    <w:next w:val="Ementa-rótulos"/>
    <w:autoRedefine w:val="0"/>
    <w:hidden w:val="0"/>
    <w:qFormat w:val="0"/>
    <w:pPr>
      <w:suppressAutoHyphens w:val="1"/>
      <w:spacing w:after="60" w:before="60" w:line="1" w:lineRule="atLeast"/>
      <w:ind w:leftChars="-1" w:rightChars="0" w:firstLine="74" w:firstLineChars="-1"/>
      <w:jc w:val="center"/>
      <w:textDirection w:val="btLr"/>
      <w:textAlignment w:val="top"/>
      <w:outlineLvl w:val="0"/>
    </w:pPr>
    <w:rPr>
      <w:rFonts w:ascii="Calibri" w:hAnsi="Calibri"/>
      <w:b w:val="1"/>
      <w:bCs w:val="1"/>
      <w:w w:val="100"/>
      <w:position w:val="-1"/>
      <w:sz w:val="24"/>
      <w:szCs w:val="24"/>
      <w:effect w:val="none"/>
      <w:vertAlign w:val="baseline"/>
      <w:cs w:val="0"/>
      <w:em w:val="none"/>
      <w:lang w:bidi="ar-SA" w:eastAsia="pt-BR" w:val="pt-BR"/>
    </w:rPr>
  </w:style>
  <w:style w:type="character" w:styleId="F-Nível1Char">
    <w:name w:val="F - Nível 1 Char"/>
    <w:next w:val="F-Nível1Char"/>
    <w:autoRedefine w:val="0"/>
    <w:hidden w:val="0"/>
    <w:qFormat w:val="0"/>
    <w:rPr>
      <w:rFonts w:ascii="Arial" w:cs="Arial" w:eastAsia="Calibri" w:hAnsi="Arial"/>
      <w:b w:val="1"/>
      <w:color w:val="000000"/>
      <w:w w:val="100"/>
      <w:position w:val="-1"/>
      <w:sz w:val="24"/>
      <w:szCs w:val="24"/>
      <w:effect w:val="none"/>
      <w:vertAlign w:val="baseline"/>
      <w:cs w:val="0"/>
      <w:em w:val="none"/>
      <w:lang w:eastAsia="en-US" w:val="it-IT"/>
    </w:rPr>
  </w:style>
  <w:style w:type="paragraph" w:styleId="Ementa-vermelho">
    <w:name w:val="Ementa - vermelho"/>
    <w:basedOn w:val="Normal-vermelho"/>
    <w:next w:val="Ementa-vermelho"/>
    <w:autoRedefine w:val="0"/>
    <w:hidden w:val="0"/>
    <w:qFormat w:val="0"/>
    <w:pPr>
      <w:suppressAutoHyphens w:val="1"/>
      <w:spacing w:after="120" w:line="240" w:lineRule="auto"/>
      <w:ind w:leftChars="-1" w:rightChars="0" w:firstLine="709" w:firstLineChars="-1"/>
      <w:jc w:val="both"/>
      <w:textDirection w:val="btLr"/>
      <w:textAlignment w:val="top"/>
      <w:outlineLvl w:val="0"/>
    </w:pPr>
    <w:rPr>
      <w:color w:val="ff0000"/>
      <w:w w:val="100"/>
      <w:position w:val="-1"/>
      <w:sz w:val="24"/>
      <w:szCs w:val="24"/>
      <w:effect w:val="none"/>
      <w:vertAlign w:val="baseline"/>
      <w:cs w:val="0"/>
      <w:em w:val="none"/>
      <w:lang w:bidi="ar-SA" w:eastAsia="pt-BR" w:val="it-IT"/>
    </w:rPr>
  </w:style>
  <w:style w:type="character" w:styleId="Ementa-rótulosChar">
    <w:name w:val="Ementa - rótulos Char"/>
    <w:next w:val="Ementa-rótulosChar"/>
    <w:autoRedefine w:val="0"/>
    <w:hidden w:val="0"/>
    <w:qFormat w:val="0"/>
    <w:rPr>
      <w:rFonts w:ascii="Calibri" w:hAnsi="Calibri"/>
      <w:b w:val="1"/>
      <w:bCs w:val="1"/>
      <w:w w:val="100"/>
      <w:position w:val="-1"/>
      <w:sz w:val="24"/>
      <w:szCs w:val="24"/>
      <w:effect w:val="none"/>
      <w:vertAlign w:val="baseline"/>
      <w:cs w:val="0"/>
      <w:em w:val="none"/>
      <w:lang/>
    </w:rPr>
  </w:style>
  <w:style w:type="paragraph" w:styleId="Normal-minuta">
    <w:name w:val="Normal - minuta"/>
    <w:basedOn w:val="Normal"/>
    <w:next w:val="Normal-minuta"/>
    <w:autoRedefine w:val="0"/>
    <w:hidden w:val="0"/>
    <w:qFormat w:val="0"/>
    <w:pPr>
      <w:widowControl w:val="0"/>
      <w:suppressAutoHyphens w:val="0"/>
      <w:overflowPunct w:val="0"/>
      <w:autoSpaceDE w:val="0"/>
      <w:autoSpaceDN w:val="0"/>
      <w:adjustRightInd w:val="0"/>
      <w:spacing w:line="1" w:lineRule="atLeast"/>
      <w:ind w:left="1701" w:right="-1" w:leftChars="-1" w:rightChars="0" w:firstLineChars="-1"/>
      <w:jc w:val="both"/>
      <w:textDirection w:val="btLr"/>
      <w:textAlignment w:val="top"/>
      <w:outlineLvl w:val="0"/>
    </w:pPr>
    <w:rPr>
      <w:b w:val="1"/>
      <w:color w:val="000000"/>
      <w:w w:val="100"/>
      <w:position w:val="-1"/>
      <w:sz w:val="24"/>
      <w:szCs w:val="24"/>
      <w:effect w:val="none"/>
      <w:vertAlign w:val="baseline"/>
      <w:cs w:val="0"/>
      <w:em w:val="none"/>
      <w:lang w:bidi="ar-SA" w:eastAsia="en-US" w:val="pt-BR"/>
    </w:rPr>
  </w:style>
  <w:style w:type="character" w:styleId="Ementa-vermelhoChar">
    <w:name w:val="Ementa - vermelho Char"/>
    <w:next w:val="Ementa-vermelhoChar"/>
    <w:autoRedefine w:val="0"/>
    <w:hidden w:val="0"/>
    <w:qFormat w:val="0"/>
    <w:rPr>
      <w:color w:val="ff0000"/>
      <w:w w:val="100"/>
      <w:position w:val="-1"/>
      <w:sz w:val="24"/>
      <w:szCs w:val="24"/>
      <w:effect w:val="none"/>
      <w:vertAlign w:val="baseline"/>
      <w:cs w:val="0"/>
      <w:em w:val="none"/>
      <w:lang w:val="it-IT"/>
    </w:rPr>
  </w:style>
  <w:style w:type="paragraph" w:styleId="Titulo-anexo-minuta">
    <w:name w:val="Titulo - anexo - minuta"/>
    <w:basedOn w:val="Normal"/>
    <w:next w:val="Titulo-anexo-minuta"/>
    <w:autoRedefine w:val="0"/>
    <w:hidden w:val="0"/>
    <w:qFormat w:val="0"/>
    <w:pPr>
      <w:suppressAutoHyphens w:val="1"/>
      <w:spacing w:after="240" w:line="1" w:lineRule="atLeast"/>
      <w:ind w:leftChars="-1" w:rightChars="0" w:firstLine="709" w:firstLineChars="-1"/>
      <w:jc w:val="center"/>
      <w:textDirection w:val="btLr"/>
      <w:textAlignment w:val="top"/>
      <w:outlineLvl w:val="0"/>
    </w:pPr>
    <w:rPr>
      <w:rFonts w:ascii="Arial" w:cs="Arial" w:eastAsia="Calibri" w:hAnsi="Arial"/>
      <w:b w:val="1"/>
      <w:color w:val="000000"/>
      <w:w w:val="100"/>
      <w:position w:val="-1"/>
      <w:sz w:val="28"/>
      <w:szCs w:val="28"/>
      <w:effect w:val="none"/>
      <w:vertAlign w:val="baseline"/>
      <w:cs w:val="0"/>
      <w:em w:val="none"/>
      <w:lang w:bidi="ar-SA" w:eastAsia="en-US" w:val="pt-BR"/>
    </w:rPr>
  </w:style>
  <w:style w:type="character" w:styleId="Normal-minutaChar">
    <w:name w:val="Normal - minuta Char"/>
    <w:next w:val="Normal-minutaChar"/>
    <w:autoRedefine w:val="0"/>
    <w:hidden w:val="0"/>
    <w:qFormat w:val="0"/>
    <w:rPr>
      <w:b w:val="1"/>
      <w:color w:val="000000"/>
      <w:w w:val="100"/>
      <w:position w:val="-1"/>
      <w:sz w:val="24"/>
      <w:szCs w:val="24"/>
      <w:effect w:val="none"/>
      <w:vertAlign w:val="baseline"/>
      <w:cs w:val="0"/>
      <w:em w:val="none"/>
      <w:lang w:eastAsia="en-US"/>
    </w:rPr>
  </w:style>
  <w:style w:type="paragraph" w:styleId="Título-sumário">
    <w:name w:val="Título-sumário"/>
    <w:basedOn w:val="Normal"/>
    <w:next w:val="Título-sumário"/>
    <w:autoRedefine w:val="0"/>
    <w:hidden w:val="0"/>
    <w:qFormat w:val="0"/>
    <w:pPr>
      <w:suppressAutoHyphens w:val="1"/>
      <w:spacing w:after="40" w:before="40" w:line="1" w:lineRule="atLeast"/>
      <w:ind w:left="709" w:leftChars="-1" w:rightChars="0" w:firstLineChars="-1"/>
      <w:jc w:val="center"/>
      <w:textDirection w:val="btLr"/>
      <w:textAlignment w:val="top"/>
      <w:outlineLvl w:val="0"/>
    </w:pPr>
    <w:rPr>
      <w:b w:val="1"/>
      <w:color w:val="000000"/>
      <w:w w:val="100"/>
      <w:position w:val="-1"/>
      <w:sz w:val="36"/>
      <w:szCs w:val="36"/>
      <w:effect w:val="none"/>
      <w:vertAlign w:val="baseline"/>
      <w:cs w:val="0"/>
      <w:em w:val="none"/>
      <w:lang w:bidi="ar-SA" w:eastAsia="en-US" w:val="pt-BR"/>
    </w:rPr>
  </w:style>
  <w:style w:type="character" w:styleId="Titulo-anexo-minutaChar">
    <w:name w:val="Titulo - anexo - minuta Char"/>
    <w:next w:val="Titulo-anexo-minutaChar"/>
    <w:autoRedefine w:val="0"/>
    <w:hidden w:val="0"/>
    <w:qFormat w:val="0"/>
    <w:rPr>
      <w:rFonts w:ascii="Arial" w:cs="Arial" w:eastAsia="Calibri" w:hAnsi="Arial"/>
      <w:b w:val="1"/>
      <w:color w:val="000000"/>
      <w:w w:val="100"/>
      <w:position w:val="-1"/>
      <w:sz w:val="28"/>
      <w:szCs w:val="28"/>
      <w:effect w:val="none"/>
      <w:vertAlign w:val="baseline"/>
      <w:cs w:val="0"/>
      <w:em w:val="none"/>
      <w:lang w:eastAsia="en-US"/>
    </w:rPr>
  </w:style>
  <w:style w:type="character" w:styleId="Título-sumárioChar">
    <w:name w:val="Título-sumário Char"/>
    <w:next w:val="Título-sumárioChar"/>
    <w:autoRedefine w:val="0"/>
    <w:hidden w:val="0"/>
    <w:qFormat w:val="0"/>
    <w:rPr>
      <w:b w:val="1"/>
      <w:color w:val="000000"/>
      <w:w w:val="100"/>
      <w:position w:val="-1"/>
      <w:sz w:val="36"/>
      <w:szCs w:val="36"/>
      <w:effect w:val="none"/>
      <w:vertAlign w:val="baseline"/>
      <w:cs w:val="0"/>
      <w:em w:val="none"/>
      <w:lang w:eastAsia="en-US"/>
    </w:rPr>
  </w:style>
  <w:style w:type="paragraph" w:styleId="Título-nivel-2">
    <w:name w:val="Título-nivel-2"/>
    <w:basedOn w:val="Normal"/>
    <w:next w:val="Título-nivel-2"/>
    <w:autoRedefine w:val="0"/>
    <w:hidden w:val="0"/>
    <w:qFormat w:val="0"/>
    <w:pPr>
      <w:numPr>
        <w:ilvl w:val="1"/>
        <w:numId w:val="22"/>
      </w:numPr>
      <w:suppressAutoHyphens w:val="1"/>
      <w:spacing w:after="480" w:before="840" w:line="360" w:lineRule="auto"/>
      <w:ind w:left="567" w:leftChars="-1" w:rightChars="0" w:hanging="567" w:firstLineChars="-1"/>
      <w:jc w:val="both"/>
      <w:textDirection w:val="btLr"/>
      <w:textAlignment w:val="top"/>
      <w:outlineLvl w:val="1"/>
    </w:pPr>
    <w:rPr>
      <w:rFonts w:ascii="Arial" w:eastAsia="Batang" w:hAnsi="Arial"/>
      <w:b w:val="1"/>
      <w:w w:val="100"/>
      <w:position w:val="-1"/>
      <w:sz w:val="28"/>
      <w:szCs w:val="28"/>
      <w:effect w:val="none"/>
      <w:vertAlign w:val="baseline"/>
      <w:cs w:val="0"/>
      <w:em w:val="none"/>
      <w:lang w:bidi="ar-SA" w:eastAsia="pt-BR" w:val="pt-BR"/>
    </w:rPr>
  </w:style>
  <w:style w:type="character" w:styleId="Título-nivel-2Char">
    <w:name w:val="Título-nivel-2 Char"/>
    <w:next w:val="Título-nivel-2Char"/>
    <w:autoRedefine w:val="0"/>
    <w:hidden w:val="0"/>
    <w:qFormat w:val="0"/>
    <w:rPr>
      <w:rFonts w:ascii="Arial" w:eastAsia="Batang" w:hAnsi="Arial"/>
      <w:b w:val="1"/>
      <w:w w:val="100"/>
      <w:position w:val="-1"/>
      <w:sz w:val="28"/>
      <w:szCs w:val="28"/>
      <w:effect w:val="none"/>
      <w:vertAlign w:val="baseline"/>
      <w:cs w:val="0"/>
      <w:em w:val="none"/>
      <w:lang/>
    </w:rPr>
  </w:style>
  <w:style w:type="paragraph" w:styleId="Título-nível-3">
    <w:name w:val="Título-nível-3"/>
    <w:basedOn w:val="Título-nivel-2"/>
    <w:next w:val="Título-nível-3"/>
    <w:autoRedefine w:val="0"/>
    <w:hidden w:val="0"/>
    <w:qFormat w:val="0"/>
    <w:pPr>
      <w:numPr>
        <w:ilvl w:val="2"/>
        <w:numId w:val="22"/>
      </w:numPr>
      <w:tabs>
        <w:tab w:val="num" w:leader="none" w:pos="2160"/>
      </w:tabs>
      <w:suppressAutoHyphens w:val="1"/>
      <w:spacing w:after="480" w:before="840" w:line="360" w:lineRule="auto"/>
      <w:ind w:left="851" w:leftChars="-1" w:rightChars="0" w:hanging="851" w:firstLineChars="-1"/>
      <w:jc w:val="both"/>
      <w:textDirection w:val="btLr"/>
      <w:textAlignment w:val="top"/>
      <w:outlineLvl w:val="1"/>
    </w:pPr>
    <w:rPr>
      <w:rFonts w:ascii="Arial" w:eastAsia="Batang" w:hAnsi="Arial"/>
      <w:b w:val="1"/>
      <w:w w:val="100"/>
      <w:position w:val="-1"/>
      <w:sz w:val="24"/>
      <w:szCs w:val="24"/>
      <w:effect w:val="none"/>
      <w:vertAlign w:val="baseline"/>
      <w:cs w:val="0"/>
      <w:em w:val="none"/>
      <w:lang w:bidi="ar-SA" w:eastAsia="pt-BR" w:val="pt-BR"/>
    </w:rPr>
  </w:style>
  <w:style w:type="character" w:styleId="MençãoPendente1">
    <w:name w:val="Menção Pendente1"/>
    <w:next w:val="MençãoPendente1"/>
    <w:autoRedefine w:val="0"/>
    <w:hidden w:val="0"/>
    <w:qFormat w:val="1"/>
    <w:rPr>
      <w:color w:val="605e5c"/>
      <w:w w:val="100"/>
      <w:position w:val="-1"/>
      <w:effect w:val="none"/>
      <w:shd w:color="auto" w:fill="e1dfdd" w:val="clear"/>
      <w:vertAlign w:val="baseline"/>
      <w:cs w:val="0"/>
      <w:em w:val="none"/>
      <w:lang/>
    </w:rPr>
  </w:style>
  <w:style w:type="paragraph" w:styleId="Corpodetexto">
    <w:name w:val="Corpo de texto"/>
    <w:basedOn w:val="Normal"/>
    <w:next w:val="Corpodetexto"/>
    <w:autoRedefine w:val="0"/>
    <w:hidden w:val="0"/>
    <w:qFormat w:val="1"/>
    <w:pPr>
      <w:suppressAutoHyphens w:val="1"/>
      <w:spacing w:after="120" w:line="360" w:lineRule="auto"/>
      <w:ind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en-US" w:val="pt-BR"/>
    </w:rPr>
  </w:style>
  <w:style w:type="character" w:styleId="CorpodetextoChar">
    <w:name w:val="Corpo de texto Char"/>
    <w:next w:val="CorpodetextoChar"/>
    <w:autoRedefine w:val="0"/>
    <w:hidden w:val="0"/>
    <w:qFormat w:val="0"/>
    <w:rPr>
      <w:color w:val="000000"/>
      <w:w w:val="100"/>
      <w:position w:val="-1"/>
      <w:sz w:val="24"/>
      <w:szCs w:val="24"/>
      <w:effect w:val="none"/>
      <w:vertAlign w:val="baseline"/>
      <w:cs w:val="0"/>
      <w:em w:val="none"/>
      <w:lang w:eastAsia="en-US"/>
    </w:rPr>
  </w:style>
  <w:style w:type="character" w:styleId="fontstyle01">
    <w:name w:val="fontstyle01"/>
    <w:next w:val="fontstyle01"/>
    <w:autoRedefine w:val="0"/>
    <w:hidden w:val="0"/>
    <w:qFormat w:val="0"/>
    <w:rPr>
      <w:rFonts w:ascii="Times New Roman" w:cs="Times New Roman" w:hAnsi="Times New Roman" w:hint="default"/>
      <w:color w:val="000000"/>
      <w:w w:val="100"/>
      <w:position w:val="-1"/>
      <w:sz w:val="24"/>
      <w:szCs w:val="24"/>
      <w:effect w:val="none"/>
      <w:vertAlign w:val="baseline"/>
      <w:cs w:val="0"/>
      <w:em w:val="none"/>
      <w:lang/>
    </w:rPr>
  </w:style>
  <w:style w:type="character" w:styleId="HiperlinkVisitado">
    <w:name w:val="HiperlinkVisitado"/>
    <w:next w:val="HiperlinkVisitado"/>
    <w:autoRedefine w:val="0"/>
    <w:hidden w:val="0"/>
    <w:qFormat w:val="1"/>
    <w:rPr>
      <w:color w:val="954f72"/>
      <w:w w:val="100"/>
      <w:position w:val="-1"/>
      <w:u w:val="single"/>
      <w:effect w:val="none"/>
      <w:vertAlign w:val="baseline"/>
      <w:cs w:val="0"/>
      <w:em w:val="none"/>
      <w:lang/>
    </w:rPr>
  </w:style>
  <w:style w:type="paragraph" w:styleId="msonormal">
    <w:name w:val="msonormal"/>
    <w:basedOn w:val="Normal"/>
    <w:next w:val="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65">
    <w:name w:val="xl65"/>
    <w:basedOn w:val="Normal"/>
    <w:next w:val="xl65"/>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66">
    <w:name w:val="xl66"/>
    <w:basedOn w:val="Normal"/>
    <w:next w:val="xl66"/>
    <w:autoRedefine w:val="0"/>
    <w:hidden w:val="0"/>
    <w:qFormat w:val="0"/>
    <w:pPr>
      <w:pBdr>
        <w:top w:color="auto" w:space="0" w:sz="4" w:val="single"/>
        <w:left w:color="auto" w:space="0" w:sz="4" w:val="single"/>
        <w:bottom w:color="auto" w:space="0" w:sz="4" w:val="single"/>
        <w:right w:color="auto" w:space="0" w:sz="4" w:val="single"/>
      </w:pBdr>
      <w:shd w:color="000000" w:fill="948a54" w:val="clear"/>
      <w:suppressAutoHyphens w:val="1"/>
      <w:spacing w:after="100" w:afterAutospacing="1" w:before="100" w:beforeAutospacing="1" w:line="1" w:lineRule="atLeast"/>
      <w:ind w:leftChars="-1" w:rightChars="0" w:firstLineChars="-1"/>
      <w:jc w:val="center"/>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67">
    <w:name w:val="xl67"/>
    <w:basedOn w:val="Normal"/>
    <w:next w:val="xl6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xl68">
    <w:name w:val="xl68"/>
    <w:basedOn w:val="Normal"/>
    <w:next w:val="xl6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pt-BR" w:val="pt-BR"/>
    </w:rPr>
  </w:style>
  <w:style w:type="paragraph" w:styleId="xl69">
    <w:name w:val="xl69"/>
    <w:basedOn w:val="Normal"/>
    <w:next w:val="xl69"/>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70">
    <w:name w:val="xl70"/>
    <w:basedOn w:val="Normal"/>
    <w:next w:val="xl70"/>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1">
    <w:name w:val="xl71"/>
    <w:basedOn w:val="Normal"/>
    <w:next w:val="xl71"/>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2">
    <w:name w:val="xl72"/>
    <w:basedOn w:val="Normal"/>
    <w:next w:val="xl7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xl73">
    <w:name w:val="xl73"/>
    <w:basedOn w:val="Normal"/>
    <w:next w:val="xl73"/>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4">
    <w:name w:val="xl74"/>
    <w:basedOn w:val="Normal"/>
    <w:next w:val="xl74"/>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5">
    <w:name w:val="xl75"/>
    <w:basedOn w:val="Normal"/>
    <w:next w:val="xl7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xl76">
    <w:name w:val="xl76"/>
    <w:basedOn w:val="Normal"/>
    <w:next w:val="xl76"/>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effect w:val="none"/>
      <w:vertAlign w:val="baseline"/>
      <w:cs w:val="0"/>
      <w:em w:val="none"/>
      <w:lang w:bidi="ar-SA" w:eastAsia="pt-BR" w:val="pt-BR"/>
    </w:rPr>
  </w:style>
  <w:style w:type="paragraph" w:styleId="xl77">
    <w:name w:val="xl77"/>
    <w:basedOn w:val="Normal"/>
    <w:next w:val="xl77"/>
    <w:autoRedefine w:val="0"/>
    <w:hidden w:val="0"/>
    <w:qFormat w:val="0"/>
    <w:pPr>
      <w:pBdr>
        <w:top w:color="auto" w:space="0" w:sz="4" w:val="single"/>
        <w:left w:color="auto" w:space="0" w:sz="4" w:val="single"/>
        <w:bottom w:color="auto" w:space="0" w:sz="4" w:val="single"/>
        <w:right w:color="auto" w:space="0" w:sz="4" w:val="single"/>
      </w:pBdr>
      <w:shd w:color="000000" w:fill="bfbfbf" w:val="clear"/>
      <w:suppressAutoHyphens w:val="1"/>
      <w:spacing w:after="100" w:afterAutospacing="1" w:before="100" w:beforeAutospacing="1" w:line="1" w:lineRule="atLeast"/>
      <w:ind w:leftChars="-1" w:rightChars="0" w:firstLineChars="-1"/>
      <w:jc w:val="center"/>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8">
    <w:name w:val="xl78"/>
    <w:basedOn w:val="Normal"/>
    <w:next w:val="xl78"/>
    <w:autoRedefine w:val="0"/>
    <w:hidden w:val="0"/>
    <w:qFormat w:val="0"/>
    <w:pPr>
      <w:pBdr>
        <w:top w:color="auto" w:space="0" w:sz="4" w:val="single"/>
        <w:left w:color="auto" w:space="0" w:sz="4" w:val="single"/>
        <w:bottom w:color="auto" w:space="0" w:sz="4" w:val="single"/>
        <w:right w:color="auto" w:space="0" w:sz="4" w:val="single"/>
      </w:pBdr>
      <w:shd w:color="000000" w:fill="948a54" w:val="clear"/>
      <w:suppressAutoHyphens w:val="1"/>
      <w:spacing w:after="100" w:afterAutospacing="1" w:before="100" w:beforeAutospacing="1" w:line="1" w:lineRule="atLeast"/>
      <w:ind w:leftChars="-1" w:rightChars="0" w:firstLineChars="-1"/>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79">
    <w:name w:val="xl79"/>
    <w:basedOn w:val="Normal"/>
    <w:next w:val="xl79"/>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80">
    <w:name w:val="xl80"/>
    <w:basedOn w:val="Normal"/>
    <w:next w:val="xl80"/>
    <w:autoRedefine w:val="0"/>
    <w:hidden w:val="0"/>
    <w:qFormat w:val="0"/>
    <w:pPr>
      <w:pBdr>
        <w:top w:color="auto" w:space="0" w:sz="4" w:val="single"/>
        <w:left w:color="auto" w:space="0" w:sz="4" w:val="single"/>
        <w:bottom w:color="auto" w:space="0" w:sz="4" w:val="single"/>
        <w:right w:color="auto" w:space="0" w:sz="4" w:val="single"/>
      </w:pBdr>
      <w:shd w:color="000000" w:fill="bfbfbf" w:val="clea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1">
    <w:name w:val="xl81"/>
    <w:basedOn w:val="Normal"/>
    <w:next w:val="xl81"/>
    <w:autoRedefine w:val="0"/>
    <w:hidden w:val="0"/>
    <w:qFormat w:val="0"/>
    <w:pPr>
      <w:pBdr>
        <w:top w:color="auto" w:space="0" w:sz="4" w:val="single"/>
        <w:left w:color="auto" w:space="0" w:sz="4" w:val="single"/>
        <w:bottom w:color="auto" w:space="0" w:sz="4" w:val="single"/>
        <w:right w:color="auto" w:space="0" w:sz="4" w:val="single"/>
      </w:pBdr>
      <w:shd w:color="000000" w:fill="bfbfbf" w:val="clea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2">
    <w:name w:val="xl82"/>
    <w:basedOn w:val="Normal"/>
    <w:next w:val="xl82"/>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3">
    <w:name w:val="xl83"/>
    <w:basedOn w:val="Normal"/>
    <w:next w:val="xl83"/>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4">
    <w:name w:val="xl84"/>
    <w:basedOn w:val="Normal"/>
    <w:next w:val="xl84"/>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5">
    <w:name w:val="xl85"/>
    <w:basedOn w:val="Normal"/>
    <w:next w:val="xl85"/>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both"/>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86">
    <w:name w:val="xl86"/>
    <w:basedOn w:val="Normal"/>
    <w:next w:val="xl86"/>
    <w:autoRedefine w:val="0"/>
    <w:hidden w:val="0"/>
    <w:qFormat w:val="0"/>
    <w:pPr>
      <w:pBdr>
        <w:top w:color="auto" w:space="0" w:sz="4" w:val="single"/>
        <w:left w:color="auto" w:space="0" w:sz="4" w:val="single"/>
        <w:bottom w:color="auto" w:space="0" w:sz="4" w:val="single"/>
        <w:right w:color="auto" w:space="0" w:sz="4" w:val="single"/>
      </w:pBdr>
      <w:shd w:color="000000" w:fill="948a54" w:val="clear"/>
      <w:suppressAutoHyphens w:val="1"/>
      <w:spacing w:after="100" w:afterAutospacing="1" w:before="100" w:beforeAutospacing="1" w:line="1" w:lineRule="atLeast"/>
      <w:ind w:leftChars="-1" w:rightChars="0" w:firstLineChars="-1"/>
      <w:jc w:val="both"/>
      <w:textDirection w:val="btLr"/>
      <w:textAlignment w:val="center"/>
      <w:outlineLvl w:val="0"/>
    </w:pPr>
    <w:rPr>
      <w:color w:val="000000"/>
      <w:w w:val="100"/>
      <w:position w:val="-1"/>
      <w:sz w:val="18"/>
      <w:szCs w:val="18"/>
      <w:effect w:val="none"/>
      <w:vertAlign w:val="baseline"/>
      <w:cs w:val="0"/>
      <w:em w:val="none"/>
      <w:lang w:bidi="ar-SA" w:eastAsia="pt-BR" w:val="pt-BR"/>
    </w:rPr>
  </w:style>
  <w:style w:type="paragraph" w:styleId="xl87">
    <w:name w:val="xl87"/>
    <w:basedOn w:val="Normal"/>
    <w:next w:val="xl87"/>
    <w:autoRedefine w:val="0"/>
    <w:hidden w:val="0"/>
    <w:qFormat w:val="0"/>
    <w:pPr>
      <w:pBdr>
        <w:top w:color="auto" w:space="0" w:sz="4" w:val="single"/>
        <w:left w:color="auto" w:space="0" w:sz="4" w:val="single"/>
        <w:bottom w:color="auto" w:space="0" w:sz="4" w:val="single"/>
        <w:right w:color="auto" w:space="0" w:sz="4" w:val="single"/>
      </w:pBdr>
      <w:shd w:color="000000" w:fill="bfbfbf" w:val="clear"/>
      <w:suppressAutoHyphens w:val="1"/>
      <w:spacing w:after="100" w:afterAutospacing="1" w:before="100" w:beforeAutospacing="1" w:line="1" w:lineRule="atLeast"/>
      <w:ind w:leftChars="-1" w:rightChars="0" w:firstLineChars="-1"/>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8">
    <w:name w:val="xl88"/>
    <w:basedOn w:val="Normal"/>
    <w:next w:val="xl88"/>
    <w:autoRedefine w:val="0"/>
    <w:hidden w:val="0"/>
    <w:qFormat w:val="0"/>
    <w:pPr>
      <w:pBdr>
        <w:top w:color="auto" w:space="0" w:sz="4" w:val="single"/>
        <w:left w:color="auto" w:space="0" w:sz="4" w:val="single"/>
        <w:bottom w:color="auto" w:space="0" w:sz="4" w:val="single"/>
        <w:right w:color="auto" w:space="0" w:sz="4" w:val="single"/>
      </w:pBdr>
      <w:shd w:color="000000" w:fill="bfbfbf" w:val="clear"/>
      <w:suppressAutoHyphens w:val="1"/>
      <w:spacing w:after="100" w:afterAutospacing="1" w:before="100" w:beforeAutospacing="1" w:line="1" w:lineRule="atLeast"/>
      <w:ind w:leftChars="-1" w:rightChars="0" w:firstLineChars="-1"/>
      <w:jc w:val="both"/>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89">
    <w:name w:val="xl89"/>
    <w:basedOn w:val="Normal"/>
    <w:next w:val="xl89"/>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color w:val="000000"/>
      <w:w w:val="100"/>
      <w:position w:val="-1"/>
      <w:sz w:val="18"/>
      <w:szCs w:val="18"/>
      <w:effect w:val="none"/>
      <w:vertAlign w:val="baseline"/>
      <w:cs w:val="0"/>
      <w:em w:val="none"/>
      <w:lang w:bidi="ar-SA" w:eastAsia="pt-BR" w:val="pt-BR"/>
    </w:rPr>
  </w:style>
  <w:style w:type="paragraph" w:styleId="xl90">
    <w:name w:val="xl90"/>
    <w:basedOn w:val="Normal"/>
    <w:next w:val="xl90"/>
    <w:autoRedefine w:val="0"/>
    <w:hidden w:val="0"/>
    <w:qFormat w:val="0"/>
    <w:pPr>
      <w:pBdr>
        <w:top w:color="auto" w:space="0" w:sz="4" w:val="single"/>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b w:val="1"/>
      <w:bCs w:val="1"/>
      <w:color w:val="ff0000"/>
      <w:w w:val="100"/>
      <w:position w:val="-1"/>
      <w:sz w:val="18"/>
      <w:szCs w:val="18"/>
      <w:effect w:val="none"/>
      <w:vertAlign w:val="baseline"/>
      <w:cs w:val="0"/>
      <w:em w:val="none"/>
      <w:lang w:bidi="ar-SA" w:eastAsia="pt-BR" w:val="pt-BR"/>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fontstyle21">
    <w:name w:val="fontstyle21"/>
    <w:next w:val="fontstyle21"/>
    <w:autoRedefine w:val="0"/>
    <w:hidden w:val="0"/>
    <w:qFormat w:val="0"/>
    <w:rPr>
      <w:rFonts w:ascii="Calibri" w:cs="Calibri" w:hAnsi="Calibri" w:hint="default"/>
      <w:color w:val="000000"/>
      <w:w w:val="100"/>
      <w:position w:val="-1"/>
      <w:sz w:val="20"/>
      <w:szCs w:val="20"/>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BodyText21">
    <w:name w:val="Body Text 21"/>
    <w:basedOn w:val="Normal"/>
    <w:next w:val="BodyText21"/>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MençãoPendente2">
    <w:name w:val="Menção Pendente2"/>
    <w:next w:val="MençãoPendente2"/>
    <w:autoRedefine w:val="0"/>
    <w:hidden w:val="0"/>
    <w:qFormat w:val="1"/>
    <w:rPr>
      <w:color w:val="605e5c"/>
      <w:w w:val="100"/>
      <w:position w:val="-1"/>
      <w:effect w:val="none"/>
      <w:shd w:color="auto" w:fill="e1dfdd" w:val="clear"/>
      <w:vertAlign w:val="baseline"/>
      <w:cs w:val="0"/>
      <w:em w:val="none"/>
      <w:lang/>
    </w:rPr>
  </w:style>
  <w:style w:type="paragraph" w:styleId="Título">
    <w:name w:val="Título"/>
    <w:basedOn w:val="Normal"/>
    <w:next w:val="Normal"/>
    <w:autoRedefine w:val="0"/>
    <w:hidden w:val="0"/>
    <w:qFormat w:val="0"/>
    <w:pPr>
      <w:keepNext w:val="1"/>
      <w:keepLines w:val="1"/>
      <w:suppressAutoHyphens w:val="1"/>
      <w:spacing w:after="120" w:before="480" w:line="360" w:lineRule="auto"/>
      <w:ind w:leftChars="-1" w:rightChars="0" w:firstLine="709" w:firstLineChars="-1"/>
      <w:jc w:val="both"/>
      <w:textDirection w:val="btLr"/>
      <w:textAlignment w:val="top"/>
      <w:outlineLvl w:val="0"/>
    </w:pPr>
    <w:rPr>
      <w:b w:val="1"/>
      <w:color w:val="000000"/>
      <w:w w:val="100"/>
      <w:position w:val="-1"/>
      <w:sz w:val="72"/>
      <w:szCs w:val="72"/>
      <w:effect w:val="none"/>
      <w:vertAlign w:val="baseline"/>
      <w:cs w:val="0"/>
      <w:em w:val="none"/>
      <w:lang w:bidi="ar-SA" w:eastAsia="pt-BR" w:val="pt-BR"/>
    </w:rPr>
  </w:style>
  <w:style w:type="character" w:styleId="TítuloChar">
    <w:name w:val="Título Char"/>
    <w:next w:val="TítuloChar"/>
    <w:autoRedefine w:val="0"/>
    <w:hidden w:val="0"/>
    <w:qFormat w:val="0"/>
    <w:rPr>
      <w:b w:val="1"/>
      <w:color w:val="000000"/>
      <w:w w:val="100"/>
      <w:position w:val="-1"/>
      <w:sz w:val="72"/>
      <w:szCs w:val="72"/>
      <w:effect w:val="none"/>
      <w:vertAlign w:val="baseline"/>
      <w:cs w:val="0"/>
      <w:em w:val="none"/>
      <w:lang/>
    </w:rPr>
  </w:style>
  <w:style w:type="paragraph" w:styleId="CabeçalhodoSumário1">
    <w:name w:val="Cabeçalho do Sumário1"/>
    <w:basedOn w:val="Título1"/>
    <w:next w:val="Normal"/>
    <w:autoRedefine w:val="0"/>
    <w:hidden w:val="0"/>
    <w:qFormat w:val="1"/>
    <w:pPr>
      <w:keepNext w:val="1"/>
      <w:keepLines w:val="1"/>
      <w:suppressAutoHyphens w:val="1"/>
      <w:spacing w:before="480" w:line="360" w:lineRule="auto"/>
      <w:ind w:right="0" w:leftChars="-1" w:rightChars="0" w:firstLine="709" w:firstLineChars="-1"/>
      <w:jc w:val="both"/>
      <w:textDirection w:val="btLr"/>
      <w:textAlignment w:val="top"/>
      <w:outlineLvl w:val="9"/>
    </w:pPr>
    <w:rPr>
      <w:rFonts w:ascii="Calibri Light" w:cs="Times New Roman" w:eastAsia="Times New Roman" w:hAnsi="Calibri Light"/>
      <w:b w:val="1"/>
      <w:bCs w:val="1"/>
      <w:color w:val="2f5496"/>
      <w:w w:val="100"/>
      <w:position w:val="-1"/>
      <w:sz w:val="28"/>
      <w:szCs w:val="28"/>
      <w:effect w:val="none"/>
      <w:vertAlign w:val="baseline"/>
      <w:cs w:val="0"/>
      <w:em w:val="none"/>
      <w:lang w:bidi="ar-SA" w:eastAsia="pt-BR" w:val="pt-BR"/>
    </w:rPr>
  </w:style>
  <w:style w:type="character" w:styleId="TítulodoLivro1">
    <w:name w:val="Título do Livro1"/>
    <w:next w:val="TítulodoLivro1"/>
    <w:autoRedefine w:val="0"/>
    <w:hidden w:val="0"/>
    <w:qFormat w:val="0"/>
    <w:rPr>
      <w:bCs w:val="1"/>
      <w:smallCaps w:val="1"/>
      <w:color w:val="ff0000"/>
      <w:spacing w:val="5"/>
      <w:w w:val="100"/>
      <w:position w:val="-1"/>
      <w:sz w:val="28"/>
      <w:szCs w:val="28"/>
      <w:effect w:val="none"/>
      <w:vertAlign w:val="baseline"/>
      <w:cs w:val="0"/>
      <w:em w:val="none"/>
      <w:lang/>
    </w:rPr>
  </w:style>
  <w:style w:type="table" w:styleId="TableNormal">
    <w:name w:val="Table Normal"/>
    <w:next w:val="TableNormal"/>
    <w:autoRedefine w:val="0"/>
    <w:hidden w:val="0"/>
    <w:qFormat w:val="0"/>
    <w:pPr>
      <w:suppressAutoHyphens w:val="1"/>
      <w:spacing w:after="240" w:line="360" w:lineRule="auto"/>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pt-BR" w:val="pt-BR"/>
    </w:rPr>
    <w:tblPr>
      <w:tblStyle w:val="TableNormal"/>
      <w:jc w:val="left"/>
      <w:tblCellMar>
        <w:top w:w="0.0" w:type="dxa"/>
        <w:left w:w="0.0" w:type="dxa"/>
        <w:bottom w:w="0.0" w:type="dxa"/>
        <w:right w:w="0.0" w:type="dxa"/>
      </w:tblCellMar>
    </w:tblPr>
  </w:style>
  <w:style w:type="paragraph" w:styleId="xl63">
    <w:name w:val="xl63"/>
    <w:basedOn w:val="Normal"/>
    <w:next w:val="xl63"/>
    <w:autoRedefine w:val="0"/>
    <w:hidden w:val="0"/>
    <w:qFormat w:val="0"/>
    <w:pPr>
      <w:pBdr>
        <w:top w:color="000000" w:space="0" w:sz="4" w:val="single"/>
        <w:left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64">
    <w:name w:val="xl64"/>
    <w:basedOn w:val="Normal"/>
    <w:next w:val="xl64"/>
    <w:autoRedefine w:val="0"/>
    <w:hidden w:val="0"/>
    <w:qFormat w:val="0"/>
    <w:pPr>
      <w:pBdr>
        <w:right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91">
    <w:name w:val="xl91"/>
    <w:basedOn w:val="Normal"/>
    <w:next w:val="xl91"/>
    <w:autoRedefine w:val="0"/>
    <w:hidden w:val="0"/>
    <w:qFormat w:val="0"/>
    <w:pPr>
      <w:pBdr>
        <w:bottom w:color="000000" w:space="0" w:sz="4" w:val="single"/>
        <w:right w:color="000000" w:space="0" w:sz="4" w:val="single"/>
      </w:pBdr>
      <w:shd w:color="ffffff" w:fill="ffffff" w:val="clea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92">
    <w:name w:val="xl92"/>
    <w:basedOn w:val="Normal"/>
    <w:next w:val="xl92"/>
    <w:autoRedefine w:val="0"/>
    <w:hidden w:val="0"/>
    <w:qFormat w:val="0"/>
    <w:pPr>
      <w:pBdr>
        <w:top w:color="000000" w:space="0" w:sz="4" w:val="single"/>
        <w:left w:color="000000" w:space="0" w:sz="4" w:val="single"/>
        <w:bottom w:color="000000" w:space="0" w:sz="4" w:val="single"/>
        <w:right w:color="000000" w:space="0" w:sz="4" w:val="single"/>
      </w:pBdr>
      <w:shd w:color="ffffff" w:fill="ffffff"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18"/>
      <w:szCs w:val="18"/>
      <w:effect w:val="none"/>
      <w:vertAlign w:val="baseline"/>
      <w:cs w:val="0"/>
      <w:em w:val="none"/>
      <w:lang w:bidi="ar-SA" w:eastAsia="pt-BR" w:val="pt-BR"/>
    </w:rPr>
  </w:style>
  <w:style w:type="paragraph" w:styleId="xl93">
    <w:name w:val="xl93"/>
    <w:basedOn w:val="Normal"/>
    <w:next w:val="xl93"/>
    <w:autoRedefine w:val="0"/>
    <w:hidden w:val="0"/>
    <w:qFormat w:val="0"/>
    <w:pPr>
      <w:pBdr>
        <w:top w:color="000000" w:space="0" w:sz="4" w:val="single"/>
        <w:left w:color="000000" w:space="0" w:sz="4" w:val="single"/>
        <w:bottom w:color="000000" w:space="0" w:sz="4" w:val="single"/>
        <w:right w:color="000000" w:space="0" w:sz="4" w:val="single"/>
      </w:pBdr>
      <w:shd w:color="ffffff" w:fill="ff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Roboto" w:hAnsi="Roboto"/>
      <w:w w:val="100"/>
      <w:position w:val="-1"/>
      <w:sz w:val="24"/>
      <w:szCs w:val="24"/>
      <w:effect w:val="none"/>
      <w:vertAlign w:val="baseline"/>
      <w:cs w:val="0"/>
      <w:em w:val="none"/>
      <w:lang w:bidi="ar-SA" w:eastAsia="pt-BR" w:val="pt-BR"/>
    </w:rPr>
  </w:style>
  <w:style w:type="paragraph" w:styleId="xl94">
    <w:name w:val="xl94"/>
    <w:basedOn w:val="Normal"/>
    <w:next w:val="xl94"/>
    <w:autoRedefine w:val="0"/>
    <w:hidden w:val="0"/>
    <w:qFormat w:val="0"/>
    <w:pPr>
      <w:shd w:color="ffffff" w:fill="ff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Roboto" w:hAnsi="Roboto"/>
      <w:w w:val="100"/>
      <w:position w:val="-1"/>
      <w:sz w:val="24"/>
      <w:szCs w:val="24"/>
      <w:effect w:val="none"/>
      <w:vertAlign w:val="baseline"/>
      <w:cs w:val="0"/>
      <w:em w:val="none"/>
      <w:lang w:bidi="ar-SA" w:eastAsia="pt-BR" w:val="pt-BR"/>
    </w:rPr>
  </w:style>
  <w:style w:type="paragraph" w:styleId="xl95">
    <w:name w:val="xl95"/>
    <w:basedOn w:val="Normal"/>
    <w:next w:val="xl95"/>
    <w:autoRedefine w:val="0"/>
    <w:hidden w:val="0"/>
    <w:qFormat w:val="0"/>
    <w:pPr>
      <w:pBdr>
        <w:top w:color="000000" w:space="0" w:sz="4" w:val="single"/>
        <w:left w:color="000000" w:space="0" w:sz="4" w:val="single"/>
        <w:bottom w:color="000000" w:space="0" w:sz="4" w:val="single"/>
      </w:pBdr>
      <w:shd w:color="b7b7b7" w:fill="b7b7b7"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96">
    <w:name w:val="xl96"/>
    <w:basedOn w:val="Normal"/>
    <w:next w:val="xl96"/>
    <w:autoRedefine w:val="0"/>
    <w:hidden w:val="0"/>
    <w:qFormat w:val="0"/>
    <w:pPr>
      <w:pBdr>
        <w:top w:color="000000" w:space="0" w:sz="4" w:val="single"/>
        <w:left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97">
    <w:name w:val="xl97"/>
    <w:basedOn w:val="Normal"/>
    <w:next w:val="xl97"/>
    <w:autoRedefine w:val="0"/>
    <w:hidden w:val="0"/>
    <w:qFormat w:val="0"/>
    <w:pPr>
      <w:pBdr>
        <w:top w:color="000000" w:space="0" w:sz="4" w:val="single"/>
        <w:bottom w:color="000000" w:space="0" w:sz="4" w:val="single"/>
        <w:right w:color="000000" w:space="0" w:sz="4" w:val="single"/>
      </w:pBdr>
      <w:shd w:color="b7b7b7" w:fill="b7b7b7"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98">
    <w:name w:val="xl98"/>
    <w:basedOn w:val="Normal"/>
    <w:next w:val="xl98"/>
    <w:autoRedefine w:val="0"/>
    <w:hidden w:val="0"/>
    <w:qFormat w:val="0"/>
    <w:pPr>
      <w:pBdr>
        <w:top w:color="000000" w:space="0" w:sz="4" w:val="single"/>
        <w:left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w w:val="100"/>
      <w:position w:val="-1"/>
      <w:sz w:val="18"/>
      <w:szCs w:val="18"/>
      <w:effect w:val="none"/>
      <w:vertAlign w:val="baseline"/>
      <w:cs w:val="0"/>
      <w:em w:val="none"/>
      <w:lang w:bidi="ar-SA" w:eastAsia="pt-BR" w:val="pt-BR"/>
    </w:rPr>
  </w:style>
  <w:style w:type="paragraph" w:styleId="xl99">
    <w:name w:val="xl99"/>
    <w:basedOn w:val="Normal"/>
    <w:next w:val="xl99"/>
    <w:autoRedefine w:val="0"/>
    <w:hidden w:val="0"/>
    <w:qFormat w:val="0"/>
    <w:pPr>
      <w:pBdr>
        <w:bottom w:color="000000" w:space="0" w:sz="4" w:val="single"/>
        <w:right w:color="000000" w:space="0" w:sz="4" w:val="single"/>
      </w:pBdr>
      <w:shd w:color="bfbfbf" w:fill="bfbfbf" w:val="clea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100">
    <w:name w:val="xl100"/>
    <w:basedOn w:val="Normal"/>
    <w:next w:val="xl100"/>
    <w:autoRedefine w:val="0"/>
    <w:hidden w:val="0"/>
    <w:qFormat w:val="0"/>
    <w:pPr>
      <w:pBdr>
        <w:top w:color="000000" w:space="0" w:sz="4" w:val="single"/>
        <w:left w:color="000000" w:space="0" w:sz="4" w:val="single"/>
        <w:bottom w:color="000000" w:space="0" w:sz="4" w:val="single"/>
      </w:pBdr>
      <w:shd w:color="cccccc" w:fill="cccccc"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101">
    <w:name w:val="xl101"/>
    <w:basedOn w:val="Normal"/>
    <w:next w:val="xl101"/>
    <w:autoRedefine w:val="0"/>
    <w:hidden w:val="0"/>
    <w:qFormat w:val="0"/>
    <w:pPr>
      <w:pBdr>
        <w:top w:color="000000" w:space="0" w:sz="4" w:val="single"/>
        <w:bottom w:color="000000" w:space="0" w:sz="4" w:val="single"/>
        <w:right w:color="000000" w:space="0" w:sz="4" w:val="single"/>
      </w:pBdr>
      <w:shd w:color="cccccc" w:fill="cccccc"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102">
    <w:name w:val="xl102"/>
    <w:basedOn w:val="Normal"/>
    <w:next w:val="xl102"/>
    <w:autoRedefine w:val="0"/>
    <w:hidden w:val="0"/>
    <w:qFormat w:val="0"/>
    <w:pPr>
      <w:pBdr>
        <w:top w:color="000000" w:space="0" w:sz="4" w:val="single"/>
        <w:left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18"/>
      <w:szCs w:val="18"/>
      <w:effect w:val="none"/>
      <w:vertAlign w:val="baseline"/>
      <w:cs w:val="0"/>
      <w:em w:val="none"/>
      <w:lang w:bidi="ar-SA" w:eastAsia="pt-BR" w:val="pt-BR"/>
    </w:rPr>
  </w:style>
  <w:style w:type="paragraph" w:styleId="xl103">
    <w:name w:val="xl103"/>
    <w:basedOn w:val="Normal"/>
    <w:next w:val="xl103"/>
    <w:autoRedefine w:val="0"/>
    <w:hidden w:val="0"/>
    <w:qFormat w:val="0"/>
    <w:pPr>
      <w:pBdr>
        <w:top w:color="000000" w:space="0" w:sz="4" w:val="single"/>
        <w:left w:color="000000" w:space="0" w:sz="4" w:val="single"/>
        <w:bottom w:color="000000" w:space="0" w:sz="4" w:val="single"/>
        <w:right w:color="000000" w:space="0" w:sz="4" w:val="single"/>
      </w:pBdr>
      <w:shd w:color="948a54" w:fill="948a54" w:val="clea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104">
    <w:name w:val="xl104"/>
    <w:basedOn w:val="Normal"/>
    <w:next w:val="xl104"/>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105">
    <w:name w:val="xl105"/>
    <w:basedOn w:val="Normal"/>
    <w:next w:val="xl105"/>
    <w:autoRedefine w:val="0"/>
    <w:hidden w:val="0"/>
    <w:qFormat w:val="0"/>
    <w:pPr>
      <w:pBdr>
        <w:left w:color="000000" w:space="0" w:sz="4" w:val="single"/>
        <w:bottom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pt-BR" w:val="pt-BR"/>
    </w:rPr>
  </w:style>
  <w:style w:type="paragraph" w:styleId="xl106">
    <w:name w:val="xl106"/>
    <w:basedOn w:val="Normal"/>
    <w:next w:val="xl106"/>
    <w:autoRedefine w:val="0"/>
    <w:hidden w:val="0"/>
    <w:qFormat w:val="0"/>
    <w:pPr>
      <w:pBdr>
        <w:bottom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pt-BR" w:val="pt-BR"/>
    </w:rPr>
  </w:style>
  <w:style w:type="paragraph" w:styleId="xl107">
    <w:name w:val="xl107"/>
    <w:basedOn w:val="Normal"/>
    <w:next w:val="xl107"/>
    <w:autoRedefine w:val="0"/>
    <w:hidden w:val="0"/>
    <w:qFormat w:val="0"/>
    <w:pPr>
      <w:pBdr>
        <w:bottom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18"/>
      <w:szCs w:val="18"/>
      <w:effect w:val="none"/>
      <w:vertAlign w:val="baseline"/>
      <w:cs w:val="0"/>
      <w:em w:val="none"/>
      <w:lang w:bidi="ar-SA" w:eastAsia="pt-BR" w:val="pt-BR"/>
    </w:rPr>
  </w:style>
  <w:style w:type="paragraph" w:styleId="xl108">
    <w:name w:val="xl108"/>
    <w:basedOn w:val="Normal"/>
    <w:next w:val="xl108"/>
    <w:autoRedefine w:val="0"/>
    <w:hidden w:val="0"/>
    <w:qFormat w:val="0"/>
    <w:pPr>
      <w:pBdr>
        <w:bottom w:color="000000" w:space="0" w:sz="4" w:val="single"/>
        <w:right w:color="000000" w:space="0" w:sz="4" w:val="single"/>
      </w:pBdr>
      <w:shd w:color="948a54" w:fill="948a54" w:val="clea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109">
    <w:name w:val="xl109"/>
    <w:basedOn w:val="Normal"/>
    <w:next w:val="xl109"/>
    <w:autoRedefine w:val="0"/>
    <w:hidden w:val="0"/>
    <w:qFormat w:val="0"/>
    <w:pPr>
      <w:pBdr>
        <w:left w:color="000000" w:space="0" w:sz="4" w:val="single"/>
        <w:bottom w:color="000000" w:space="0" w:sz="4" w:val="single"/>
      </w:pBdr>
      <w:shd w:color="bfbfbf" w:fill="bfbfbf" w:val="clea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10">
    <w:name w:val="xl110"/>
    <w:basedOn w:val="Normal"/>
    <w:next w:val="xl110"/>
    <w:autoRedefine w:val="0"/>
    <w:hidden w:val="0"/>
    <w:qFormat w:val="0"/>
    <w:pPr>
      <w:pBdr>
        <w:bottom w:color="000000" w:space="0" w:sz="4" w:val="single"/>
      </w:pBdr>
      <w:shd w:color="bfbfbf" w:fill="bfbfbf" w:val="clea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11">
    <w:name w:val="xl111"/>
    <w:basedOn w:val="Normal"/>
    <w:next w:val="xl111"/>
    <w:autoRedefine w:val="0"/>
    <w:hidden w:val="0"/>
    <w:qFormat w:val="0"/>
    <w:pPr>
      <w:pBdr>
        <w:bottom w:color="000000" w:space="0" w:sz="4" w:val="single"/>
        <w:right w:color="000000" w:space="0" w:sz="4" w:val="single"/>
      </w:pBdr>
      <w:shd w:color="bfbfbf" w:fill="bfbfbf"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12">
    <w:name w:val="xl112"/>
    <w:basedOn w:val="Normal"/>
    <w:next w:val="xl112"/>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18"/>
      <w:szCs w:val="18"/>
      <w:effect w:val="none"/>
      <w:vertAlign w:val="baseline"/>
      <w:cs w:val="0"/>
      <w:em w:val="none"/>
      <w:lang w:bidi="ar-SA" w:eastAsia="pt-BR" w:val="pt-BR"/>
    </w:rPr>
  </w:style>
  <w:style w:type="paragraph" w:styleId="xl113">
    <w:name w:val="xl113"/>
    <w:basedOn w:val="Normal"/>
    <w:next w:val="xl11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114">
    <w:name w:val="xl114"/>
    <w:basedOn w:val="Normal"/>
    <w:next w:val="xl114"/>
    <w:autoRedefine w:val="0"/>
    <w:hidden w:val="0"/>
    <w:qFormat w:val="0"/>
    <w:pPr>
      <w:pBdr>
        <w:top w:color="000000" w:space="0" w:sz="4" w:val="single"/>
        <w:left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w w:val="100"/>
      <w:position w:val="-1"/>
      <w:sz w:val="18"/>
      <w:szCs w:val="18"/>
      <w:effect w:val="none"/>
      <w:vertAlign w:val="baseline"/>
      <w:cs w:val="0"/>
      <w:em w:val="none"/>
      <w:lang w:bidi="ar-SA" w:eastAsia="pt-BR" w:val="pt-BR"/>
    </w:rPr>
  </w:style>
  <w:style w:type="paragraph" w:styleId="xl115">
    <w:name w:val="xl115"/>
    <w:basedOn w:val="Normal"/>
    <w:next w:val="xl115"/>
    <w:autoRedefine w:val="0"/>
    <w:hidden w:val="0"/>
    <w:qFormat w:val="0"/>
    <w:pPr>
      <w:pBdr>
        <w:left w:color="000000" w:space="0" w:sz="4" w:val="single"/>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16">
    <w:name w:val="xl116"/>
    <w:basedOn w:val="Normal"/>
    <w:next w:val="xl116"/>
    <w:autoRedefine w:val="0"/>
    <w:hidden w:val="0"/>
    <w:qFormat w:val="0"/>
    <w:pPr>
      <w:pBdr>
        <w:left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17">
    <w:name w:val="xl117"/>
    <w:basedOn w:val="Normal"/>
    <w:next w:val="xl117"/>
    <w:autoRedefine w:val="0"/>
    <w:hidden w:val="0"/>
    <w:qFormat w:val="0"/>
    <w:pPr>
      <w:pBdr>
        <w:top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18">
    <w:name w:val="xl118"/>
    <w:basedOn w:val="Normal"/>
    <w:next w:val="xl118"/>
    <w:autoRedefine w:val="0"/>
    <w:hidden w:val="0"/>
    <w:qFormat w:val="0"/>
    <w:pPr>
      <w:pBdr>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19">
    <w:name w:val="xl119"/>
    <w:basedOn w:val="Normal"/>
    <w:next w:val="xl119"/>
    <w:autoRedefine w:val="0"/>
    <w:hidden w:val="0"/>
    <w:qFormat w:val="0"/>
    <w:pPr>
      <w:pBdr>
        <w:top w:color="000000" w:space="0" w:sz="4" w:val="single"/>
        <w:left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20">
    <w:name w:val="xl120"/>
    <w:basedOn w:val="Normal"/>
    <w:next w:val="xl120"/>
    <w:autoRedefine w:val="0"/>
    <w:hidden w:val="0"/>
    <w:qFormat w:val="0"/>
    <w:pPr>
      <w:pBdr>
        <w:bottom w:color="000000" w:space="0" w:sz="4" w:val="single"/>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21">
    <w:name w:val="xl121"/>
    <w:basedOn w:val="Normal"/>
    <w:next w:val="xl121"/>
    <w:autoRedefine w:val="0"/>
    <w:hidden w:val="0"/>
    <w:qFormat w:val="0"/>
    <w:pPr>
      <w:pBdr>
        <w:top w:color="000000" w:space="0" w:sz="4" w:val="single"/>
        <w:left w:color="000000" w:space="0" w:sz="4" w:val="single"/>
        <w:right w:color="000000"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w w:val="100"/>
      <w:position w:val="-1"/>
      <w:sz w:val="18"/>
      <w:szCs w:val="18"/>
      <w:effect w:val="none"/>
      <w:vertAlign w:val="baseline"/>
      <w:cs w:val="0"/>
      <w:em w:val="none"/>
      <w:lang w:bidi="ar-SA" w:eastAsia="pt-BR" w:val="pt-BR"/>
    </w:rPr>
  </w:style>
  <w:style w:type="paragraph" w:styleId="xl122">
    <w:name w:val="xl122"/>
    <w:basedOn w:val="Normal"/>
    <w:next w:val="xl122"/>
    <w:autoRedefine w:val="0"/>
    <w:hidden w:val="0"/>
    <w:qFormat w:val="0"/>
    <w:pPr>
      <w:pBdr>
        <w:top w:color="000000" w:space="0" w:sz="4" w:val="single"/>
        <w:bottom w:color="000000"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18"/>
      <w:szCs w:val="18"/>
      <w:effect w:val="none"/>
      <w:vertAlign w:val="baseline"/>
      <w:cs w:val="0"/>
      <w:em w:val="none"/>
      <w:lang w:bidi="ar-SA" w:eastAsia="pt-BR" w:val="pt-BR"/>
    </w:rPr>
  </w:style>
  <w:style w:type="paragraph" w:styleId="xl123">
    <w:name w:val="xl123"/>
    <w:basedOn w:val="Normal"/>
    <w:next w:val="xl123"/>
    <w:autoRedefine w:val="0"/>
    <w:hidden w:val="0"/>
    <w:qFormat w:val="0"/>
    <w:pPr>
      <w:pBdr>
        <w:top w:color="000000" w:space="0" w:sz="4" w:val="single"/>
        <w:bottom w:color="000000" w:space="0" w:sz="4" w:val="single"/>
        <w:right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24">
    <w:name w:val="xl124"/>
    <w:basedOn w:val="Normal"/>
    <w:next w:val="xl124"/>
    <w:autoRedefine w:val="0"/>
    <w:hidden w:val="0"/>
    <w:qFormat w:val="0"/>
    <w:pPr>
      <w:pBdr>
        <w:top w:color="000000" w:space="0" w:sz="4" w:val="single"/>
        <w:bottom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25">
    <w:name w:val="xl125"/>
    <w:basedOn w:val="Normal"/>
    <w:next w:val="xl125"/>
    <w:autoRedefine w:val="0"/>
    <w:hidden w:val="0"/>
    <w:qFormat w:val="0"/>
    <w:pPr>
      <w:pBdr>
        <w:top w:color="000000" w:space="0" w:sz="4" w:val="single"/>
        <w:left w:color="000000" w:space="0" w:sz="4" w:val="single"/>
        <w:bottom w:color="000000" w:space="0" w:sz="4" w:val="single"/>
      </w:pBdr>
      <w:shd w:color="cccccc" w:fill="cccccc" w:val="clea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126">
    <w:name w:val="xl126"/>
    <w:basedOn w:val="Normal"/>
    <w:next w:val="xl126"/>
    <w:autoRedefine w:val="0"/>
    <w:hidden w:val="0"/>
    <w:qFormat w:val="0"/>
    <w:pPr>
      <w:pBdr>
        <w:top w:color="000000" w:space="0" w:sz="4" w:val="single"/>
        <w:left w:color="000000" w:space="0" w:sz="4" w:val="single"/>
        <w:bottom w:color="000000" w:space="0" w:sz="4" w:val="single"/>
      </w:pBdr>
      <w:shd w:color="b7b7b7" w:fill="b7b7b7" w:val="clea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pt-BR" w:val="pt-BR"/>
    </w:rPr>
  </w:style>
  <w:style w:type="paragraph" w:styleId="xl127">
    <w:name w:val="xl127"/>
    <w:basedOn w:val="Normal"/>
    <w:next w:val="xl127"/>
    <w:autoRedefine w:val="0"/>
    <w:hidden w:val="0"/>
    <w:qFormat w:val="0"/>
    <w:pPr>
      <w:shd w:color="ffffff" w:fill="ffff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Roboto" w:hAnsi="Roboto"/>
      <w:b w:val="1"/>
      <w:bCs w:val="1"/>
      <w:w w:val="100"/>
      <w:position w:val="-1"/>
      <w:sz w:val="18"/>
      <w:szCs w:val="18"/>
      <w:effect w:val="none"/>
      <w:vertAlign w:val="baseline"/>
      <w:cs w:val="0"/>
      <w:em w:val="none"/>
      <w:lang w:bidi="ar-SA" w:eastAsia="pt-BR" w:val="pt-BR"/>
    </w:rPr>
  </w:style>
  <w:style w:type="paragraph" w:styleId="xl128">
    <w:name w:val="xl128"/>
    <w:basedOn w:val="Normal"/>
    <w:next w:val="xl128"/>
    <w:autoRedefine w:val="0"/>
    <w:hidden w:val="0"/>
    <w:qFormat w:val="0"/>
    <w:pPr>
      <w:pBdr>
        <w:bottom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xl129">
    <w:name w:val="xl129"/>
    <w:basedOn w:val="Normal"/>
    <w:next w:val="xl129"/>
    <w:autoRedefine w:val="0"/>
    <w:hidden w:val="0"/>
    <w:qFormat w:val="0"/>
    <w:pPr>
      <w:pBdr>
        <w:top w:color="000000" w:space="0" w:sz="4" w:val="single"/>
        <w:left w:color="000000" w:space="0" w:sz="4" w:val="single"/>
        <w:bottom w:color="000000" w:space="0" w:sz="4" w:val="single"/>
      </w:pBdr>
      <w:shd w:color="cccccc" w:fill="cccccc" w:val="clea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pt-BR" w:val="pt-BR"/>
    </w:rPr>
  </w:style>
  <w:style w:type="paragraph" w:styleId="xl130">
    <w:name w:val="xl130"/>
    <w:basedOn w:val="Normal"/>
    <w:next w:val="xl130"/>
    <w:autoRedefine w:val="0"/>
    <w:hidden w:val="0"/>
    <w:qFormat w:val="0"/>
    <w:pPr>
      <w:pBdr>
        <w:top w:color="000000" w:space="0" w:sz="4" w:val="single"/>
        <w:left w:color="000000" w:space="0" w:sz="4" w:val="single"/>
        <w:bottom w:color="000000"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pt-BR" w:val="pt-BR"/>
    </w:rPr>
  </w:style>
  <w:style w:type="paragraph" w:styleId="xl131">
    <w:name w:val="xl131"/>
    <w:basedOn w:val="Normal"/>
    <w:next w:val="xl131"/>
    <w:autoRedefine w:val="0"/>
    <w:hidden w:val="0"/>
    <w:qFormat w:val="0"/>
    <w:pPr>
      <w:pBdr>
        <w:top w:color="000000" w:space="0" w:sz="4" w:val="single"/>
        <w:left w:color="000000" w:space="0" w:sz="4" w:val="single"/>
        <w:bottom w:color="000000" w:space="0" w:sz="4" w:val="single"/>
      </w:pBdr>
      <w:shd w:color="ffffff" w:fill="ffffff" w:val="clear"/>
      <w:suppressAutoHyphens w:val="1"/>
      <w:spacing w:after="100" w:afterAutospacing="1" w:before="100" w:beforeAutospacing="1" w:line="1" w:lineRule="atLeast"/>
      <w:ind w:leftChars="-1" w:rightChars="0" w:firstLineChars="-1"/>
      <w:textDirection w:val="btLr"/>
      <w:textAlignment w:val="top"/>
      <w:outlineLvl w:val="0"/>
    </w:pPr>
    <w:rPr>
      <w:rFonts w:ascii="Roboto" w:hAnsi="Roboto"/>
      <w:w w:val="100"/>
      <w:position w:val="-1"/>
      <w:sz w:val="24"/>
      <w:szCs w:val="24"/>
      <w:effect w:val="none"/>
      <w:vertAlign w:val="baseline"/>
      <w:cs w:val="0"/>
      <w:em w:val="none"/>
      <w:lang w:bidi="ar-SA" w:eastAsia="pt-BR" w:val="pt-BR"/>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Liberation Serif" w:cs="Mangal" w:eastAsia="SimSun" w:hAnsi="Liberation Serif"/>
      <w:w w:val="100"/>
      <w:kern w:val="3"/>
      <w:position w:val="-1"/>
      <w:sz w:val="24"/>
      <w:szCs w:val="24"/>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suppressLineNumbers w:val="1"/>
      <w:suppressAutoHyphens w:val="1"/>
      <w:spacing w:after="240" w:line="360" w:lineRule="auto"/>
      <w:ind w:leftChars="-1" w:rightChars="0" w:firstLine="709" w:firstLineChars="-1"/>
      <w:jc w:val="both"/>
      <w:textDirection w:val="btLr"/>
      <w:textAlignment w:val="top"/>
      <w:outlineLvl w:val="0"/>
    </w:pPr>
    <w:rPr>
      <w:color w:val="000000"/>
      <w:w w:val="100"/>
      <w:position w:val="-1"/>
      <w:sz w:val="24"/>
      <w:szCs w:val="24"/>
      <w:effect w:val="none"/>
      <w:vertAlign w:val="baseline"/>
      <w:cs w:val="0"/>
      <w:em w:val="none"/>
      <w:lang w:bidi="ar-SA" w:eastAsia="en-US" w:val="pt-BR"/>
    </w:rPr>
  </w:style>
  <w:style w:type="paragraph" w:styleId="Textbody">
    <w:name w:val="Text body"/>
    <w:basedOn w:val="Normal"/>
    <w:next w:val="Textbody"/>
    <w:autoRedefine w:val="0"/>
    <w:hidden w:val="0"/>
    <w:qFormat w:val="0"/>
    <w:pPr>
      <w:suppressAutoHyphens w:val="0"/>
      <w:autoSpaceDN w:val="0"/>
      <w:spacing w:after="140" w:line="288" w:lineRule="auto"/>
      <w:ind w:leftChars="-1" w:rightChars="0" w:firstLineChars="-1"/>
      <w:textDirection w:val="btLr"/>
      <w:textAlignment w:val="baseline"/>
      <w:outlineLvl w:val="0"/>
    </w:pPr>
    <w:rPr>
      <w:rFonts w:ascii="Liberation Serif" w:cs="Arial" w:eastAsia="SimSun" w:hAnsi="Liberation Serif"/>
      <w:w w:val="100"/>
      <w:kern w:val="3"/>
      <w:position w:val="-1"/>
      <w:sz w:val="24"/>
      <w:szCs w:val="24"/>
      <w:effect w:val="none"/>
      <w:vertAlign w:val="baseline"/>
      <w:cs w:val="0"/>
      <w:em w:val="none"/>
      <w:lang w:bidi="hi-IN" w:eastAsia="zh-CN" w:val="pt-BR"/>
    </w:rPr>
  </w:style>
  <w:style w:type="paragraph" w:styleId="Revisão1">
    <w:name w:val="Revisão1"/>
    <w:next w:val="Revisão1"/>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pt-BR"/>
    </w:rPr>
  </w:style>
  <w:style w:type="paragraph" w:styleId="Standard(user)">
    <w:name w:val="Standard (user)"/>
    <w:next w:val="Standard(user)"/>
    <w:autoRedefine w:val="0"/>
    <w:hidden w:val="0"/>
    <w:qFormat w:val="0"/>
    <w:pPr>
      <w:suppressAutoHyphens w:val="0"/>
      <w:autoSpaceDN w:val="0"/>
      <w:spacing w:line="1" w:lineRule="atLeast"/>
      <w:ind w:leftChars="-1" w:rightChars="0" w:firstLineChars="-1"/>
      <w:textDirection w:val="btLr"/>
      <w:textAlignment w:val="top"/>
      <w:outlineLvl w:val="0"/>
    </w:pPr>
    <w:rPr>
      <w:rFonts w:ascii="Liberation Serif" w:cs="Mangal" w:eastAsia="SimSun, 宋体" w:hAnsi="Liberation Serif"/>
      <w:w w:val="100"/>
      <w:kern w:val="3"/>
      <w:position w:val="-1"/>
      <w:sz w:val="24"/>
      <w:szCs w:val="24"/>
      <w:effect w:val="none"/>
      <w:vertAlign w:val="baseline"/>
      <w:cs w:val="0"/>
      <w:em w:val="none"/>
      <w:lang w:bidi="hi-IN" w:eastAsia="zh-CN" w:val="pt-BR"/>
    </w:rPr>
  </w:style>
  <w:style w:type="paragraph" w:styleId="texto_centralizado_maiusculas_negrito">
    <w:name w:val="texto_centralizado_maiusculas_negrito"/>
    <w:basedOn w:val="Normal"/>
    <w:next w:val="texto_centralizado_maiusculas_negrit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CabeçalhoChar1">
    <w:name w:val="Cabeçalho Char1"/>
    <w:next w:val="CabeçalhoChar1"/>
    <w:autoRedefine w:val="0"/>
    <w:hidden w:val="0"/>
    <w:qFormat w:val="0"/>
    <w:rPr>
      <w:rFonts w:ascii="Times New Roman" w:cs="Times New Roman" w:eastAsia="SimSun" w:hAnsi="Times New Roman"/>
      <w:color w:val="000000"/>
      <w:w w:val="100"/>
      <w:position w:val="-1"/>
      <w:sz w:val="24"/>
      <w:szCs w:val="24"/>
      <w:effect w:val="none"/>
      <w:vertAlign w:val="baseline"/>
      <w:cs w:val="0"/>
      <w:em w:val="none"/>
      <w:lang/>
    </w:rPr>
  </w:style>
  <w:style w:type="character" w:styleId="TítuloChar1">
    <w:name w:val="Título Char1"/>
    <w:next w:val="TítuloChar1"/>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character" w:styleId="TextodecomentárioChar1">
    <w:name w:val="Texto de comentário Char1"/>
    <w:next w:val="TextodecomentárioChar1"/>
    <w:autoRedefine w:val="0"/>
    <w:hidden w:val="0"/>
    <w:qFormat w:val="0"/>
    <w:rPr>
      <w:rFonts w:ascii="Times New Roman" w:cs="Times New Roman" w:eastAsia="SimSun" w:hAnsi="Times New Roman"/>
      <w:color w:val="000000"/>
      <w:w w:val="100"/>
      <w:position w:val="-1"/>
      <w:sz w:val="20"/>
      <w:szCs w:val="20"/>
      <w:effect w:val="none"/>
      <w:vertAlign w:val="baseline"/>
      <w:cs w:val="0"/>
      <w:em w:val="none"/>
      <w:lang/>
    </w:rPr>
  </w:style>
  <w:style w:type="character" w:styleId="Recuodecorpodetexto3Char1">
    <w:name w:val="Recuo de corpo de texto 3 Char1"/>
    <w:next w:val="Recuodecorpodetexto3Char1"/>
    <w:autoRedefine w:val="0"/>
    <w:hidden w:val="0"/>
    <w:qFormat w:val="0"/>
    <w:rPr>
      <w:rFonts w:ascii="Times New Roman" w:cs="Times New Roman" w:eastAsia="SimSun" w:hAnsi="Times New Roman"/>
      <w:color w:val="000000"/>
      <w:w w:val="100"/>
      <w:position w:val="-1"/>
      <w:sz w:val="16"/>
      <w:szCs w:val="16"/>
      <w:effect w:val="none"/>
      <w:vertAlign w:val="baseline"/>
      <w:cs w:val="0"/>
      <w:em w:val="none"/>
      <w:lang/>
    </w:rPr>
  </w:style>
  <w:style w:type="character" w:styleId="RodapéChar1">
    <w:name w:val="Rodapé Char1"/>
    <w:next w:val="RodapéChar1"/>
    <w:autoRedefine w:val="0"/>
    <w:hidden w:val="0"/>
    <w:qFormat w:val="0"/>
    <w:rPr>
      <w:rFonts w:ascii="Times New Roman" w:cs="Times New Roman" w:eastAsia="SimSun" w:hAnsi="Times New Roman"/>
      <w:color w:val="000000"/>
      <w:w w:val="100"/>
      <w:position w:val="-1"/>
      <w:sz w:val="24"/>
      <w:szCs w:val="24"/>
      <w:effect w:val="none"/>
      <w:vertAlign w:val="baseline"/>
      <w:cs w:val="0"/>
      <w:em w:val="none"/>
      <w:lang/>
    </w:rPr>
  </w:style>
  <w:style w:type="character" w:styleId="TextodenotadefimChar1">
    <w:name w:val="Texto de nota de fim Char1"/>
    <w:next w:val="TextodenotadefimChar1"/>
    <w:autoRedefine w:val="0"/>
    <w:hidden w:val="0"/>
    <w:qFormat w:val="0"/>
    <w:rPr>
      <w:rFonts w:ascii="Times New Roman" w:cs="Times New Roman" w:eastAsia="SimSun" w:hAnsi="Times New Roman"/>
      <w:color w:val="000000"/>
      <w:w w:val="100"/>
      <w:position w:val="-1"/>
      <w:sz w:val="20"/>
      <w:szCs w:val="20"/>
      <w:effect w:val="none"/>
      <w:vertAlign w:val="baseline"/>
      <w:cs w:val="0"/>
      <w:em w:val="none"/>
      <w:lang/>
    </w:rPr>
  </w:style>
  <w:style w:type="character" w:styleId="TextodebalãoChar1">
    <w:name w:val="Texto de balão Char1"/>
    <w:next w:val="TextodebalãoChar1"/>
    <w:autoRedefine w:val="0"/>
    <w:hidden w:val="0"/>
    <w:qFormat w:val="0"/>
    <w:rPr>
      <w:rFonts w:ascii="Segoe UI" w:cs="Segoe UI" w:eastAsia="SimSun" w:hAnsi="Segoe UI"/>
      <w:color w:val="000000"/>
      <w:w w:val="100"/>
      <w:position w:val="-1"/>
      <w:sz w:val="18"/>
      <w:szCs w:val="18"/>
      <w:effect w:val="none"/>
      <w:vertAlign w:val="baseline"/>
      <w:cs w:val="0"/>
      <w:em w:val="none"/>
      <w:lang/>
    </w:rPr>
  </w:style>
  <w:style w:type="character" w:styleId="TextodenotaderodapéChar1">
    <w:name w:val="Texto de nota de rodapé Char1"/>
    <w:next w:val="TextodenotaderodapéChar1"/>
    <w:autoRedefine w:val="0"/>
    <w:hidden w:val="0"/>
    <w:qFormat w:val="0"/>
    <w:rPr>
      <w:rFonts w:ascii="Times New Roman" w:cs="Times New Roman" w:eastAsia="SimSun" w:hAnsi="Times New Roman"/>
      <w:color w:val="000000"/>
      <w:w w:val="100"/>
      <w:position w:val="-1"/>
      <w:sz w:val="20"/>
      <w:szCs w:val="20"/>
      <w:effect w:val="none"/>
      <w:vertAlign w:val="baseline"/>
      <w:cs w:val="0"/>
      <w:em w:val="none"/>
      <w:lang/>
    </w:rPr>
  </w:style>
  <w:style w:type="character" w:styleId="AssuntodocomentárioChar1">
    <w:name w:val="Assunto do comentário Char1"/>
    <w:next w:val="AssuntodocomentárioChar1"/>
    <w:autoRedefine w:val="0"/>
    <w:hidden w:val="0"/>
    <w:qFormat w:val="0"/>
    <w:rPr>
      <w:rFonts w:ascii="Times New Roman" w:cs="Times New Roman" w:eastAsia="SimSun" w:hAnsi="Times New Roman"/>
      <w:b w:val="1"/>
      <w:bCs w:val="1"/>
      <w:color w:val="000000"/>
      <w:w w:val="100"/>
      <w:position w:val="-1"/>
      <w:sz w:val="20"/>
      <w:szCs w:val="20"/>
      <w:effect w:val="none"/>
      <w:vertAlign w:val="baseline"/>
      <w:cs w:val="0"/>
      <w:em w:val="none"/>
      <w:lang/>
    </w:rPr>
  </w:style>
  <w:style w:type="character" w:styleId="SubtítuloChar1">
    <w:name w:val="Subtítulo Char1"/>
    <w:next w:val="SubtítuloChar1"/>
    <w:autoRedefine w:val="0"/>
    <w:hidden w:val="0"/>
    <w:qFormat w:val="0"/>
    <w:rPr>
      <w:color w:val="5a5a5a"/>
      <w:spacing w:val="15"/>
      <w:w w:val="100"/>
      <w:position w:val="-1"/>
      <w:effect w:val="none"/>
      <w:vertAlign w:val="baseline"/>
      <w:cs w:val="0"/>
      <w:em w:val="none"/>
      <w:lang/>
    </w:rPr>
  </w:style>
  <w:style w:type="paragraph" w:styleId="TableParagraph">
    <w:name w:val="Table Paragraph"/>
    <w:basedOn w:val="Standard"/>
    <w:next w:val="TableParagraph"/>
    <w:autoRedefine w:val="0"/>
    <w:hidden w:val="0"/>
    <w:qFormat w:val="0"/>
    <w:pPr>
      <w:widowControl w:val="0"/>
      <w:suppressAutoHyphens w:val="0"/>
      <w:autoSpaceDN w:val="0"/>
      <w:spacing w:line="162" w:lineRule="atLeast"/>
      <w:ind w:left="24" w:leftChars="-1" w:rightChars="0" w:firstLineChars="-1"/>
      <w:textDirection w:val="btLr"/>
      <w:textAlignment w:val="baseline"/>
      <w:outlineLvl w:val="0"/>
    </w:pPr>
    <w:rPr>
      <w:rFonts w:ascii="Arial" w:cs="Arial" w:eastAsia="Arial" w:hAnsi="Arial"/>
      <w:color w:val="000000"/>
      <w:w w:val="100"/>
      <w:kern w:val="3"/>
      <w:position w:val="-1"/>
      <w:sz w:val="24"/>
      <w:szCs w:val="24"/>
      <w:effect w:val="none"/>
      <w:vertAlign w:val="baseline"/>
      <w:cs w:val="0"/>
      <w:em w:val="none"/>
      <w:lang w:bidi="hi-IN" w:eastAsia="zh-CN" w:val="pt-BR"/>
    </w:rPr>
  </w:style>
  <w:style w:type="paragraph" w:styleId="TableContents">
    <w:name w:val="Table Contents"/>
    <w:basedOn w:val="Standard"/>
    <w:next w:val="TableContents"/>
    <w:autoRedefine w:val="0"/>
    <w:hidden w:val="0"/>
    <w:qFormat w:val="0"/>
    <w:pPr>
      <w:widowControl w:val="0"/>
      <w:suppressLineNumbers w:val="1"/>
      <w:suppressAutoHyphens w:val="0"/>
      <w:autoSpaceDN w:val="0"/>
      <w:spacing w:line="1" w:lineRule="atLeast"/>
      <w:ind w:leftChars="-1" w:rightChars="0" w:firstLineChars="-1"/>
      <w:textDirection w:val="btLr"/>
      <w:textAlignment w:val="baseline"/>
      <w:outlineLvl w:val="0"/>
    </w:pPr>
    <w:rPr>
      <w:rFonts w:ascii="Liberation Serif" w:cs="Tahoma" w:eastAsia="Segoe UI" w:hAnsi="Liberation Serif"/>
      <w:color w:val="000000"/>
      <w:w w:val="100"/>
      <w:kern w:val="3"/>
      <w:position w:val="-1"/>
      <w:sz w:val="24"/>
      <w:szCs w:val="24"/>
      <w:effect w:val="none"/>
      <w:vertAlign w:val="baseline"/>
      <w:cs w:val="0"/>
      <w:em w:val="none"/>
      <w:lang w:bidi="hi-IN" w:eastAsia="zh-CN" w:val="pt-BR"/>
    </w:rPr>
  </w:style>
  <w:style w:type="paragraph" w:styleId="Corpodetexto2">
    <w:name w:val="Corpo de texto 2"/>
    <w:basedOn w:val="Normal"/>
    <w:next w:val="Corpodetexto2"/>
    <w:autoRedefine w:val="0"/>
    <w:hidden w:val="0"/>
    <w:qFormat w:val="0"/>
    <w:pPr>
      <w:suppressAutoHyphens w:val="1"/>
      <w:spacing w:after="120" w:line="480" w:lineRule="auto"/>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Corpodetexto2Char">
    <w:name w:val="Corpo de texto 2 Char"/>
    <w:basedOn w:val="Fonteparág.padrão"/>
    <w:next w:val="Corpodetexto2Char"/>
    <w:autoRedefine w:val="0"/>
    <w:hidden w:val="0"/>
    <w:qFormat w:val="0"/>
    <w:rPr>
      <w:w w:val="100"/>
      <w:position w:val="-1"/>
      <w:effect w:val="none"/>
      <w:vertAlign w:val="baseline"/>
      <w:cs w:val="0"/>
      <w:em w:val="none"/>
      <w:lang/>
    </w:rPr>
  </w:style>
  <w:style w:type="paragraph" w:styleId="Recuodecorpodetexto2">
    <w:name w:val="Recuo de corpo de texto 2"/>
    <w:basedOn w:val="Normal"/>
    <w:next w:val="Recuodecorpodetexto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Recuodecorpodetexto2Char">
    <w:name w:val="Recuo de corpo de texto 2 Char"/>
    <w:basedOn w:val="Fonteparág.padrão"/>
    <w:next w:val="Recuodecorpodetexto2Char"/>
    <w:autoRedefine w:val="0"/>
    <w:hidden w:val="0"/>
    <w:qFormat w:val="0"/>
    <w:rPr>
      <w:w w:val="100"/>
      <w:position w:val="-1"/>
      <w:effect w:val="none"/>
      <w:vertAlign w:val="baseline"/>
      <w:cs w:val="0"/>
      <w:em w:val="none"/>
      <w:lang/>
    </w:rPr>
  </w:style>
  <w:style w:type="paragraph" w:styleId="BodyText2">
    <w:name w:val="Body Text 2"/>
    <w:basedOn w:val="Normal"/>
    <w:next w:val="BodyText2"/>
    <w:autoRedefine w:val="0"/>
    <w:hidden w:val="0"/>
    <w:qFormat w:val="0"/>
    <w:pPr>
      <w:tabs>
        <w:tab w:val="right" w:leader="none" w:pos="567"/>
      </w:tabs>
      <w:suppressAutoHyphens w:val="1"/>
      <w:overflowPunct w:val="0"/>
      <w:autoSpaceDE w:val="0"/>
      <w:autoSpaceDN w:val="0"/>
      <w:adjustRightInd w:val="0"/>
      <w:spacing w:line="1" w:lineRule="atLeast"/>
      <w:ind w:right="2036" w:leftChars="-1" w:rightChars="0" w:firstLine="1560" w:firstLineChars="-1"/>
      <w:jc w:val="both"/>
      <w:textDirection w:val="btLr"/>
      <w:textAlignment w:val="baseline"/>
      <w:outlineLvl w:val="0"/>
    </w:pPr>
    <w:rPr>
      <w:rFonts w:ascii="Arial" w:hAnsi="Arial"/>
      <w:w w:val="100"/>
      <w:position w:val="-1"/>
      <w:sz w:val="24"/>
      <w:effect w:val="none"/>
      <w:vertAlign w:val="baseline"/>
      <w:cs w:val="0"/>
      <w:em w:val="none"/>
      <w:lang w:bidi="ar-SA" w:eastAsia="en-US"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phumanidades.propeq@ufmt.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1dO1YhbJJVRcy4XBmPlswvuLg==">CgMxLjA4AHIhMWtTRko4eUF4emcyX09fWm5VMTBJbWhlemJraGNPRFVC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2022-06-27T21:25:00Z</dcterms:created>
  <dc:creator>Micro</dc:creator>
</cp:coreProperties>
</file>

<file path=docProps/custom.xml><?xml version="1.0" encoding="utf-8"?>
<Properties xmlns="http://schemas.openxmlformats.org/officeDocument/2006/custom-properties" xmlns:vt="http://schemas.openxmlformats.org/officeDocument/2006/docPropsVTypes"/>
</file>