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9E35" w14:textId="3827220C" w:rsidR="00274A5C" w:rsidRDefault="00274A5C" w:rsidP="003E5319">
      <w:pPr>
        <w:pStyle w:val="Ttulo1"/>
        <w:tabs>
          <w:tab w:val="left" w:pos="8080"/>
        </w:tabs>
        <w:spacing w:after="0"/>
        <w:ind w:firstLine="1701"/>
        <w:rPr>
          <w:rFonts w:ascii="Times New Roman" w:hAnsi="Times New Roman"/>
          <w:sz w:val="24"/>
          <w:szCs w:val="24"/>
        </w:rPr>
      </w:pPr>
      <w:r w:rsidRPr="00ED71E8">
        <w:rPr>
          <w:rFonts w:ascii="Times New Roman" w:hAnsi="Times New Roman"/>
          <w:sz w:val="24"/>
          <w:szCs w:val="24"/>
        </w:rPr>
        <w:t xml:space="preserve">RESOLUÇÃO CD-FUFMT Nº </w:t>
      </w:r>
      <w:r w:rsidR="00671FC2">
        <w:rPr>
          <w:rFonts w:ascii="Times New Roman" w:hAnsi="Times New Roman"/>
          <w:sz w:val="24"/>
          <w:szCs w:val="24"/>
          <w:lang w:val="pt-BR"/>
        </w:rPr>
        <w:t>10</w:t>
      </w:r>
      <w:r w:rsidR="0047525B">
        <w:rPr>
          <w:rFonts w:ascii="Times New Roman" w:hAnsi="Times New Roman"/>
          <w:sz w:val="24"/>
          <w:szCs w:val="24"/>
          <w:lang w:val="pt-BR"/>
        </w:rPr>
        <w:t>6</w:t>
      </w:r>
      <w:r w:rsidRPr="00ED71E8">
        <w:rPr>
          <w:rFonts w:ascii="Times New Roman" w:hAnsi="Times New Roman"/>
          <w:sz w:val="24"/>
          <w:szCs w:val="24"/>
        </w:rPr>
        <w:t xml:space="preserve">, DE </w:t>
      </w:r>
      <w:r w:rsidR="0047525B">
        <w:rPr>
          <w:rFonts w:ascii="Times New Roman" w:hAnsi="Times New Roman"/>
          <w:sz w:val="24"/>
          <w:szCs w:val="24"/>
          <w:lang w:val="pt-BR"/>
        </w:rPr>
        <w:t>16</w:t>
      </w:r>
      <w:r w:rsidR="00A5543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D71E8">
        <w:rPr>
          <w:rFonts w:ascii="Times New Roman" w:hAnsi="Times New Roman"/>
          <w:sz w:val="24"/>
          <w:szCs w:val="24"/>
        </w:rPr>
        <w:t>DE</w:t>
      </w:r>
      <w:r w:rsidR="00A55435">
        <w:rPr>
          <w:rFonts w:ascii="Times New Roman" w:hAnsi="Times New Roman"/>
          <w:sz w:val="24"/>
          <w:szCs w:val="24"/>
        </w:rPr>
        <w:t xml:space="preserve"> </w:t>
      </w:r>
      <w:r w:rsidR="0047525B">
        <w:rPr>
          <w:rFonts w:ascii="Times New Roman" w:hAnsi="Times New Roman"/>
          <w:sz w:val="24"/>
          <w:szCs w:val="24"/>
        </w:rPr>
        <w:t xml:space="preserve">MAIO </w:t>
      </w:r>
      <w:r w:rsidRPr="00ED71E8">
        <w:rPr>
          <w:rFonts w:ascii="Times New Roman" w:hAnsi="Times New Roman"/>
          <w:sz w:val="24"/>
          <w:szCs w:val="24"/>
        </w:rPr>
        <w:t>DE 202</w:t>
      </w:r>
      <w:r w:rsidR="00BD445E" w:rsidRPr="00ED71E8">
        <w:rPr>
          <w:rFonts w:ascii="Times New Roman" w:hAnsi="Times New Roman"/>
          <w:sz w:val="24"/>
          <w:szCs w:val="24"/>
          <w:lang w:val="pt-BR"/>
        </w:rPr>
        <w:t>5</w:t>
      </w:r>
      <w:r w:rsidRPr="00ED71E8">
        <w:rPr>
          <w:rFonts w:ascii="Times New Roman" w:hAnsi="Times New Roman"/>
          <w:sz w:val="24"/>
          <w:szCs w:val="24"/>
        </w:rPr>
        <w:t xml:space="preserve">. </w:t>
      </w:r>
    </w:p>
    <w:p w14:paraId="36E89BD7" w14:textId="1A11817C" w:rsidR="00671FC2" w:rsidRPr="00671FC2" w:rsidRDefault="00BD445E" w:rsidP="003E5319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szCs w:val="24"/>
        </w:rPr>
      </w:pPr>
      <w:r w:rsidRPr="00671FC2">
        <w:rPr>
          <w:rFonts w:ascii="Times New Roman" w:hAnsi="Times New Roman"/>
          <w:color w:val="000000"/>
          <w:szCs w:val="24"/>
        </w:rPr>
        <w:t xml:space="preserve">Dispõe </w:t>
      </w:r>
      <w:r w:rsidR="00671FC2" w:rsidRPr="00671FC2">
        <w:rPr>
          <w:rFonts w:ascii="Times New Roman" w:hAnsi="Times New Roman"/>
          <w:color w:val="000000"/>
          <w:szCs w:val="24"/>
        </w:rPr>
        <w:t xml:space="preserve">sobre </w:t>
      </w:r>
      <w:r w:rsidR="0047525B">
        <w:rPr>
          <w:rFonts w:ascii="Times New Roman" w:hAnsi="Times New Roman"/>
          <w:color w:val="000000"/>
          <w:szCs w:val="24"/>
        </w:rPr>
        <w:t xml:space="preserve">a criação </w:t>
      </w:r>
      <w:r w:rsidR="00F74C4D">
        <w:rPr>
          <w:rFonts w:ascii="Times New Roman" w:hAnsi="Times New Roman"/>
          <w:color w:val="000000"/>
          <w:szCs w:val="24"/>
        </w:rPr>
        <w:t xml:space="preserve">do Conselho Administrativo e Acadêmico </w:t>
      </w:r>
      <w:r w:rsidR="00604E29">
        <w:rPr>
          <w:rFonts w:ascii="Times New Roman" w:hAnsi="Times New Roman"/>
          <w:color w:val="000000"/>
          <w:szCs w:val="24"/>
        </w:rPr>
        <w:t>n</w:t>
      </w:r>
      <w:r w:rsidR="00F74C4D">
        <w:rPr>
          <w:rFonts w:ascii="Times New Roman" w:hAnsi="Times New Roman"/>
          <w:color w:val="000000"/>
          <w:szCs w:val="24"/>
        </w:rPr>
        <w:t>o Campus Un</w:t>
      </w:r>
      <w:r w:rsidR="00604E29">
        <w:rPr>
          <w:rFonts w:ascii="Times New Roman" w:hAnsi="Times New Roman"/>
          <w:color w:val="000000"/>
          <w:szCs w:val="24"/>
        </w:rPr>
        <w:t>iversitário de Várzea Grande</w:t>
      </w:r>
      <w:r w:rsidR="00671FC2" w:rsidRPr="00671FC2">
        <w:rPr>
          <w:rFonts w:ascii="Times New Roman" w:hAnsi="Times New Roman"/>
          <w:szCs w:val="24"/>
        </w:rPr>
        <w:t>.</w:t>
      </w:r>
    </w:p>
    <w:p w14:paraId="0253036A" w14:textId="77777777" w:rsidR="00671FC2" w:rsidRPr="00BD445E" w:rsidRDefault="00671FC2" w:rsidP="003E5319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szCs w:val="24"/>
        </w:rPr>
      </w:pPr>
    </w:p>
    <w:p w14:paraId="776AF526" w14:textId="3309EAB6" w:rsidR="00671FC2" w:rsidRDefault="00671FC2" w:rsidP="003E5319">
      <w:pPr>
        <w:tabs>
          <w:tab w:val="left" w:pos="9072"/>
          <w:tab w:val="left" w:pos="936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</w:t>
      </w:r>
      <w:r w:rsidRPr="00CA175B">
        <w:rPr>
          <w:rFonts w:ascii="Times New Roman" w:hAnsi="Times New Roman"/>
          <w:b/>
          <w:szCs w:val="24"/>
        </w:rPr>
        <w:t xml:space="preserve"> CONSELHO DIRETOR DA FUNDAÇÃO UNIVERSIDADE FEDERAL DE MATO GROSSO</w:t>
      </w:r>
      <w:r w:rsidRPr="00CA175B">
        <w:rPr>
          <w:rFonts w:ascii="Times New Roman" w:hAnsi="Times New Roman"/>
          <w:szCs w:val="24"/>
        </w:rPr>
        <w:t>, no uso de suas prerrogativas e atribuições</w:t>
      </w:r>
      <w:r w:rsidR="003E5319">
        <w:rPr>
          <w:rFonts w:ascii="Times New Roman" w:hAnsi="Times New Roman"/>
          <w:szCs w:val="24"/>
        </w:rPr>
        <w:t>;</w:t>
      </w:r>
      <w:r w:rsidRPr="00CA175B">
        <w:rPr>
          <w:rFonts w:ascii="Times New Roman" w:hAnsi="Times New Roman"/>
          <w:szCs w:val="24"/>
        </w:rPr>
        <w:t xml:space="preserve"> </w:t>
      </w:r>
    </w:p>
    <w:p w14:paraId="7C890E7B" w14:textId="30FD8EA1" w:rsidR="00671FC2" w:rsidRDefault="00671FC2" w:rsidP="003E5319">
      <w:pPr>
        <w:tabs>
          <w:tab w:val="left" w:pos="9072"/>
          <w:tab w:val="left" w:pos="936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</w:p>
    <w:p w14:paraId="35177E2B" w14:textId="3917F746" w:rsidR="00671FC2" w:rsidRDefault="00671FC2" w:rsidP="003E5319">
      <w:pPr>
        <w:tabs>
          <w:tab w:val="left" w:pos="9072"/>
          <w:tab w:val="left" w:pos="9360"/>
        </w:tabs>
        <w:spacing w:after="0"/>
        <w:ind w:left="1701" w:firstLine="0"/>
        <w:jc w:val="both"/>
        <w:rPr>
          <w:rFonts w:ascii="Times New Roman" w:hAnsi="Times New Roman"/>
          <w:color w:val="000000"/>
          <w:szCs w:val="24"/>
        </w:rPr>
      </w:pPr>
      <w:r w:rsidRPr="00CA175B">
        <w:rPr>
          <w:rFonts w:ascii="Times New Roman" w:hAnsi="Times New Roman"/>
          <w:b/>
          <w:szCs w:val="24"/>
        </w:rPr>
        <w:t>CONSIDERANDO</w:t>
      </w:r>
      <w:r w:rsidRPr="00CA175B">
        <w:rPr>
          <w:rFonts w:ascii="Times New Roman" w:hAnsi="Times New Roman"/>
          <w:szCs w:val="24"/>
        </w:rPr>
        <w:t xml:space="preserve"> o que consta no </w:t>
      </w:r>
      <w:r>
        <w:rPr>
          <w:rFonts w:ascii="Times New Roman" w:hAnsi="Times New Roman"/>
          <w:szCs w:val="24"/>
        </w:rPr>
        <w:t>p</w:t>
      </w:r>
      <w:r w:rsidRPr="00CA175B">
        <w:rPr>
          <w:rFonts w:ascii="Times New Roman" w:hAnsi="Times New Roman"/>
          <w:szCs w:val="24"/>
        </w:rPr>
        <w:t xml:space="preserve">rocesso n.º </w:t>
      </w:r>
      <w:r w:rsidR="00435EC5" w:rsidRPr="00435EC5">
        <w:rPr>
          <w:rFonts w:ascii="Times New Roman" w:hAnsi="Times New Roman"/>
          <w:szCs w:val="24"/>
        </w:rPr>
        <w:t>23108.073058/2024-55</w:t>
      </w:r>
      <w:r w:rsidRPr="00CA175B">
        <w:rPr>
          <w:rFonts w:ascii="Times New Roman" w:hAnsi="Times New Roman"/>
          <w:color w:val="000000"/>
          <w:szCs w:val="24"/>
        </w:rPr>
        <w:t>;</w:t>
      </w:r>
    </w:p>
    <w:p w14:paraId="1A7E7EC5" w14:textId="77777777" w:rsidR="00A55435" w:rsidRDefault="00A55435" w:rsidP="003E5319">
      <w:pPr>
        <w:tabs>
          <w:tab w:val="left" w:pos="9072"/>
          <w:tab w:val="left" w:pos="9360"/>
        </w:tabs>
        <w:spacing w:after="0"/>
        <w:ind w:left="1701" w:firstLine="0"/>
        <w:jc w:val="both"/>
        <w:rPr>
          <w:rFonts w:ascii="Times New Roman" w:hAnsi="Times New Roman"/>
          <w:color w:val="000000"/>
          <w:szCs w:val="24"/>
        </w:rPr>
      </w:pPr>
    </w:p>
    <w:p w14:paraId="705D38BA" w14:textId="59D8842E" w:rsidR="00A55435" w:rsidRPr="00CA175B" w:rsidRDefault="00A55435" w:rsidP="003E5319">
      <w:pPr>
        <w:tabs>
          <w:tab w:val="left" w:pos="9072"/>
          <w:tab w:val="left" w:pos="9360"/>
        </w:tabs>
        <w:spacing w:after="0"/>
        <w:ind w:left="1701" w:firstLine="0"/>
        <w:jc w:val="both"/>
        <w:rPr>
          <w:rFonts w:ascii="Times New Roman" w:hAnsi="Times New Roman"/>
          <w:color w:val="000000"/>
          <w:szCs w:val="24"/>
        </w:rPr>
      </w:pPr>
      <w:r w:rsidRPr="00A55435">
        <w:rPr>
          <w:rFonts w:ascii="Times New Roman" w:hAnsi="Times New Roman"/>
          <w:b/>
          <w:bCs/>
          <w:color w:val="000000"/>
          <w:szCs w:val="24"/>
        </w:rPr>
        <w:t>CONSIDERANDO</w:t>
      </w:r>
      <w:r>
        <w:rPr>
          <w:rFonts w:ascii="Times New Roman" w:hAnsi="Times New Roman"/>
          <w:color w:val="000000"/>
          <w:szCs w:val="24"/>
        </w:rPr>
        <w:t xml:space="preserve"> a decisão plenária em sessão realizada no dia </w:t>
      </w:r>
      <w:r w:rsidR="00435EC5">
        <w:rPr>
          <w:rFonts w:ascii="Times New Roman" w:hAnsi="Times New Roman"/>
          <w:color w:val="000000"/>
          <w:szCs w:val="24"/>
        </w:rPr>
        <w:t>16</w:t>
      </w:r>
      <w:r>
        <w:rPr>
          <w:rFonts w:ascii="Times New Roman" w:hAnsi="Times New Roman"/>
          <w:color w:val="000000"/>
          <w:szCs w:val="24"/>
        </w:rPr>
        <w:t xml:space="preserve"> de </w:t>
      </w:r>
      <w:r w:rsidR="00435EC5">
        <w:rPr>
          <w:rFonts w:ascii="Times New Roman" w:hAnsi="Times New Roman"/>
          <w:color w:val="000000"/>
          <w:szCs w:val="24"/>
        </w:rPr>
        <w:t xml:space="preserve">maio </w:t>
      </w:r>
      <w:r>
        <w:rPr>
          <w:rFonts w:ascii="Times New Roman" w:hAnsi="Times New Roman"/>
          <w:color w:val="000000"/>
          <w:szCs w:val="24"/>
        </w:rPr>
        <w:t>de 2025;</w:t>
      </w:r>
    </w:p>
    <w:p w14:paraId="5779A790" w14:textId="77777777" w:rsidR="00DD5B74" w:rsidRPr="00CA175B" w:rsidRDefault="00DD5B74" w:rsidP="003E5319">
      <w:pPr>
        <w:tabs>
          <w:tab w:val="left" w:pos="9072"/>
          <w:tab w:val="left" w:pos="9360"/>
        </w:tabs>
        <w:spacing w:after="0"/>
        <w:ind w:left="1701" w:firstLine="0"/>
        <w:jc w:val="both"/>
        <w:rPr>
          <w:rFonts w:ascii="Times New Roman" w:hAnsi="Times New Roman"/>
          <w:color w:val="000000"/>
          <w:szCs w:val="24"/>
        </w:rPr>
      </w:pPr>
    </w:p>
    <w:p w14:paraId="576D1108" w14:textId="77777777" w:rsidR="00671FC2" w:rsidRPr="00CA175B" w:rsidRDefault="00671FC2" w:rsidP="003E5319">
      <w:pPr>
        <w:tabs>
          <w:tab w:val="left" w:pos="1080"/>
          <w:tab w:val="left" w:pos="1843"/>
          <w:tab w:val="left" w:pos="9072"/>
        </w:tabs>
        <w:spacing w:after="0"/>
        <w:ind w:left="1701" w:firstLine="0"/>
        <w:jc w:val="both"/>
        <w:rPr>
          <w:rFonts w:ascii="Times New Roman" w:hAnsi="Times New Roman"/>
          <w:b/>
          <w:szCs w:val="24"/>
        </w:rPr>
      </w:pPr>
      <w:r w:rsidRPr="00CA175B">
        <w:rPr>
          <w:rFonts w:ascii="Times New Roman" w:hAnsi="Times New Roman"/>
          <w:b/>
          <w:szCs w:val="24"/>
        </w:rPr>
        <w:t>RESOLVE:</w:t>
      </w:r>
    </w:p>
    <w:p w14:paraId="0BB51474" w14:textId="73126803" w:rsidR="003D3854" w:rsidRDefault="003D3854" w:rsidP="003E5319">
      <w:pPr>
        <w:tabs>
          <w:tab w:val="left" w:pos="4045"/>
        </w:tabs>
        <w:spacing w:after="0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4D544F6A" w14:textId="2706DF8E" w:rsidR="00DD5B74" w:rsidRDefault="00DD5B74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DD5B74">
        <w:rPr>
          <w:rFonts w:ascii="Times New Roman" w:hAnsi="Times New Roman"/>
          <w:b/>
          <w:szCs w:val="24"/>
        </w:rPr>
        <w:t>Art. 1</w:t>
      </w:r>
      <w:proofErr w:type="gramStart"/>
      <w:r w:rsidRPr="00DD5B74">
        <w:rPr>
          <w:rFonts w:ascii="Times New Roman" w:hAnsi="Times New Roman"/>
          <w:b/>
          <w:szCs w:val="24"/>
        </w:rPr>
        <w:t>º</w:t>
      </w:r>
      <w:r w:rsidR="00A55435">
        <w:rPr>
          <w:rFonts w:ascii="Times New Roman" w:hAnsi="Times New Roman"/>
          <w:b/>
          <w:szCs w:val="24"/>
        </w:rPr>
        <w:t xml:space="preserve">  </w:t>
      </w:r>
      <w:r w:rsidR="00435EC5" w:rsidRPr="00435EC5">
        <w:rPr>
          <w:rFonts w:ascii="Times New Roman" w:hAnsi="Times New Roman"/>
          <w:bCs/>
          <w:szCs w:val="24"/>
        </w:rPr>
        <w:t>Criar</w:t>
      </w:r>
      <w:proofErr w:type="gramEnd"/>
      <w:r w:rsidR="00435EC5" w:rsidRPr="00435EC5">
        <w:rPr>
          <w:rFonts w:ascii="Times New Roman" w:hAnsi="Times New Roman"/>
          <w:bCs/>
          <w:szCs w:val="24"/>
        </w:rPr>
        <w:t xml:space="preserve"> no Campus Universitário de Várzea Grande, o Conselho Administrativo e Acadêmico, em nível superior, como órgão deliberativo, normativo, fiscalizador e consultivo, no âmbito do Campus, resguardadas as disposições legais e as diretrizes emanadas do Ministério da Educação e da Reitoria da Universidade Federal de Mato Grosso</w:t>
      </w:r>
      <w:r w:rsidRPr="00DD5B74">
        <w:rPr>
          <w:rFonts w:ascii="Times New Roman" w:hAnsi="Times New Roman"/>
          <w:szCs w:val="24"/>
        </w:rPr>
        <w:t>.</w:t>
      </w:r>
    </w:p>
    <w:p w14:paraId="5337962F" w14:textId="77777777" w:rsidR="00280363" w:rsidRPr="00DD5B74" w:rsidRDefault="00280363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1B3D8391" w14:textId="2CBA341E" w:rsidR="00DD5B74" w:rsidRDefault="00DD5B74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DD5B74">
        <w:rPr>
          <w:rFonts w:ascii="Times New Roman" w:hAnsi="Times New Roman"/>
          <w:b/>
          <w:szCs w:val="24"/>
        </w:rPr>
        <w:t>Art. 2º</w:t>
      </w:r>
      <w:r w:rsidRPr="00DD5B74">
        <w:rPr>
          <w:rFonts w:ascii="Times New Roman" w:hAnsi="Times New Roman"/>
          <w:szCs w:val="24"/>
        </w:rPr>
        <w:t xml:space="preserve"> </w:t>
      </w:r>
      <w:r w:rsidR="00435EC5" w:rsidRPr="00435EC5">
        <w:rPr>
          <w:rFonts w:ascii="Times New Roman" w:hAnsi="Times New Roman"/>
          <w:szCs w:val="24"/>
        </w:rPr>
        <w:t>O Conselho Administrativo e Acadêmico do Campus Universitário de Várzea Grande (CONVAG) terá a seguinte composição</w:t>
      </w:r>
      <w:r w:rsidRPr="00DD5B74">
        <w:rPr>
          <w:rFonts w:ascii="Times New Roman" w:hAnsi="Times New Roman"/>
          <w:szCs w:val="24"/>
        </w:rPr>
        <w:t>.</w:t>
      </w:r>
    </w:p>
    <w:p w14:paraId="31B2A64F" w14:textId="77777777" w:rsidR="00435EC5" w:rsidRDefault="00435EC5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42BDA40B" w14:textId="750B22C2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b/>
          <w:bCs/>
          <w:szCs w:val="24"/>
        </w:rPr>
        <w:t>I</w:t>
      </w:r>
      <w:r w:rsidRPr="00435EC5">
        <w:rPr>
          <w:rFonts w:ascii="Times New Roman" w:hAnsi="Times New Roman"/>
          <w:szCs w:val="24"/>
        </w:rPr>
        <w:t xml:space="preserve"> - Membros natos:</w:t>
      </w:r>
    </w:p>
    <w:p w14:paraId="004B065A" w14:textId="4741730C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szCs w:val="24"/>
        </w:rPr>
        <w:t>a) Pró-reitor(a) do Campus Universitário de Várzea Grande.</w:t>
      </w:r>
    </w:p>
    <w:p w14:paraId="593F61B1" w14:textId="34E775E4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szCs w:val="24"/>
        </w:rPr>
        <w:t>b) Diretores(as) da(s) Faculdade(s) e Instituto(s) do Campus Universitário de Várzea Grande.</w:t>
      </w:r>
    </w:p>
    <w:p w14:paraId="6F93A994" w14:textId="2EA28033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szCs w:val="24"/>
        </w:rPr>
        <w:t>c) Chefes de Departamento.</w:t>
      </w:r>
    </w:p>
    <w:p w14:paraId="0EDD78AC" w14:textId="2B1CEC3C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szCs w:val="24"/>
        </w:rPr>
        <w:t>d) Presidente da CAMEX.</w:t>
      </w:r>
    </w:p>
    <w:p w14:paraId="616B1328" w14:textId="0F9F8D1F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szCs w:val="24"/>
        </w:rPr>
        <w:t>e) Gerentes do Campus Universitário de Várzea Grande.</w:t>
      </w:r>
    </w:p>
    <w:p w14:paraId="63CAD9F8" w14:textId="76F59123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szCs w:val="24"/>
        </w:rPr>
        <w:t>f) Prefeito(a) do Campus Universitário de Várzea Grande.</w:t>
      </w:r>
      <w:r w:rsidRPr="00435EC5">
        <w:rPr>
          <w:rFonts w:ascii="Times New Roman" w:hAnsi="Times New Roman"/>
          <w:szCs w:val="24"/>
        </w:rPr>
        <w:tab/>
      </w:r>
    </w:p>
    <w:p w14:paraId="7818E345" w14:textId="77777777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6DD3C8A6" w14:textId="45CDD25E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b/>
          <w:bCs/>
          <w:szCs w:val="24"/>
        </w:rPr>
        <w:t>II</w:t>
      </w:r>
      <w:r w:rsidRPr="00435EC5">
        <w:rPr>
          <w:rFonts w:ascii="Times New Roman" w:hAnsi="Times New Roman"/>
          <w:szCs w:val="24"/>
        </w:rPr>
        <w:t xml:space="preserve"> - Membros não natos:</w:t>
      </w:r>
    </w:p>
    <w:p w14:paraId="70C5686F" w14:textId="040C344C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szCs w:val="24"/>
        </w:rPr>
        <w:t>a) Um representante das Coordenações de Graduação, por Faculdade/Instituto e seu respectivo suplente.</w:t>
      </w:r>
    </w:p>
    <w:p w14:paraId="60446C53" w14:textId="633EFA69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szCs w:val="24"/>
        </w:rPr>
        <w:t xml:space="preserve">b) Um representante das Coordenações de Pós-Graduação </w:t>
      </w:r>
      <w:r w:rsidRPr="00435EC5">
        <w:rPr>
          <w:rFonts w:ascii="Times New Roman" w:hAnsi="Times New Roman"/>
          <w:i/>
          <w:iCs/>
          <w:szCs w:val="24"/>
        </w:rPr>
        <w:t>stricto sensu</w:t>
      </w:r>
      <w:r w:rsidRPr="00435EC5">
        <w:rPr>
          <w:rFonts w:ascii="Times New Roman" w:hAnsi="Times New Roman"/>
          <w:szCs w:val="24"/>
        </w:rPr>
        <w:t>, por Faculdade/Instituto e seu respectivo suplente.</w:t>
      </w:r>
    </w:p>
    <w:p w14:paraId="3BFC8BB0" w14:textId="02196DD5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szCs w:val="24"/>
        </w:rPr>
        <w:t xml:space="preserve">c) Um representante Discente das Pós-Graduações </w:t>
      </w:r>
      <w:r w:rsidRPr="00435EC5">
        <w:rPr>
          <w:rFonts w:ascii="Times New Roman" w:hAnsi="Times New Roman"/>
          <w:i/>
          <w:iCs/>
          <w:szCs w:val="24"/>
        </w:rPr>
        <w:t>stricto sensu</w:t>
      </w:r>
      <w:r w:rsidRPr="00435EC5">
        <w:rPr>
          <w:rFonts w:ascii="Times New Roman" w:hAnsi="Times New Roman"/>
          <w:szCs w:val="24"/>
        </w:rPr>
        <w:t xml:space="preserve"> e seu respectivo suplente.</w:t>
      </w:r>
    </w:p>
    <w:p w14:paraId="6287A91D" w14:textId="24973622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szCs w:val="24"/>
        </w:rPr>
        <w:t>d) Representante(s) Discente(s) da Graduação e seu(s) respectivo(s) suplente(s).</w:t>
      </w:r>
    </w:p>
    <w:p w14:paraId="096FB6FF" w14:textId="35DCAE83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szCs w:val="24"/>
        </w:rPr>
        <w:t>f)</w:t>
      </w:r>
      <w:r>
        <w:rPr>
          <w:rFonts w:ascii="Times New Roman" w:hAnsi="Times New Roman"/>
          <w:szCs w:val="24"/>
        </w:rPr>
        <w:t xml:space="preserve"> </w:t>
      </w:r>
      <w:r w:rsidRPr="00435EC5">
        <w:rPr>
          <w:rFonts w:ascii="Times New Roman" w:hAnsi="Times New Roman"/>
          <w:szCs w:val="24"/>
        </w:rPr>
        <w:t>Representante(s) Técnico(s) Administrativo(s) e seu(s) respectivo(s) suplente(s).</w:t>
      </w:r>
    </w:p>
    <w:p w14:paraId="1DCC18F9" w14:textId="77777777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39E6D51C" w14:textId="5329982B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b/>
          <w:bCs/>
          <w:szCs w:val="24"/>
        </w:rPr>
        <w:t>§ 1</w:t>
      </w:r>
      <w:proofErr w:type="gramStart"/>
      <w:r w:rsidRPr="00435EC5">
        <w:rPr>
          <w:rFonts w:ascii="Times New Roman" w:hAnsi="Times New Roman"/>
          <w:b/>
          <w:bCs/>
          <w:szCs w:val="24"/>
        </w:rPr>
        <w:t>º</w:t>
      </w:r>
      <w:r>
        <w:rPr>
          <w:rFonts w:ascii="Times New Roman" w:hAnsi="Times New Roman"/>
          <w:szCs w:val="24"/>
        </w:rPr>
        <w:t xml:space="preserve"> </w:t>
      </w:r>
      <w:r w:rsidRPr="00435EC5">
        <w:rPr>
          <w:rFonts w:ascii="Times New Roman" w:hAnsi="Times New Roman"/>
          <w:szCs w:val="24"/>
        </w:rPr>
        <w:t xml:space="preserve"> O</w:t>
      </w:r>
      <w:proofErr w:type="gramEnd"/>
      <w:r w:rsidRPr="00435EC5">
        <w:rPr>
          <w:rFonts w:ascii="Times New Roman" w:hAnsi="Times New Roman"/>
          <w:szCs w:val="24"/>
        </w:rPr>
        <w:t xml:space="preserve"> número de representantes técnicos e discentes será definido conforme a legislação vigente, garantida a representação mínima de um por categoria.</w:t>
      </w:r>
    </w:p>
    <w:p w14:paraId="1953CA29" w14:textId="77777777" w:rsid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678A660A" w14:textId="35F26540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b/>
          <w:bCs/>
          <w:szCs w:val="24"/>
        </w:rPr>
        <w:lastRenderedPageBreak/>
        <w:t>§ 2</w:t>
      </w:r>
      <w:proofErr w:type="gramStart"/>
      <w:r w:rsidRPr="00435EC5">
        <w:rPr>
          <w:rFonts w:ascii="Times New Roman" w:hAnsi="Times New Roman"/>
          <w:b/>
          <w:bCs/>
          <w:szCs w:val="24"/>
        </w:rPr>
        <w:t>º</w:t>
      </w:r>
      <w:r>
        <w:rPr>
          <w:rFonts w:ascii="Times New Roman" w:hAnsi="Times New Roman"/>
          <w:szCs w:val="24"/>
        </w:rPr>
        <w:t xml:space="preserve"> </w:t>
      </w:r>
      <w:r w:rsidRPr="00435EC5">
        <w:rPr>
          <w:rFonts w:ascii="Times New Roman" w:hAnsi="Times New Roman"/>
          <w:szCs w:val="24"/>
        </w:rPr>
        <w:t xml:space="preserve"> O</w:t>
      </w:r>
      <w:proofErr w:type="gramEnd"/>
      <w:r w:rsidRPr="00435EC5">
        <w:rPr>
          <w:rFonts w:ascii="Times New Roman" w:hAnsi="Times New Roman"/>
          <w:szCs w:val="24"/>
        </w:rPr>
        <w:t xml:space="preserve"> presidente será o Pró-Reitor do Campus Universitário de Várzea Grande.</w:t>
      </w:r>
    </w:p>
    <w:p w14:paraId="5EC25830" w14:textId="77777777" w:rsid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437989CA" w14:textId="6E47C769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b/>
          <w:bCs/>
          <w:szCs w:val="24"/>
        </w:rPr>
        <w:t>§ 3</w:t>
      </w:r>
      <w:proofErr w:type="gramStart"/>
      <w:r w:rsidRPr="00435EC5">
        <w:rPr>
          <w:rFonts w:ascii="Times New Roman" w:hAnsi="Times New Roman"/>
          <w:b/>
          <w:bCs/>
          <w:szCs w:val="24"/>
        </w:rPr>
        <w:t>º</w:t>
      </w:r>
      <w:r w:rsidRPr="00435EC5">
        <w:rPr>
          <w:rFonts w:ascii="Times New Roman" w:hAnsi="Times New Roman"/>
          <w:b/>
          <w:bCs/>
          <w:szCs w:val="24"/>
        </w:rPr>
        <w:t xml:space="preserve"> </w:t>
      </w:r>
      <w:r w:rsidRPr="00435EC5">
        <w:rPr>
          <w:rFonts w:ascii="Times New Roman" w:hAnsi="Times New Roman"/>
          <w:szCs w:val="24"/>
        </w:rPr>
        <w:t xml:space="preserve"> O</w:t>
      </w:r>
      <w:proofErr w:type="gramEnd"/>
      <w:r w:rsidRPr="00435EC5">
        <w:rPr>
          <w:rFonts w:ascii="Times New Roman" w:hAnsi="Times New Roman"/>
          <w:szCs w:val="24"/>
        </w:rPr>
        <w:t xml:space="preserve"> mandato dos membros representantes técnicos e coordenadores de curso serão de dois anos. O mandato dos membros representantes discentes será de um ano.</w:t>
      </w:r>
    </w:p>
    <w:p w14:paraId="3C42C82F" w14:textId="77777777" w:rsid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28A7E366" w14:textId="420F9D3D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b/>
          <w:bCs/>
          <w:szCs w:val="24"/>
        </w:rPr>
        <w:t>§ 4</w:t>
      </w:r>
      <w:proofErr w:type="gramStart"/>
      <w:r w:rsidRPr="00435EC5">
        <w:rPr>
          <w:rFonts w:ascii="Times New Roman" w:hAnsi="Times New Roman"/>
          <w:b/>
          <w:bCs/>
          <w:szCs w:val="24"/>
        </w:rPr>
        <w:t>º</w:t>
      </w:r>
      <w:r>
        <w:rPr>
          <w:rFonts w:ascii="Times New Roman" w:hAnsi="Times New Roman"/>
          <w:szCs w:val="24"/>
        </w:rPr>
        <w:t xml:space="preserve"> </w:t>
      </w:r>
      <w:r w:rsidRPr="00435EC5">
        <w:rPr>
          <w:rFonts w:ascii="Times New Roman" w:hAnsi="Times New Roman"/>
          <w:szCs w:val="24"/>
        </w:rPr>
        <w:t xml:space="preserve"> A</w:t>
      </w:r>
      <w:proofErr w:type="gramEnd"/>
      <w:r w:rsidRPr="00435EC5">
        <w:rPr>
          <w:rFonts w:ascii="Times New Roman" w:hAnsi="Times New Roman"/>
          <w:szCs w:val="24"/>
        </w:rPr>
        <w:t xml:space="preserve"> escolha dos representantes técnicos, discentes e coordenadores será realizada por meio de consulta eleitoral entre seus pares.</w:t>
      </w:r>
    </w:p>
    <w:p w14:paraId="4BCB91CD" w14:textId="77777777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szCs w:val="24"/>
        </w:rPr>
        <w:tab/>
      </w:r>
    </w:p>
    <w:p w14:paraId="5BA545D4" w14:textId="3F003021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b/>
          <w:bCs/>
          <w:szCs w:val="24"/>
        </w:rPr>
        <w:t>Art. 3</w:t>
      </w:r>
      <w:proofErr w:type="gramStart"/>
      <w:r w:rsidRPr="00435EC5">
        <w:rPr>
          <w:rFonts w:ascii="Times New Roman" w:hAnsi="Times New Roman"/>
          <w:b/>
          <w:bCs/>
          <w:szCs w:val="24"/>
        </w:rPr>
        <w:t>º</w:t>
      </w:r>
      <w:r>
        <w:rPr>
          <w:rFonts w:ascii="Times New Roman" w:hAnsi="Times New Roman"/>
          <w:szCs w:val="24"/>
        </w:rPr>
        <w:t xml:space="preserve"> </w:t>
      </w:r>
      <w:r w:rsidRPr="00435EC5">
        <w:rPr>
          <w:rFonts w:ascii="Times New Roman" w:hAnsi="Times New Roman"/>
          <w:szCs w:val="24"/>
        </w:rPr>
        <w:t xml:space="preserve"> As</w:t>
      </w:r>
      <w:proofErr w:type="gramEnd"/>
      <w:r w:rsidRPr="00435EC5">
        <w:rPr>
          <w:rFonts w:ascii="Times New Roman" w:hAnsi="Times New Roman"/>
          <w:szCs w:val="24"/>
        </w:rPr>
        <w:t xml:space="preserve"> atribuições do Conselho Administrativo e Acadêmico do Campus Universitário de Várzea Grande (CONVAG) serão definidas pelo Regimento Interno, que deverá ser aprovado pelo Conselho Universitário da Universidade Federal de Mato Grosso.</w:t>
      </w:r>
    </w:p>
    <w:p w14:paraId="6E74C67B" w14:textId="77777777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10EF4F2D" w14:textId="3B7B3D21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b/>
          <w:bCs/>
          <w:szCs w:val="24"/>
        </w:rPr>
        <w:t>Parágrafo único.</w:t>
      </w:r>
      <w:r w:rsidRPr="00435EC5">
        <w:rPr>
          <w:rFonts w:ascii="Times New Roman" w:hAnsi="Times New Roman"/>
          <w:szCs w:val="24"/>
        </w:rPr>
        <w:t xml:space="preserve"> Até que seja aprovado o Regimento Interno, as atribuições do CONVAG serão similares as do Conselho Administrativo e Acadêmico do Campus Universitário de Sinop e do Conselho Administrativo e Acadêmico do Campus Universitário do Araguaia.</w:t>
      </w:r>
    </w:p>
    <w:p w14:paraId="47BD39CE" w14:textId="77777777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5ED85F27" w14:textId="7CE2A223" w:rsidR="00435EC5" w:rsidRPr="00435EC5" w:rsidRDefault="00435EC5" w:rsidP="00435EC5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35EC5">
        <w:rPr>
          <w:rFonts w:ascii="Times New Roman" w:hAnsi="Times New Roman"/>
          <w:b/>
          <w:bCs/>
          <w:szCs w:val="24"/>
        </w:rPr>
        <w:t>Art. 4</w:t>
      </w:r>
      <w:proofErr w:type="gramStart"/>
      <w:r w:rsidRPr="00435EC5">
        <w:rPr>
          <w:rFonts w:ascii="Times New Roman" w:hAnsi="Times New Roman"/>
          <w:b/>
          <w:bCs/>
          <w:szCs w:val="24"/>
        </w:rPr>
        <w:t>º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435EC5">
        <w:rPr>
          <w:rFonts w:ascii="Times New Roman" w:hAnsi="Times New Roman"/>
          <w:szCs w:val="24"/>
        </w:rPr>
        <w:t xml:space="preserve"> Esta</w:t>
      </w:r>
      <w:proofErr w:type="gramEnd"/>
      <w:r w:rsidRPr="00435EC5">
        <w:rPr>
          <w:rFonts w:ascii="Times New Roman" w:hAnsi="Times New Roman"/>
          <w:szCs w:val="24"/>
        </w:rPr>
        <w:t xml:space="preserve"> resolução entra em vigor nesta data</w:t>
      </w:r>
    </w:p>
    <w:p w14:paraId="04090816" w14:textId="77777777" w:rsidR="00280363" w:rsidRDefault="00280363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34638061" w14:textId="03D0405E" w:rsidR="0060658F" w:rsidRDefault="003E5319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6F66FA">
        <w:rPr>
          <w:rFonts w:ascii="Times New Roman" w:hAnsi="Times New Roman"/>
          <w:b/>
          <w:bCs/>
          <w:szCs w:val="24"/>
        </w:rPr>
        <w:t xml:space="preserve">SALA DAS SESSÕES DO CONSELHO DIRETOR </w:t>
      </w:r>
      <w:r w:rsidR="006F66FA" w:rsidRPr="006F66FA">
        <w:rPr>
          <w:rFonts w:ascii="Times New Roman" w:hAnsi="Times New Roman"/>
          <w:b/>
          <w:bCs/>
          <w:szCs w:val="24"/>
        </w:rPr>
        <w:t>DA FUNDAÇÃO UNIVERSIDADE FEDERAL DE MATO GROSSO</w:t>
      </w:r>
      <w:r w:rsidR="006F66FA">
        <w:rPr>
          <w:rFonts w:ascii="Times New Roman" w:hAnsi="Times New Roman"/>
          <w:szCs w:val="24"/>
        </w:rPr>
        <w:t xml:space="preserve">, </w:t>
      </w:r>
      <w:r w:rsidR="00DD5B74">
        <w:rPr>
          <w:rFonts w:ascii="Times New Roman" w:hAnsi="Times New Roman"/>
          <w:szCs w:val="24"/>
        </w:rPr>
        <w:t xml:space="preserve">Cuiabá, </w:t>
      </w:r>
      <w:r w:rsidR="00435EC5">
        <w:rPr>
          <w:rFonts w:ascii="Times New Roman" w:hAnsi="Times New Roman"/>
          <w:szCs w:val="24"/>
        </w:rPr>
        <w:t>16</w:t>
      </w:r>
      <w:r w:rsidR="00DD5B74">
        <w:rPr>
          <w:rFonts w:ascii="Times New Roman" w:hAnsi="Times New Roman"/>
          <w:szCs w:val="24"/>
        </w:rPr>
        <w:t xml:space="preserve"> de </w:t>
      </w:r>
      <w:r w:rsidR="00435EC5">
        <w:rPr>
          <w:rFonts w:ascii="Times New Roman" w:hAnsi="Times New Roman"/>
          <w:szCs w:val="24"/>
        </w:rPr>
        <w:t xml:space="preserve">maio </w:t>
      </w:r>
      <w:r w:rsidR="00DD5B74">
        <w:rPr>
          <w:rFonts w:ascii="Times New Roman" w:hAnsi="Times New Roman"/>
          <w:szCs w:val="24"/>
        </w:rPr>
        <w:t>de 2025.</w:t>
      </w:r>
    </w:p>
    <w:p w14:paraId="0E0F3EC5" w14:textId="77777777" w:rsidR="00695D10" w:rsidRDefault="00695D10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5739A334" w14:textId="77777777" w:rsidR="00695D10" w:rsidRDefault="00695D10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08601221" w14:textId="77777777" w:rsidR="00C8627B" w:rsidRDefault="00C8627B" w:rsidP="003E5319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050E7A16" w14:textId="77777777" w:rsidR="00695D10" w:rsidRDefault="00695D10" w:rsidP="00695D10">
      <w:pPr>
        <w:tabs>
          <w:tab w:val="left" w:pos="9180"/>
        </w:tabs>
        <w:spacing w:before="120" w:after="0" w:line="480" w:lineRule="auto"/>
        <w:ind w:right="-329" w:firstLine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MARLUCE APARECIDA SILVA E SOUZA </w:t>
      </w:r>
      <w:r>
        <w:rPr>
          <w:rFonts w:ascii="Times New Roman" w:hAnsi="Times New Roman"/>
          <w:szCs w:val="24"/>
        </w:rPr>
        <w:t xml:space="preserve">– Presidente </w:t>
      </w:r>
    </w:p>
    <w:p w14:paraId="176E4A0E" w14:textId="77777777" w:rsidR="00695D10" w:rsidRDefault="00695D10" w:rsidP="00695D10">
      <w:pPr>
        <w:pStyle w:val="NormalArial"/>
        <w:tabs>
          <w:tab w:val="left" w:pos="9180"/>
        </w:tabs>
        <w:spacing w:before="120" w:line="48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 xml:space="preserve">CARLOS CORREA RIBEIRO NETO </w:t>
      </w:r>
      <w:r>
        <w:rPr>
          <w:rFonts w:ascii="Times New Roman" w:eastAsia="Arial Unicode MS" w:hAnsi="Times New Roman" w:cs="Times New Roman"/>
        </w:rPr>
        <w:t>– Membro</w:t>
      </w:r>
    </w:p>
    <w:p w14:paraId="7D1BA711" w14:textId="77777777" w:rsidR="00695D10" w:rsidRPr="0098584C" w:rsidRDefault="00695D10" w:rsidP="00695D10">
      <w:pPr>
        <w:pStyle w:val="NormalArial"/>
        <w:tabs>
          <w:tab w:val="left" w:pos="9180"/>
        </w:tabs>
        <w:spacing w:before="120" w:line="480" w:lineRule="auto"/>
        <w:ind w:right="-329" w:firstLine="1701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b/>
        </w:rPr>
        <w:t>DIRCEU GRASEL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28E528EB" w14:textId="77777777" w:rsidR="00695D10" w:rsidRDefault="00695D10" w:rsidP="00695D10">
      <w:pPr>
        <w:pStyle w:val="NormalArial"/>
        <w:tabs>
          <w:tab w:val="left" w:pos="9180"/>
        </w:tabs>
        <w:spacing w:before="120" w:line="48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>JOSÉ BISPO BARBOSA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3EFE8FE1" w14:textId="77777777" w:rsidR="00695D10" w:rsidRPr="0098584C" w:rsidRDefault="00695D10" w:rsidP="00695D10">
      <w:pPr>
        <w:pStyle w:val="NormalArial"/>
        <w:tabs>
          <w:tab w:val="left" w:pos="9180"/>
        </w:tabs>
        <w:spacing w:before="120" w:line="48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>MARCOS PRADO DE ALBUQUERQUE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2B054AAC" w14:textId="417231B6" w:rsidR="00695D10" w:rsidRDefault="00695D10" w:rsidP="00695D10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b/>
        </w:rPr>
        <w:t xml:space="preserve">RODRIGO FERREIRA DE AZEVEDO - </w:t>
      </w:r>
      <w:r>
        <w:rPr>
          <w:rFonts w:ascii="Times New Roman" w:eastAsia="Arial Unicode MS" w:hAnsi="Times New Roman" w:cs="Times New Roman"/>
        </w:rPr>
        <w:t>Membro</w:t>
      </w:r>
    </w:p>
    <w:sectPr w:rsidR="00695D10" w:rsidSect="003E5319">
      <w:headerReference w:type="default" r:id="rId10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7488" w14:textId="77777777" w:rsidR="00AB60A3" w:rsidRDefault="00AB60A3" w:rsidP="00274A5C">
      <w:pPr>
        <w:spacing w:after="0"/>
      </w:pPr>
      <w:r>
        <w:separator/>
      </w:r>
    </w:p>
  </w:endnote>
  <w:endnote w:type="continuationSeparator" w:id="0">
    <w:p w14:paraId="271EF134" w14:textId="77777777" w:rsidR="00AB60A3" w:rsidRDefault="00AB60A3" w:rsidP="00274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6315" w14:textId="77777777" w:rsidR="00AB60A3" w:rsidRDefault="00AB60A3" w:rsidP="00274A5C">
      <w:pPr>
        <w:spacing w:after="0"/>
      </w:pPr>
      <w:r>
        <w:separator/>
      </w:r>
    </w:p>
  </w:footnote>
  <w:footnote w:type="continuationSeparator" w:id="0">
    <w:p w14:paraId="297E95F2" w14:textId="77777777" w:rsidR="00AB60A3" w:rsidRDefault="00AB60A3" w:rsidP="00274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26FF" w14:textId="224BE619" w:rsidR="003E2BA0" w:rsidRDefault="003E2BA0" w:rsidP="00274A5C">
    <w:pPr>
      <w:pStyle w:val="Cabealho"/>
      <w:ind w:left="-1701" w:right="-1134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7A8781" wp14:editId="628D6533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754380" cy="800100"/>
          <wp:effectExtent l="0" t="0" r="7620" b="0"/>
          <wp:wrapNone/>
          <wp:docPr id="383869168" name="Imagem 383869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0E0A7" w14:textId="0D737B3F" w:rsidR="003E2BA0" w:rsidRDefault="003E2BA0" w:rsidP="00274A5C">
    <w:pPr>
      <w:pStyle w:val="Cabealho"/>
      <w:ind w:left="-1701" w:right="-1134"/>
      <w:jc w:val="center"/>
    </w:pPr>
  </w:p>
  <w:p w14:paraId="21C71C3E" w14:textId="77777777" w:rsidR="003E2BA0" w:rsidRDefault="003E2BA0" w:rsidP="00274A5C">
    <w:pPr>
      <w:pStyle w:val="Cabealho"/>
      <w:ind w:left="-1701" w:right="-1134"/>
      <w:jc w:val="center"/>
    </w:pPr>
  </w:p>
  <w:p w14:paraId="6E934B7D" w14:textId="77777777" w:rsidR="003E2BA0" w:rsidRPr="00913F37" w:rsidRDefault="003E2BA0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MINISTÉRIO DA EDUCAÇÃO</w:t>
    </w:r>
  </w:p>
  <w:p w14:paraId="2BFB1E0D" w14:textId="65703FB3" w:rsidR="003E2BA0" w:rsidRDefault="003E2BA0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FUNDAÇÃO UNIVERSIDADE FEDERAL DE MATO 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700"/>
    <w:multiLevelType w:val="multilevel"/>
    <w:tmpl w:val="051C4320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A4A0A"/>
    <w:multiLevelType w:val="multilevel"/>
    <w:tmpl w:val="598A5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2D78FB"/>
    <w:multiLevelType w:val="hybridMultilevel"/>
    <w:tmpl w:val="17A0D67A"/>
    <w:lvl w:ilvl="0" w:tplc="A57E5C4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5508E"/>
    <w:multiLevelType w:val="multilevel"/>
    <w:tmpl w:val="1B7A7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CF4646"/>
    <w:multiLevelType w:val="multilevel"/>
    <w:tmpl w:val="839C6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D16AF"/>
    <w:multiLevelType w:val="hybridMultilevel"/>
    <w:tmpl w:val="C0C282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70D"/>
    <w:multiLevelType w:val="hybridMultilevel"/>
    <w:tmpl w:val="030058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1F30"/>
    <w:multiLevelType w:val="multilevel"/>
    <w:tmpl w:val="4AB44F18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2C1352"/>
    <w:multiLevelType w:val="multilevel"/>
    <w:tmpl w:val="AB987EF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5C853460"/>
    <w:multiLevelType w:val="multilevel"/>
    <w:tmpl w:val="2C2A8D9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62EE036F"/>
    <w:multiLevelType w:val="multilevel"/>
    <w:tmpl w:val="C4A23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86007"/>
    <w:multiLevelType w:val="hybridMultilevel"/>
    <w:tmpl w:val="8E4ED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7351F"/>
    <w:multiLevelType w:val="multilevel"/>
    <w:tmpl w:val="5F8C122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CF928BF"/>
    <w:multiLevelType w:val="hybridMultilevel"/>
    <w:tmpl w:val="19C29D10"/>
    <w:lvl w:ilvl="0" w:tplc="F51AAF42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num w:numId="1" w16cid:durableId="166290267">
    <w:abstractNumId w:val="16"/>
  </w:num>
  <w:num w:numId="2" w16cid:durableId="2029020391">
    <w:abstractNumId w:val="9"/>
  </w:num>
  <w:num w:numId="3" w16cid:durableId="538082274">
    <w:abstractNumId w:val="12"/>
  </w:num>
  <w:num w:numId="4" w16cid:durableId="620723321">
    <w:abstractNumId w:val="11"/>
  </w:num>
  <w:num w:numId="5" w16cid:durableId="1975257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082326">
    <w:abstractNumId w:val="10"/>
  </w:num>
  <w:num w:numId="7" w16cid:durableId="1711954293">
    <w:abstractNumId w:val="1"/>
  </w:num>
  <w:num w:numId="8" w16cid:durableId="125436016">
    <w:abstractNumId w:val="3"/>
  </w:num>
  <w:num w:numId="9" w16cid:durableId="1387333870">
    <w:abstractNumId w:val="4"/>
  </w:num>
  <w:num w:numId="10" w16cid:durableId="1296368496">
    <w:abstractNumId w:val="7"/>
  </w:num>
  <w:num w:numId="11" w16cid:durableId="1343556827">
    <w:abstractNumId w:val="0"/>
  </w:num>
  <w:num w:numId="12" w16cid:durableId="650718343">
    <w:abstractNumId w:val="2"/>
  </w:num>
  <w:num w:numId="13" w16cid:durableId="1424255175">
    <w:abstractNumId w:val="5"/>
  </w:num>
  <w:num w:numId="14" w16cid:durableId="429277349">
    <w:abstractNumId w:val="13"/>
  </w:num>
  <w:num w:numId="15" w16cid:durableId="549417179">
    <w:abstractNumId w:val="14"/>
  </w:num>
  <w:num w:numId="16" w16cid:durableId="1933321685">
    <w:abstractNumId w:val="6"/>
  </w:num>
  <w:num w:numId="17" w16cid:durableId="733239648">
    <w:abstractNumId w:val="17"/>
  </w:num>
  <w:num w:numId="18" w16cid:durableId="1201431928">
    <w:abstractNumId w:val="15"/>
  </w:num>
  <w:num w:numId="19" w16cid:durableId="1004362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06"/>
    <w:rsid w:val="000238EA"/>
    <w:rsid w:val="00071FF8"/>
    <w:rsid w:val="000A0FCD"/>
    <w:rsid w:val="000B693A"/>
    <w:rsid w:val="00113F4E"/>
    <w:rsid w:val="00181338"/>
    <w:rsid w:val="002041C1"/>
    <w:rsid w:val="002361F0"/>
    <w:rsid w:val="002429B8"/>
    <w:rsid w:val="00274A5C"/>
    <w:rsid w:val="00280320"/>
    <w:rsid w:val="00280363"/>
    <w:rsid w:val="00316286"/>
    <w:rsid w:val="00316B56"/>
    <w:rsid w:val="00327168"/>
    <w:rsid w:val="0034299B"/>
    <w:rsid w:val="003621E1"/>
    <w:rsid w:val="0038071B"/>
    <w:rsid w:val="003C689F"/>
    <w:rsid w:val="003D3854"/>
    <w:rsid w:val="003E2BA0"/>
    <w:rsid w:val="003E4640"/>
    <w:rsid w:val="003E5319"/>
    <w:rsid w:val="00411B17"/>
    <w:rsid w:val="00435EC5"/>
    <w:rsid w:val="0044462D"/>
    <w:rsid w:val="00472356"/>
    <w:rsid w:val="0047525B"/>
    <w:rsid w:val="004D7F30"/>
    <w:rsid w:val="00574EFC"/>
    <w:rsid w:val="005F3CC2"/>
    <w:rsid w:val="00604E29"/>
    <w:rsid w:val="0060658F"/>
    <w:rsid w:val="00624BA6"/>
    <w:rsid w:val="00671FC2"/>
    <w:rsid w:val="00690838"/>
    <w:rsid w:val="00691106"/>
    <w:rsid w:val="00695D10"/>
    <w:rsid w:val="006B0284"/>
    <w:rsid w:val="006F66FA"/>
    <w:rsid w:val="00781F4F"/>
    <w:rsid w:val="007C67D6"/>
    <w:rsid w:val="007E50D5"/>
    <w:rsid w:val="00802D28"/>
    <w:rsid w:val="00813760"/>
    <w:rsid w:val="00831B1C"/>
    <w:rsid w:val="00844564"/>
    <w:rsid w:val="00863DC8"/>
    <w:rsid w:val="00885E1E"/>
    <w:rsid w:val="008E73AC"/>
    <w:rsid w:val="009058DE"/>
    <w:rsid w:val="00935D35"/>
    <w:rsid w:val="009921BB"/>
    <w:rsid w:val="009A498A"/>
    <w:rsid w:val="00A02E12"/>
    <w:rsid w:val="00A52806"/>
    <w:rsid w:val="00A55435"/>
    <w:rsid w:val="00AA6548"/>
    <w:rsid w:val="00AB60A3"/>
    <w:rsid w:val="00AE594C"/>
    <w:rsid w:val="00B74E8C"/>
    <w:rsid w:val="00BD445E"/>
    <w:rsid w:val="00BE26D9"/>
    <w:rsid w:val="00C014D0"/>
    <w:rsid w:val="00C8627B"/>
    <w:rsid w:val="00C86BBB"/>
    <w:rsid w:val="00CA0605"/>
    <w:rsid w:val="00CD4FD8"/>
    <w:rsid w:val="00D055AE"/>
    <w:rsid w:val="00D75A00"/>
    <w:rsid w:val="00DD5B74"/>
    <w:rsid w:val="00DE5F07"/>
    <w:rsid w:val="00E362BB"/>
    <w:rsid w:val="00E827B7"/>
    <w:rsid w:val="00E85CAC"/>
    <w:rsid w:val="00ED3A86"/>
    <w:rsid w:val="00ED71E8"/>
    <w:rsid w:val="00EE5038"/>
    <w:rsid w:val="00F268EA"/>
    <w:rsid w:val="00F27325"/>
    <w:rsid w:val="00F34D9E"/>
    <w:rsid w:val="00F56487"/>
    <w:rsid w:val="00F651DC"/>
    <w:rsid w:val="00F74C4D"/>
    <w:rsid w:val="00F80827"/>
    <w:rsid w:val="00FC4529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72C15"/>
  <w15:chartTrackingRefBased/>
  <w15:docId w15:val="{D804F4FC-1B0C-4F72-B6BF-2E01C5BE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E1E"/>
    <w:pPr>
      <w:spacing w:after="120" w:line="240" w:lineRule="auto"/>
      <w:ind w:firstLine="851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85E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9921BB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921BB"/>
    <w:pPr>
      <w:keepNext/>
      <w:tabs>
        <w:tab w:val="left" w:pos="3969"/>
      </w:tabs>
      <w:spacing w:after="0"/>
      <w:ind w:right="-1333" w:firstLine="0"/>
      <w:jc w:val="both"/>
      <w:outlineLvl w:val="3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1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Arial">
    <w:name w:val="Normal + Arial"/>
    <w:basedOn w:val="Normal"/>
    <w:rsid w:val="00885E1E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customStyle="1" w:styleId="Corpo">
    <w:name w:val="Corpo"/>
    <w:rsid w:val="00885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character" w:customStyle="1" w:styleId="Ttulo2Char">
    <w:name w:val="Título 2 Char"/>
    <w:basedOn w:val="Fontepargpadro"/>
    <w:link w:val="Ttulo2"/>
    <w:rsid w:val="009921BB"/>
    <w:rPr>
      <w:rFonts w:ascii="Arial" w:eastAsia="Calibri" w:hAnsi="Arial" w:cs="Times New Roman"/>
      <w:b/>
      <w:bCs/>
      <w:i/>
      <w:iCs/>
      <w:sz w:val="28"/>
      <w:szCs w:val="28"/>
      <w:lang w:val="x-none"/>
    </w:rPr>
  </w:style>
  <w:style w:type="character" w:customStyle="1" w:styleId="Ttulo4Char">
    <w:name w:val="Título 4 Char"/>
    <w:basedOn w:val="Fontepargpadro"/>
    <w:link w:val="Ttulo4"/>
    <w:semiHidden/>
    <w:rsid w:val="009921BB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921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1BB"/>
    <w:rPr>
      <w:rFonts w:ascii="Arial" w:eastAsia="Calibri" w:hAnsi="Arial" w:cs="Times New Roman"/>
      <w:sz w:val="24"/>
    </w:rPr>
  </w:style>
  <w:style w:type="paragraph" w:customStyle="1" w:styleId="WW-Textoembloco">
    <w:name w:val="WW-Texto em bloco"/>
    <w:basedOn w:val="Normal"/>
    <w:rsid w:val="009921BB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9921BB"/>
    <w:pPr>
      <w:suppressAutoHyphens/>
      <w:spacing w:after="0"/>
      <w:ind w:firstLine="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21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semiHidden/>
    <w:rsid w:val="009921BB"/>
    <w:pPr>
      <w:widowControl w:val="0"/>
      <w:suppressAutoHyphens/>
      <w:ind w:firstLine="0"/>
    </w:pPr>
    <w:rPr>
      <w:rFonts w:eastAsia="Lucida Sans Unicode"/>
      <w:kern w:val="1"/>
      <w:szCs w:val="24"/>
      <w:lang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9921BB"/>
    <w:rPr>
      <w:rFonts w:ascii="Arial" w:eastAsia="Lucida Sans Unicode" w:hAnsi="Arial" w:cs="Times New Roman"/>
      <w:kern w:val="1"/>
      <w:sz w:val="24"/>
      <w:szCs w:val="24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9921B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921BB"/>
    <w:rPr>
      <w:rFonts w:ascii="Arial" w:eastAsia="Calibri" w:hAnsi="Arial" w:cs="Times New Roman"/>
      <w:sz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1B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1BB"/>
    <w:rPr>
      <w:rFonts w:ascii="Tahoma" w:eastAsia="Calibri" w:hAnsi="Tahoma" w:cs="Times New Roman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921BB"/>
    <w:pPr>
      <w:ind w:left="283" w:firstLine="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921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al1">
    <w:name w:val="Normal1"/>
    <w:qFormat/>
    <w:rsid w:val="009921BB"/>
    <w:pP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uiPriority w:val="99"/>
    <w:unhideWhenUsed/>
    <w:rsid w:val="009921BB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9921BB"/>
    <w:rPr>
      <w:color w:val="954F72"/>
      <w:u w:val="single"/>
    </w:rPr>
  </w:style>
  <w:style w:type="paragraph" w:customStyle="1" w:styleId="msonormal0">
    <w:name w:val="msonormal"/>
    <w:basedOn w:val="Normal"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9921BB"/>
    <w:pPr>
      <w:tabs>
        <w:tab w:val="left" w:pos="3969"/>
      </w:tabs>
      <w:spacing w:after="0"/>
      <w:ind w:right="-1333" w:firstLine="0"/>
      <w:jc w:val="both"/>
    </w:pPr>
    <w:rPr>
      <w:rFonts w:ascii="Times New Roman" w:eastAsia="Times New Roman" w:hAnsi="Times New Roman"/>
      <w:b/>
      <w:i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921BB"/>
    <w:pPr>
      <w:spacing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921BB"/>
    <w:pPr>
      <w:spacing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PargrafodaLista">
    <w:name w:val="List Paragraph"/>
    <w:basedOn w:val="Normal"/>
    <w:uiPriority w:val="34"/>
    <w:qFormat/>
    <w:rsid w:val="009921BB"/>
    <w:pPr>
      <w:widowControl w:val="0"/>
      <w:suppressAutoHyphens/>
      <w:spacing w:after="0"/>
      <w:ind w:left="720" w:firstLine="0"/>
      <w:contextualSpacing/>
    </w:pPr>
    <w:rPr>
      <w:rFonts w:ascii="Liberation Serif" w:eastAsia="SimSun" w:hAnsi="Liberation Serif" w:cs="Mangal"/>
      <w:szCs w:val="21"/>
      <w:lang w:eastAsia="zh-CN" w:bidi="hi-IN"/>
    </w:rPr>
  </w:style>
  <w:style w:type="paragraph" w:customStyle="1" w:styleId="xl65">
    <w:name w:val="xl65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3">
    <w:name w:val="xl73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9921BB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2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6">
    <w:name w:val="xl76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9921B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1">
    <w:name w:val="xl81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6">
    <w:name w:val="xl86"/>
    <w:basedOn w:val="Normal"/>
    <w:rsid w:val="009921BB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9921BB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0">
    <w:name w:val="xl9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1">
    <w:name w:val="xl91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2">
    <w:name w:val="xl9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3">
    <w:name w:val="xl9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4">
    <w:name w:val="xl94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5">
    <w:name w:val="xl95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6">
    <w:name w:val="xl9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7">
    <w:name w:val="xl97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8">
    <w:name w:val="xl98"/>
    <w:basedOn w:val="Normal"/>
    <w:rsid w:val="009921BB"/>
    <w:pPr>
      <w:pBdr>
        <w:left w:val="single" w:sz="8" w:space="2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9">
    <w:name w:val="xl9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0">
    <w:name w:val="xl10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1">
    <w:name w:val="xl101"/>
    <w:basedOn w:val="Normal"/>
    <w:rsid w:val="009921BB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2">
    <w:name w:val="xl102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3">
    <w:name w:val="xl10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4">
    <w:name w:val="xl10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7">
    <w:name w:val="xl10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8">
    <w:name w:val="xl108"/>
    <w:basedOn w:val="Normal"/>
    <w:rsid w:val="009921BB"/>
    <w:pPr>
      <w:pBdr>
        <w:bottom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9">
    <w:name w:val="xl109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1">
    <w:name w:val="xl11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9921B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9921B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7">
    <w:name w:val="xl117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19">
    <w:name w:val="xl119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20">
    <w:name w:val="xl120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9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992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362BB"/>
  </w:style>
  <w:style w:type="table" w:customStyle="1" w:styleId="Tabelacomgrade1">
    <w:name w:val="Tabela com grade1"/>
    <w:basedOn w:val="Tabelanormal"/>
    <w:next w:val="Tabelacomgrade"/>
    <w:uiPriority w:val="59"/>
    <w:rsid w:val="00E3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A0FCD"/>
    <w:rPr>
      <w:color w:val="605E5C"/>
      <w:shd w:val="clear" w:color="auto" w:fill="E1DFDD"/>
    </w:rPr>
  </w:style>
  <w:style w:type="paragraph" w:customStyle="1" w:styleId="Default">
    <w:name w:val="Default"/>
    <w:rsid w:val="00B74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B6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7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70bdd-cb74-4e12-8535-391a626a86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3B968983DF4DAC26E0CBF90F781F" ma:contentTypeVersion="13" ma:contentTypeDescription="Crie um novo documento." ma:contentTypeScope="" ma:versionID="43a076e34aaeb84e600ac6beb67d8b9d">
  <xsd:schema xmlns:xsd="http://www.w3.org/2001/XMLSchema" xmlns:xs="http://www.w3.org/2001/XMLSchema" xmlns:p="http://schemas.microsoft.com/office/2006/metadata/properties" xmlns:ns3="41b70bdd-cb74-4e12-8535-391a626a8607" targetNamespace="http://schemas.microsoft.com/office/2006/metadata/properties" ma:root="true" ma:fieldsID="4874536cfb429594c598e132b7aaac8c" ns3:_="">
    <xsd:import namespace="41b70bdd-cb74-4e12-8535-391a626a8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bdd-cb74-4e12-8535-391a626a8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EA22A-5694-41BD-B60F-469369EC1B68}">
  <ds:schemaRefs>
    <ds:schemaRef ds:uri="http://schemas.microsoft.com/office/2006/metadata/properties"/>
    <ds:schemaRef ds:uri="http://schemas.microsoft.com/office/infopath/2007/PartnerControls"/>
    <ds:schemaRef ds:uri="41b70bdd-cb74-4e12-8535-391a626a8607"/>
  </ds:schemaRefs>
</ds:datastoreItem>
</file>

<file path=customXml/itemProps2.xml><?xml version="1.0" encoding="utf-8"?>
<ds:datastoreItem xmlns:ds="http://schemas.openxmlformats.org/officeDocument/2006/customXml" ds:itemID="{5DD0D70E-70C4-4493-8E25-483B72F6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E47A8-CDCB-4970-9EB2-18B029747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UFMT</dc:creator>
  <cp:keywords/>
  <dc:description/>
  <cp:lastModifiedBy>Neiva Cristine Arruda Rabelo</cp:lastModifiedBy>
  <cp:revision>8</cp:revision>
  <cp:lastPrinted>2025-03-21T15:04:00Z</cp:lastPrinted>
  <dcterms:created xsi:type="dcterms:W3CDTF">2025-05-16T12:29:00Z</dcterms:created>
  <dcterms:modified xsi:type="dcterms:W3CDTF">2025-05-16T13:17:00Z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</Properties>
</file>