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142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142" w:firstLine="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vertAlign w:val="baseline"/>
          <w:rtl w:val="0"/>
        </w:rPr>
        <w:t xml:space="preserve">540, DE 31 DE MARÇO DE 2025.</w:t>
      </w:r>
    </w:p>
    <w:p w:rsidR="00000000" w:rsidDel="00000000" w:rsidP="00000000" w:rsidRDefault="00000000" w:rsidRPr="00000000" w14:paraId="00000003">
      <w:pPr>
        <w:ind w:left="1701" w:right="-142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4"/>
        </w:tabs>
        <w:spacing w:after="0" w:before="0" w:line="240" w:lineRule="auto"/>
        <w:ind w:left="4535.433070866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Dispõe sobre criação do curso de pós-graduação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lato sensu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MBA em Gestão Estratégica por Resultados Aplicada à Gestão Pública, modalidade à distância, da Faculdade de Administração e Ciências Contábeis, Campus Cuiabá.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5103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left="4536" w:right="-1" w:firstLine="0"/>
        <w:jc w:val="both"/>
        <w:rPr/>
      </w:pPr>
      <w:r w:rsidDel="00000000" w:rsidR="00000000" w:rsidRPr="00000000">
        <w:rPr>
          <w:rtl w:val="0"/>
        </w:rPr>
        <w:t xml:space="preserve">Dispõe sobre retificação, </w:t>
      </w:r>
      <w:r w:rsidDel="00000000" w:rsidR="00000000" w:rsidRPr="00000000">
        <w:rPr>
          <w:i w:val="1"/>
          <w:rtl w:val="0"/>
        </w:rPr>
        <w:t xml:space="preserve">ad referendum,</w:t>
      </w:r>
      <w:r w:rsidDel="00000000" w:rsidR="00000000" w:rsidRPr="00000000">
        <w:rPr>
          <w:rtl w:val="0"/>
        </w:rPr>
        <w:t xml:space="preserve"> da Resolução CONSEPE n.º 540/2025 que criou o curso de pós-graduação </w:t>
      </w:r>
      <w:r w:rsidDel="00000000" w:rsidR="00000000" w:rsidRPr="00000000">
        <w:rPr>
          <w:i w:val="1"/>
          <w:rtl w:val="0"/>
        </w:rPr>
        <w:t xml:space="preserve">lato sensu </w:t>
      </w:r>
      <w:r w:rsidDel="00000000" w:rsidR="00000000" w:rsidRPr="00000000">
        <w:rPr>
          <w:rtl w:val="0"/>
        </w:rPr>
        <w:t xml:space="preserve">MBA em Gestão Estratégica por Resultados Aplicada à Gestão Pública, modalidade à distância, da Faculdade de Administração e Ciências Contábeis, Campus Cuiabá. (</w:t>
      </w:r>
      <w:r w:rsidDel="00000000" w:rsidR="00000000" w:rsidRPr="00000000">
        <w:rPr>
          <w:color w:val="ff0000"/>
          <w:rtl w:val="0"/>
        </w:rPr>
        <w:t xml:space="preserve">Alterado pela Resolução 572/2025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7">
      <w:pPr>
        <w:widowControl w:val="1"/>
        <w:ind w:left="4536" w:right="-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701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e</w:t>
      </w:r>
    </w:p>
    <w:p w:rsidR="00000000" w:rsidDel="00000000" w:rsidP="00000000" w:rsidRDefault="00000000" w:rsidRPr="00000000" w14:paraId="0000000A">
      <w:pPr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23108.070499/2024-03;</w:t>
      </w:r>
    </w:p>
    <w:p w:rsidR="00000000" w:rsidDel="00000000" w:rsidP="00000000" w:rsidRDefault="00000000" w:rsidRPr="00000000" w14:paraId="0000000C">
      <w:pPr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decisão do plenário em sessão realizada no dia 31 de março de 2025;</w:t>
      </w:r>
    </w:p>
    <w:p w:rsidR="00000000" w:rsidDel="00000000" w:rsidP="00000000" w:rsidRDefault="00000000" w:rsidRPr="00000000" w14:paraId="0000000E">
      <w:pPr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1701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1701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1701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1701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701"/>
        </w:tabs>
        <w:ind w:firstLine="1701"/>
        <w:jc w:val="both"/>
        <w:rPr>
          <w:color w:val="ff0000"/>
        </w:rPr>
      </w:pPr>
      <w:r w:rsidDel="00000000" w:rsidR="00000000" w:rsidRPr="00000000">
        <w:rPr>
          <w:b w:val="1"/>
          <w:strike w:val="1"/>
          <w:vertAlign w:val="baseline"/>
          <w:rtl w:val="0"/>
        </w:rPr>
        <w:t xml:space="preserve">Art. 1º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trike w:val="1"/>
          <w:vertAlign w:val="baseline"/>
          <w:rtl w:val="0"/>
        </w:rPr>
        <w:t xml:space="preserve">Aprovar a criação do curso de pós-graduação </w:t>
      </w:r>
      <w:r w:rsidDel="00000000" w:rsidR="00000000" w:rsidRPr="00000000">
        <w:rPr>
          <w:i w:val="1"/>
          <w:strike w:val="1"/>
          <w:vertAlign w:val="baseline"/>
          <w:rtl w:val="0"/>
        </w:rPr>
        <w:t xml:space="preserve">lato sensu</w:t>
      </w:r>
      <w:r w:rsidDel="00000000" w:rsidR="00000000" w:rsidRPr="00000000">
        <w:rPr>
          <w:b w:val="1"/>
          <w:strike w:val="1"/>
          <w:vertAlign w:val="baseline"/>
          <w:rtl w:val="0"/>
        </w:rPr>
        <w:t xml:space="preserve"> </w:t>
      </w:r>
      <w:r w:rsidDel="00000000" w:rsidR="00000000" w:rsidRPr="00000000">
        <w:rPr>
          <w:b w:val="0"/>
          <w:strike w:val="1"/>
          <w:vertAlign w:val="baseline"/>
          <w:rtl w:val="0"/>
        </w:rPr>
        <w:t xml:space="preserve">MBA em Gestão Estratégica por Resultados Aplicada à Gestão Pública, modalidade à distância, </w:t>
      </w:r>
      <w:r w:rsidDel="00000000" w:rsidR="00000000" w:rsidRPr="00000000">
        <w:rPr>
          <w:strike w:val="1"/>
          <w:vertAlign w:val="baseline"/>
          <w:rtl w:val="0"/>
        </w:rPr>
        <w:t xml:space="preserve">a ser desenvolvido pela Faculdade de Administração e Ciências Contábeis, Campus Universitário de Cuiabá, Universidade Federal de Mato Grosso.</w:t>
      </w:r>
      <w:r w:rsidDel="00000000" w:rsidR="00000000" w:rsidRPr="00000000">
        <w:rPr>
          <w:color w:val="ff0000"/>
          <w:rtl w:val="0"/>
        </w:rPr>
        <w:t xml:space="preserve">(Retificado pela Resolução CONSEPE nº 572/2025).</w:t>
      </w:r>
    </w:p>
    <w:p w:rsidR="00000000" w:rsidDel="00000000" w:rsidP="00000000" w:rsidRDefault="00000000" w:rsidRPr="00000000" w14:paraId="00000014">
      <w:pPr>
        <w:tabs>
          <w:tab w:val="left" w:leader="none" w:pos="1701"/>
        </w:tabs>
        <w:ind w:firstLine="1701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701"/>
        </w:tabs>
        <w:ind w:firstLine="1701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701"/>
        </w:tabs>
        <w:ind w:firstLine="1701"/>
        <w:jc w:val="both"/>
        <w:rPr>
          <w:b w:val="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Art. 1º</w:t>
      </w:r>
      <w:r w:rsidDel="00000000" w:rsidR="00000000" w:rsidRPr="00000000">
        <w:rPr>
          <w:color w:val="000000"/>
          <w:vertAlign w:val="baseline"/>
          <w:rtl w:val="0"/>
        </w:rPr>
        <w:t xml:space="preserve"> Aprovar a criação do curso de pós-graduação </w:t>
      </w:r>
      <w:r w:rsidDel="00000000" w:rsidR="00000000" w:rsidRPr="00000000">
        <w:rPr>
          <w:i w:val="1"/>
          <w:color w:val="000000"/>
          <w:vertAlign w:val="baseline"/>
          <w:rtl w:val="0"/>
        </w:rPr>
        <w:t xml:space="preserve">lato sensu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b w:val="0"/>
          <w:color w:val="000000"/>
          <w:vertAlign w:val="baseline"/>
          <w:rtl w:val="0"/>
        </w:rPr>
        <w:t xml:space="preserve">MBA em Gestão Estratégica por Resultados Aplicada à Gestão Pública, modalidade à distância, com 150 (cento e cinquenta) vagas distribuídas para os seguintes polos: Alto Araguaia, 25 (vinte e cinco) vagas; Aripuanã, 25 (vinte e cinco) vagas; Campo Verde, 25 (vinte e cinco) vagas; Comodoro, 25 (vinte e cinco) vagas; Juara, 25 (vinte e cinco) vagas; São Félix do Araguaia, 25 (vinte e cinco) vagas, a</w:t>
      </w:r>
      <w:r w:rsidDel="00000000" w:rsidR="00000000" w:rsidRPr="00000000">
        <w:rPr>
          <w:color w:val="000000"/>
          <w:vertAlign w:val="baseline"/>
          <w:rtl w:val="0"/>
        </w:rPr>
        <w:t xml:space="preserve"> ser desenvolvido pela Faculdade de Administração e Ciências Contábeis, Campus Universitário de Cuiabá, Universidade Federal de Mato Grosso.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701"/>
        </w:tabs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2º</w:t>
      </w:r>
      <w:r w:rsidDel="00000000" w:rsidR="00000000" w:rsidRPr="00000000">
        <w:rPr>
          <w:vertAlign w:val="baseline"/>
          <w:rtl w:val="0"/>
        </w:rPr>
        <w:t xml:space="preserve">  Esta resolução entra em vigor nesta data.</w:t>
      </w:r>
    </w:p>
    <w:p w:rsidR="00000000" w:rsidDel="00000000" w:rsidP="00000000" w:rsidRDefault="00000000" w:rsidRPr="00000000" w14:paraId="00000018">
      <w:pPr>
        <w:tabs>
          <w:tab w:val="left" w:leader="none" w:pos="1701"/>
        </w:tabs>
        <w:ind w:firstLine="170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120" w:before="1" w:line="228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Cuiabá, 31 de março de 2025.</w:t>
      </w:r>
    </w:p>
    <w:p w:rsidR="00000000" w:rsidDel="00000000" w:rsidP="00000000" w:rsidRDefault="00000000" w:rsidRPr="00000000" w14:paraId="0000001A">
      <w:pPr>
        <w:ind w:firstLine="141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Silvano Macedo Galvão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Presidente em exercício no Consepe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103" w:firstLine="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701" w:firstLine="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418" w:top="1418" w:left="1701" w:right="1134" w:header="708" w:footer="708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2372360</wp:posOffset>
          </wp:positionH>
          <wp:positionV relativeFrom="paragraph">
            <wp:posOffset>-252728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jiuwWfpzD9E0aFlePm72Lu3YQ==">CgMxLjA4AHIhMXExbGRNelNYd1VTMExOa0dubzFhYllvLVg0Tm5rNUoz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2025-03-31T18:47:00Z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