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1701" w:right="-284" w:firstLine="0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1701" w:right="-284" w:firstLine="0"/>
        <w:jc w:val="both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RESOLUÇÃO CONSEPE-UFMT N.</w:t>
      </w:r>
      <w:r w:rsidDel="00000000" w:rsidR="00000000" w:rsidRPr="00000000">
        <w:rPr>
          <w:b w:val="1"/>
          <w:vertAlign w:val="superscript"/>
          <w:rtl w:val="0"/>
        </w:rPr>
        <w:t xml:space="preserve">o </w:t>
      </w:r>
      <w:r w:rsidDel="00000000" w:rsidR="00000000" w:rsidRPr="00000000">
        <w:rPr>
          <w:b w:val="1"/>
          <w:vertAlign w:val="baseline"/>
          <w:rtl w:val="0"/>
        </w:rPr>
        <w:t xml:space="preserve">5</w:t>
      </w:r>
      <w:r w:rsidDel="00000000" w:rsidR="00000000" w:rsidRPr="00000000">
        <w:rPr>
          <w:b w:val="1"/>
          <w:rtl w:val="0"/>
        </w:rPr>
        <w:t xml:space="preserve">91</w:t>
      </w:r>
      <w:r w:rsidDel="00000000" w:rsidR="00000000" w:rsidRPr="00000000">
        <w:rPr>
          <w:b w:val="1"/>
          <w:vertAlign w:val="baseline"/>
          <w:rtl w:val="0"/>
        </w:rPr>
        <w:t xml:space="preserve">, DE </w:t>
      </w:r>
      <w:r w:rsidDel="00000000" w:rsidR="00000000" w:rsidRPr="00000000">
        <w:rPr>
          <w:b w:val="1"/>
          <w:rtl w:val="0"/>
        </w:rPr>
        <w:t xml:space="preserve">29</w:t>
      </w:r>
      <w:r w:rsidDel="00000000" w:rsidR="00000000" w:rsidRPr="00000000">
        <w:rPr>
          <w:b w:val="1"/>
          <w:vertAlign w:val="baseline"/>
          <w:rtl w:val="0"/>
        </w:rPr>
        <w:t xml:space="preserve"> DE </w:t>
      </w:r>
      <w:r w:rsidDel="00000000" w:rsidR="00000000" w:rsidRPr="00000000">
        <w:rPr>
          <w:b w:val="1"/>
          <w:rtl w:val="0"/>
        </w:rPr>
        <w:t xml:space="preserve">SETEMBRO</w:t>
      </w:r>
      <w:r w:rsidDel="00000000" w:rsidR="00000000" w:rsidRPr="00000000">
        <w:rPr>
          <w:b w:val="1"/>
          <w:vertAlign w:val="baseline"/>
          <w:rtl w:val="0"/>
        </w:rPr>
        <w:t xml:space="preserve"> DE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1701" w:right="-284" w:firstLine="0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5103" w:firstLine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Dispõe sobre posse d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vertAlign w:val="baseline"/>
          <w:rtl w:val="0"/>
        </w:rPr>
        <w:t xml:space="preserve"> docente</w:t>
      </w:r>
      <w:r w:rsidDel="00000000" w:rsidR="00000000" w:rsidRPr="00000000">
        <w:rPr>
          <w:rtl w:val="0"/>
        </w:rPr>
        <w:t xml:space="preserve"> Dinara de Arruda Oliveira</w:t>
      </w:r>
      <w:r w:rsidDel="00000000" w:rsidR="00000000" w:rsidRPr="00000000">
        <w:rPr>
          <w:vertAlign w:val="baseline"/>
          <w:rtl w:val="0"/>
        </w:rPr>
        <w:t xml:space="preserve"> no Conselho de Ensino, Pesquisa e Extensão.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ind w:left="1701" w:firstLine="0"/>
        <w:rPr>
          <w:b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ind w:left="1701" w:firstLine="0"/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O CONSELHO DE ENSINO, PESQUISA E EXTENSÃO DA UNIVERSIDADE FEDERAL DE MATO GROSSO</w:t>
      </w:r>
      <w:r w:rsidDel="00000000" w:rsidR="00000000" w:rsidRPr="00000000">
        <w:rPr>
          <w:vertAlign w:val="baseline"/>
          <w:rtl w:val="0"/>
        </w:rPr>
        <w:t xml:space="preserve">, no uso de suas atribuições legais, 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ind w:left="1701" w:firstLine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ind w:left="1701" w:firstLine="0"/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CONSIDERANDO </w:t>
      </w:r>
      <w:r w:rsidDel="00000000" w:rsidR="00000000" w:rsidRPr="00000000">
        <w:rPr>
          <w:vertAlign w:val="baseline"/>
          <w:rtl w:val="0"/>
        </w:rPr>
        <w:t xml:space="preserve">o que consta no processo n.º </w:t>
      </w:r>
      <w:r w:rsidDel="00000000" w:rsidR="00000000" w:rsidRPr="00000000">
        <w:rPr>
          <w:color w:val="000000"/>
          <w:vertAlign w:val="baseline"/>
          <w:rtl w:val="0"/>
        </w:rPr>
        <w:t xml:space="preserve">2323108.0</w:t>
      </w:r>
      <w:r w:rsidDel="00000000" w:rsidR="00000000" w:rsidRPr="00000000">
        <w:rPr>
          <w:rtl w:val="0"/>
        </w:rPr>
        <w:t xml:space="preserve">47097/2025-88</w:t>
      </w:r>
      <w:r w:rsidDel="00000000" w:rsidR="00000000" w:rsidRPr="00000000">
        <w:rPr>
          <w:color w:val="000000"/>
          <w:vertAlign w:val="baseline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ind w:left="1701" w:firstLine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701" w:firstLine="0"/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CONSIDERANDO </w:t>
      </w:r>
      <w:r w:rsidDel="00000000" w:rsidR="00000000" w:rsidRPr="00000000">
        <w:rPr>
          <w:vertAlign w:val="baseline"/>
          <w:rtl w:val="0"/>
        </w:rPr>
        <w:t xml:space="preserve">a decisão do plenário em sessão realizada no dia </w:t>
      </w:r>
      <w:r w:rsidDel="00000000" w:rsidR="00000000" w:rsidRPr="00000000">
        <w:rPr>
          <w:rtl w:val="0"/>
        </w:rPr>
        <w:t xml:space="preserve">29</w:t>
      </w:r>
      <w:r w:rsidDel="00000000" w:rsidR="00000000" w:rsidRPr="00000000">
        <w:rPr>
          <w:vertAlign w:val="baseline"/>
          <w:rtl w:val="0"/>
        </w:rPr>
        <w:t xml:space="preserve"> de </w:t>
      </w:r>
      <w:r w:rsidDel="00000000" w:rsidR="00000000" w:rsidRPr="00000000">
        <w:rPr>
          <w:rtl w:val="0"/>
        </w:rPr>
        <w:t xml:space="preserve">setembro</w:t>
      </w:r>
      <w:r w:rsidDel="00000000" w:rsidR="00000000" w:rsidRPr="00000000">
        <w:rPr>
          <w:vertAlign w:val="baseline"/>
          <w:rtl w:val="0"/>
        </w:rPr>
        <w:t xml:space="preserve"> 2025;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268" w:firstLine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2268" w:hanging="566.9999999999999"/>
        <w:jc w:val="both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RESOLVE: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2268" w:firstLine="0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70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1º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Empossar 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docente </w:t>
      </w:r>
      <w:r w:rsidDel="00000000" w:rsidR="00000000" w:rsidRPr="00000000">
        <w:rPr>
          <w:b w:val="1"/>
          <w:rtl w:val="0"/>
        </w:rPr>
        <w:t xml:space="preserve">Dinara de Arruda Oliveira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no Conselho de Ensino, Pesquisa e Extensão da Universidade Federal de Mato Grosso, como representante d</w:t>
      </w:r>
      <w:r w:rsidDel="00000000" w:rsidR="00000000" w:rsidRPr="00000000">
        <w:rPr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 Instituto de Ciências Humanas e Sociais - Campus Universitário do Araguaia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da Universidade Federal de Mato Grosso, com mandato de </w:t>
      </w:r>
      <w:r w:rsidDel="00000000" w:rsidR="00000000" w:rsidRPr="00000000">
        <w:rPr>
          <w:rtl w:val="0"/>
        </w:rPr>
        <w:t xml:space="preserve">29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/0</w:t>
      </w:r>
      <w:r w:rsidDel="00000000" w:rsidR="00000000" w:rsidRPr="00000000">
        <w:rPr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/2025 a 2</w:t>
      </w:r>
      <w:r w:rsidDel="00000000" w:rsidR="00000000" w:rsidRPr="00000000">
        <w:rPr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/0</w:t>
      </w:r>
      <w:r w:rsidDel="00000000" w:rsidR="00000000" w:rsidRPr="00000000">
        <w:rPr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/2027.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70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70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2º Esta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resolução entra em vigor nesta data.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2268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firstLine="1701"/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SALA DAS SESSÕES DO CONSELHO DE ENSINO, PESQUISA E EXTENSÃO DA UNIVERSIDADE FEDERAL DE MATO GROSSO</w:t>
      </w:r>
      <w:r w:rsidDel="00000000" w:rsidR="00000000" w:rsidRPr="00000000">
        <w:rPr>
          <w:vertAlign w:val="baseline"/>
          <w:rtl w:val="0"/>
        </w:rPr>
        <w:t xml:space="preserve">, em Cuiabá, </w:t>
      </w:r>
      <w:r w:rsidDel="00000000" w:rsidR="00000000" w:rsidRPr="00000000">
        <w:rPr>
          <w:rtl w:val="0"/>
        </w:rPr>
        <w:t xml:space="preserve">29</w:t>
      </w:r>
      <w:r w:rsidDel="00000000" w:rsidR="00000000" w:rsidRPr="00000000">
        <w:rPr>
          <w:vertAlign w:val="baseline"/>
          <w:rtl w:val="0"/>
        </w:rPr>
        <w:t xml:space="preserve"> de </w:t>
      </w:r>
      <w:r w:rsidDel="00000000" w:rsidR="00000000" w:rsidRPr="00000000">
        <w:rPr>
          <w:rtl w:val="0"/>
        </w:rPr>
        <w:t xml:space="preserve">setembro</w:t>
      </w:r>
      <w:r w:rsidDel="00000000" w:rsidR="00000000" w:rsidRPr="00000000">
        <w:rPr>
          <w:vertAlign w:val="baseline"/>
          <w:rtl w:val="0"/>
        </w:rPr>
        <w:t xml:space="preserve"> de 2025.</w:t>
      </w:r>
    </w:p>
    <w:p w:rsidR="00000000" w:rsidDel="00000000" w:rsidP="00000000" w:rsidRDefault="00000000" w:rsidRPr="00000000" w14:paraId="00000013">
      <w:pPr>
        <w:ind w:firstLine="156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firstLine="156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8789"/>
        </w:tabs>
        <w:jc w:val="center"/>
        <w:rPr>
          <w:b w:val="0"/>
          <w:vertAlign w:val="baseline"/>
        </w:rPr>
      </w:pPr>
      <w:r w:rsidDel="00000000" w:rsidR="00000000" w:rsidRPr="00000000">
        <w:rPr>
          <w:b w:val="1"/>
          <w:rtl w:val="0"/>
        </w:rPr>
        <w:t xml:space="preserve">Silvano Macedo Galvão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right="390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Presidente do Cons</w:t>
      </w:r>
      <w:r w:rsidDel="00000000" w:rsidR="00000000" w:rsidRPr="00000000">
        <w:rPr>
          <w:rtl w:val="0"/>
        </w:rPr>
        <w:t xml:space="preserve">epe em exercício</w:t>
      </w:r>
      <w:r w:rsidDel="00000000" w:rsidR="00000000" w:rsidRPr="00000000">
        <w:rPr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40" w:w="11907" w:orient="portrait"/>
      <w:pgMar w:bottom="1134" w:top="1701" w:left="1701" w:right="1134" w:header="709" w:footer="709"/>
      <w:pgNumType w:start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ind w:left="1701" w:firstLine="0"/>
      <w:jc w:val="both"/>
      <w:rPr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2496185</wp:posOffset>
          </wp:positionH>
          <wp:positionV relativeFrom="paragraph">
            <wp:posOffset>-252728</wp:posOffset>
          </wp:positionV>
          <wp:extent cx="909955" cy="87693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09955" cy="87693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MINISTÉRIO DA EDUCAÇÃO</w:t>
    </w:r>
  </w:p>
  <w:p w:rsidR="00000000" w:rsidDel="00000000" w:rsidP="00000000" w:rsidRDefault="00000000" w:rsidRPr="00000000" w14:paraId="0000002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UNIVERSIDADE FEDERAL DE MATO GROSSO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Título1,artigo">
    <w:name w:val="Título 1,artigo"/>
    <w:basedOn w:val="Normal"/>
    <w:next w:val="Título1,artig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b w:val="1"/>
      <w:bCs w:val="1"/>
      <w:w w:val="100"/>
      <w:kern w:val="36"/>
      <w:position w:val="-1"/>
      <w:sz w:val="48"/>
      <w:szCs w:val="48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Título2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1"/>
    </w:pPr>
    <w:rPr>
      <w:rFonts w:ascii="Times New Roman" w:eastAsia="Times New Roman" w:hAnsi="Times New Roman"/>
      <w:b w:val="1"/>
      <w:bCs w:val="1"/>
      <w:w w:val="100"/>
      <w:position w:val="-1"/>
      <w:sz w:val="36"/>
      <w:szCs w:val="36"/>
      <w:effect w:val="none"/>
      <w:vertAlign w:val="baseline"/>
      <w:cs w:val="0"/>
      <w:em w:val="none"/>
      <w:lang w:bidi="ar-SA" w:eastAsia="pt-BR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2"/>
    </w:pPr>
    <w:rPr>
      <w:rFonts w:ascii="Arial" w:eastAsia="Times New Roman" w:hAnsi="Arial"/>
      <w:b w:val="1"/>
      <w:w w:val="100"/>
      <w:position w:val="-1"/>
      <w:sz w:val="28"/>
      <w:u w:val="single"/>
      <w:effect w:val="none"/>
      <w:vertAlign w:val="baseline"/>
      <w:cs w:val="0"/>
      <w:em w:val="none"/>
      <w:lang w:bidi="ar-SA" w:eastAsia="pt-BR" w:val="pt-BR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3"/>
    </w:pPr>
    <w:rPr>
      <w:rFonts w:ascii="Arial" w:eastAsia="Times New Roman" w:hAnsi="Arial"/>
      <w:b w:val="1"/>
      <w:i w:val="1"/>
      <w:w w:val="100"/>
      <w:position w:val="-1"/>
      <w:sz w:val="28"/>
      <w:effect w:val="none"/>
      <w:vertAlign w:val="baseline"/>
      <w:cs w:val="0"/>
      <w:em w:val="none"/>
      <w:lang w:bidi="ar-SA" w:eastAsia="pt-BR" w:val="pt-BR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60" w:before="240" w:line="1" w:lineRule="atLeast"/>
      <w:ind w:leftChars="-1" w:rightChars="0" w:firstLineChars="-1"/>
      <w:textDirection w:val="btLr"/>
      <w:textAlignment w:val="top"/>
      <w:outlineLvl w:val="4"/>
    </w:pPr>
    <w:rPr>
      <w:rFonts w:ascii="Times New Roman" w:eastAsia="Times New Roman" w:hAnsi="Times New Roman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pt-BR" w:val="pt-BR"/>
    </w:rPr>
  </w:style>
  <w:style w:type="paragraph" w:styleId="Título6">
    <w:name w:val="Título 6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5"/>
    </w:pPr>
    <w:rPr>
      <w:rFonts w:ascii="Switzerland" w:eastAsia="Times New Roman" w:hAnsi="Switzerland"/>
      <w:b w:val="1"/>
      <w:snapToGrid w:val="0"/>
      <w:color w:val="000000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paragraph" w:styleId="Título7">
    <w:name w:val="Título 7"/>
    <w:basedOn w:val="Normal"/>
    <w:next w:val="Normal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60" w:before="240" w:line="1" w:lineRule="atLeast"/>
      <w:ind w:leftChars="-1" w:rightChars="0" w:firstLineChars="-1"/>
      <w:textDirection w:val="btLr"/>
      <w:textAlignment w:val="top"/>
      <w:outlineLvl w:val="6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8">
    <w:name w:val="Título 8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7"/>
    </w:pPr>
    <w:rPr>
      <w:rFonts w:ascii="Switzerland" w:eastAsia="Times New Roman" w:hAnsi="Switzerland"/>
      <w:b w:val="1"/>
      <w:snapToGrid w:val="0"/>
      <w:color w:val="000000"/>
      <w:w w:val="100"/>
      <w:position w:val="-1"/>
      <w:sz w:val="14"/>
      <w:effect w:val="none"/>
      <w:vertAlign w:val="baseline"/>
      <w:cs w:val="0"/>
      <w:em w:val="none"/>
      <w:lang w:bidi="ar-SA" w:eastAsia="pt-BR" w:val="pt-BR"/>
    </w:rPr>
  </w:style>
  <w:style w:type="paragraph" w:styleId="Título9">
    <w:name w:val="Título 9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8"/>
    </w:pPr>
    <w:rPr>
      <w:rFonts w:ascii="Switzerland" w:eastAsia="Times New Roman" w:hAnsi="Switzerland"/>
      <w:b w:val="1"/>
      <w:caps w:val="1"/>
      <w:snapToGrid w:val="0"/>
      <w:color w:val="000000"/>
      <w:w w:val="100"/>
      <w:position w:val="-1"/>
      <w:sz w:val="16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Título1Char,artigoChar">
    <w:name w:val="Título 1 Char,artigo Char"/>
    <w:next w:val="Título1Char,artigoChar"/>
    <w:autoRedefine w:val="0"/>
    <w:hidden w:val="0"/>
    <w:qFormat w:val="0"/>
    <w:rPr>
      <w:rFonts w:ascii="Times New Roman" w:eastAsia="Times New Roman" w:hAnsi="Times New Roman"/>
      <w:b w:val="1"/>
      <w:bCs w:val="1"/>
      <w:w w:val="100"/>
      <w:kern w:val="36"/>
      <w:position w:val="-1"/>
      <w:sz w:val="48"/>
      <w:szCs w:val="48"/>
      <w:effect w:val="none"/>
      <w:vertAlign w:val="baseline"/>
      <w:cs w:val="0"/>
      <w:em w:val="none"/>
      <w:lang/>
    </w:rPr>
  </w:style>
  <w:style w:type="character" w:styleId="Título2Char">
    <w:name w:val="Título 2 Char"/>
    <w:next w:val="Título2Char"/>
    <w:autoRedefine w:val="0"/>
    <w:hidden w:val="0"/>
    <w:qFormat w:val="0"/>
    <w:rPr>
      <w:rFonts w:ascii="Times New Roman" w:eastAsia="Times New Roman" w:hAnsi="Times New Roman"/>
      <w:b w:val="1"/>
      <w:bCs w:val="1"/>
      <w:w w:val="100"/>
      <w:position w:val="-1"/>
      <w:sz w:val="36"/>
      <w:szCs w:val="36"/>
      <w:effect w:val="none"/>
      <w:vertAlign w:val="baseline"/>
      <w:cs w:val="0"/>
      <w:em w:val="none"/>
      <w:lang/>
    </w:rPr>
  </w:style>
  <w:style w:type="character" w:styleId="Título3Char">
    <w:name w:val="Título 3 Char"/>
    <w:next w:val="Título3Char"/>
    <w:autoRedefine w:val="0"/>
    <w:hidden w:val="0"/>
    <w:qFormat w:val="0"/>
    <w:rPr>
      <w:rFonts w:ascii="Arial" w:eastAsia="Times New Roman" w:hAnsi="Arial"/>
      <w:b w:val="1"/>
      <w:w w:val="100"/>
      <w:position w:val="-1"/>
      <w:sz w:val="28"/>
      <w:u w:val="single"/>
      <w:effect w:val="none"/>
      <w:vertAlign w:val="baseline"/>
      <w:cs w:val="0"/>
      <w:em w:val="none"/>
      <w:lang/>
    </w:rPr>
  </w:style>
  <w:style w:type="character" w:styleId="Título4Char">
    <w:name w:val="Título 4 Char"/>
    <w:next w:val="Título4Char"/>
    <w:autoRedefine w:val="0"/>
    <w:hidden w:val="0"/>
    <w:qFormat w:val="0"/>
    <w:rPr>
      <w:rFonts w:ascii="Arial" w:eastAsia="Times New Roman" w:hAnsi="Arial"/>
      <w:b w:val="1"/>
      <w:i w:val="1"/>
      <w:w w:val="100"/>
      <w:position w:val="-1"/>
      <w:sz w:val="28"/>
      <w:effect w:val="none"/>
      <w:vertAlign w:val="baseline"/>
      <w:cs w:val="0"/>
      <w:em w:val="none"/>
      <w:lang/>
    </w:rPr>
  </w:style>
  <w:style w:type="character" w:styleId="Título5Char">
    <w:name w:val="Título 5 Char"/>
    <w:next w:val="Título5Char"/>
    <w:autoRedefine w:val="0"/>
    <w:hidden w:val="0"/>
    <w:qFormat w:val="0"/>
    <w:rPr>
      <w:rFonts w:ascii="Times New Roman" w:eastAsia="Times New Roman" w:hAnsi="Times New Roman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character" w:styleId="Título6Char">
    <w:name w:val="Título 6 Char"/>
    <w:next w:val="Título6Char"/>
    <w:autoRedefine w:val="0"/>
    <w:hidden w:val="0"/>
    <w:qFormat w:val="0"/>
    <w:rPr>
      <w:rFonts w:ascii="Switzerland" w:eastAsia="Times New Roman" w:hAnsi="Switzerland"/>
      <w:b w:val="1"/>
      <w:snapToGrid w:val="0"/>
      <w:color w:val="000000"/>
      <w:w w:val="100"/>
      <w:position w:val="-1"/>
      <w:effect w:val="none"/>
      <w:vertAlign w:val="baseline"/>
      <w:cs w:val="0"/>
      <w:em w:val="none"/>
      <w:lang/>
    </w:rPr>
  </w:style>
  <w:style w:type="character" w:styleId="Título7Char">
    <w:name w:val="Título 7 Char"/>
    <w:next w:val="Título7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Título8Char">
    <w:name w:val="Título 8 Char"/>
    <w:next w:val="Título8Char"/>
    <w:autoRedefine w:val="0"/>
    <w:hidden w:val="0"/>
    <w:qFormat w:val="0"/>
    <w:rPr>
      <w:rFonts w:ascii="Switzerland" w:eastAsia="Times New Roman" w:hAnsi="Switzerland"/>
      <w:b w:val="1"/>
      <w:snapToGrid w:val="0"/>
      <w:color w:val="000000"/>
      <w:w w:val="100"/>
      <w:position w:val="-1"/>
      <w:sz w:val="14"/>
      <w:effect w:val="none"/>
      <w:vertAlign w:val="baseline"/>
      <w:cs w:val="0"/>
      <w:em w:val="none"/>
      <w:lang/>
    </w:rPr>
  </w:style>
  <w:style w:type="character" w:styleId="Título9Char">
    <w:name w:val="Título 9 Char"/>
    <w:next w:val="Título9Char"/>
    <w:autoRedefine w:val="0"/>
    <w:hidden w:val="0"/>
    <w:qFormat w:val="0"/>
    <w:rPr>
      <w:rFonts w:ascii="Switzerland" w:eastAsia="Times New Roman" w:hAnsi="Switzerland"/>
      <w:b w:val="1"/>
      <w:caps w:val="1"/>
      <w:snapToGrid w:val="0"/>
      <w:color w:val="000000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Forte">
    <w:name w:val="Forte"/>
    <w:next w:val="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Ênfase">
    <w:name w:val="Ênfase"/>
    <w:next w:val="Ênfase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Cabeçalho">
    <w:name w:val="Cabeçalho"/>
    <w:basedOn w:val="Normal"/>
    <w:next w:val="Cabeçalho"/>
    <w:autoRedefine w:val="0"/>
    <w:hidden w:val="0"/>
    <w:qFormat w:val="1"/>
    <w:pPr>
      <w:widowControl w:val="0"/>
      <w:suppressLineNumbers w:val="1"/>
      <w:suppressAutoHyphens w:val="0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CabeçalhoChar">
    <w:name w:val="Cabeçalho Char"/>
    <w:next w:val="Cabeçalho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TextosemFormatação">
    <w:name w:val="Texto sem Formatação"/>
    <w:basedOn w:val="Normal"/>
    <w:next w:val="TextosemFormatação"/>
    <w:autoRedefine w:val="0"/>
    <w:hidden w:val="0"/>
    <w:qFormat w:val="1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TextosemFormataçãoChar">
    <w:name w:val="Texto sem Formatação Char"/>
    <w:next w:val="TextosemFormatação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1"/>
    <w:pPr>
      <w:widowControl w:val="0"/>
      <w:suppressAutoHyphens w:val="0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1"/>
    <w:pPr>
      <w:widowControl w:val="0"/>
      <w:suppressAutoHyphens w:val="0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RodapéChar">
    <w:name w:val="Rodapé Char"/>
    <w:next w:val="Rodapé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BodyText21">
    <w:name w:val="Body Text 21"/>
    <w:basedOn w:val="Normal"/>
    <w:next w:val="BodyText21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Times New Roman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Corpodetexto3">
    <w:name w:val="Corpo de texto 3"/>
    <w:basedOn w:val="Normal"/>
    <w:next w:val="Corpodetexto3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Times New Roman" w:hAnsi="Arial"/>
      <w:bCs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Corpodetexto3Char">
    <w:name w:val="Corpo de texto 3 Char"/>
    <w:next w:val="Corpodetexto3Char"/>
    <w:autoRedefine w:val="0"/>
    <w:hidden w:val="0"/>
    <w:qFormat w:val="0"/>
    <w:rPr>
      <w:rFonts w:ascii="Arial" w:eastAsia="Times New Roman" w:hAnsi="Arial"/>
      <w:bCs w:val="1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Textodenotaderodapé">
    <w:name w:val="Texto de nota de rodapé"/>
    <w:basedOn w:val="Normal"/>
    <w:next w:val="Textodenotaderodapé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character" w:styleId="TextodenotaderodapéChar">
    <w:name w:val="Texto de nota de rodapé Char"/>
    <w:next w:val="TextodenotaderodapéChar"/>
    <w:autoRedefine w:val="0"/>
    <w:hidden w:val="0"/>
    <w:qFormat w:val="0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paragraph" w:styleId="Tabela2/texto">
    <w:name w:val="Tabela2/texto"/>
    <w:basedOn w:val="Normal"/>
    <w:next w:val="Tabela2/texto"/>
    <w:autoRedefine w:val="0"/>
    <w:hidden w:val="0"/>
    <w:qFormat w:val="0"/>
    <w:pPr>
      <w:keepLines w:val="1"/>
      <w:widowControl w:val="0"/>
      <w:suppressAutoHyphens w:val="0"/>
      <w:overflowPunct w:val="1"/>
      <w:autoSpaceDE w:val="1"/>
      <w:autoSpaceDN w:val="1"/>
      <w:adjustRightInd w:val="1"/>
      <w:spacing w:after="60" w:before="60" w:line="1" w:lineRule="atLeast"/>
      <w:ind w:leftChars="-1" w:rightChars="0" w:firstLineChars="-1"/>
      <w:textDirection w:val="btLr"/>
      <w:textAlignment w:val="top"/>
      <w:outlineLvl w:val="0"/>
    </w:pPr>
    <w:rPr>
      <w:rFonts w:ascii="Arial Narrow" w:eastAsia="Times New Roman" w:hAnsi="Arial Narrow"/>
      <w:snapToGrid w:val="0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paragraph" w:styleId="Subtítulo">
    <w:name w:val="Subtítulo"/>
    <w:basedOn w:val="Normal"/>
    <w:next w:val="Subtítul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Switzerland" w:eastAsia="Times New Roman" w:hAnsi="Switzerland"/>
      <w:b w:val="1"/>
      <w:caps w:val="1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character" w:styleId="SubtítuloChar">
    <w:name w:val="Subtítulo Char"/>
    <w:next w:val="SubtítuloChar"/>
    <w:autoRedefine w:val="0"/>
    <w:hidden w:val="0"/>
    <w:qFormat w:val="0"/>
    <w:rPr>
      <w:rFonts w:ascii="Switzerland" w:eastAsia="Times New Roman" w:hAnsi="Switzerland"/>
      <w:b w:val="1"/>
      <w:caps w:val="1"/>
      <w:w w:val="100"/>
      <w:position w:val="-1"/>
      <w:effect w:val="none"/>
      <w:vertAlign w:val="baseline"/>
      <w:cs w:val="0"/>
      <w:em w:val="none"/>
      <w:lang/>
    </w:rPr>
  </w:style>
  <w:style w:type="paragraph" w:styleId="Tabela/texto">
    <w:name w:val="Tabela /texto"/>
    <w:next w:val="Tabela/texto"/>
    <w:autoRedefine w:val="0"/>
    <w:hidden w:val="0"/>
    <w:qFormat w:val="0"/>
    <w:pPr>
      <w:keepLines w:val="1"/>
      <w:widowControl w:val="0"/>
      <w:suppressAutoHyphens w:val="0"/>
      <w:spacing w:after="60" w:before="60" w:line="1" w:lineRule="atLeast"/>
      <w:ind w:leftChars="-1" w:rightChars="0" w:firstLineChars="-1"/>
      <w:textDirection w:val="btLr"/>
      <w:textAlignment w:val="top"/>
      <w:outlineLvl w:val="0"/>
    </w:pPr>
    <w:rPr>
      <w:rFonts w:ascii="Arial" w:eastAsia="Times New Roman" w:hAnsi="Arial"/>
      <w:snapToGrid w:val="0"/>
      <w:w w:val="100"/>
      <w:position w:val="-1"/>
      <w:sz w:val="16"/>
      <w:effect w:val="none"/>
      <w:vertAlign w:val="baseline"/>
      <w:cs w:val="0"/>
      <w:em w:val="none"/>
      <w:lang w:bidi="ar-SA" w:eastAsia="pt-BR" w:val="pt-BR"/>
    </w:rPr>
  </w:style>
  <w:style w:type="character" w:styleId="Recuodecorpodetexto2Char">
    <w:name w:val="Recuo de corpo de texto 2 Char"/>
    <w:next w:val="Recuodecorpodetexto2Char"/>
    <w:autoRedefine w:val="0"/>
    <w:hidden w:val="0"/>
    <w:qFormat w:val="0"/>
    <w:rPr>
      <w:rFonts w:ascii="Arial" w:eastAsia="Times New Roman" w:hAnsi="Arial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Recuodecorpodetexto2">
    <w:name w:val="Recuo de corpo de texto 2"/>
    <w:basedOn w:val="Normal"/>
    <w:next w:val="Recuodecorpodetexto2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="816" w:firstLineChars="-1"/>
      <w:jc w:val="both"/>
      <w:textDirection w:val="btLr"/>
      <w:textAlignment w:val="top"/>
      <w:outlineLvl w:val="0"/>
    </w:pPr>
    <w:rPr>
      <w:rFonts w:ascii="Arial" w:eastAsia="Times New Roman" w:hAnsi="Arial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eastAsia="Times New Roman" w:hAnsi="Arial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RecuodecorpodetextoChar">
    <w:name w:val="Recuo de corpo de texto Char"/>
    <w:next w:val="RecuodecorpodetextoChar"/>
    <w:autoRedefine w:val="0"/>
    <w:hidden w:val="0"/>
    <w:qFormat w:val="0"/>
    <w:rPr>
      <w:rFonts w:ascii="Arial" w:eastAsia="Times New Roman" w:hAnsi="Arial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Título">
    <w:name w:val="Título"/>
    <w:basedOn w:val="Normal"/>
    <w:next w:val="Títul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eastAsia="Times New Roman" w:hAnsi="Times New Roman"/>
      <w:b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TítuloChar">
    <w:name w:val="Título Char"/>
    <w:next w:val="TítuloChar"/>
    <w:autoRedefine w:val="0"/>
    <w:hidden w:val="0"/>
    <w:qFormat w:val="0"/>
    <w:rPr>
      <w:rFonts w:ascii="Times New Roman" w:eastAsia="Times New Roman" w:hAnsi="Times New Roman"/>
      <w:b w:val="1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Recuodecorpodetexto310">
    <w:name w:val="Recuo de corpo de texto 31"/>
    <w:basedOn w:val="Normal"/>
    <w:next w:val="Recuodecorpodetexto310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="36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Corpodetexto211">
    <w:name w:val="Corpo de texto 21"/>
    <w:basedOn w:val="Normal"/>
    <w:next w:val="Corpodetexto211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Comic Sans MS" w:eastAsia="Times New Roman" w:hAnsi="Comic Sans MS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Corpodetexto2">
    <w:name w:val="Corpo de texto 2"/>
    <w:basedOn w:val="Normal"/>
    <w:next w:val="Corpodetexto2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20" w:line="480" w:lineRule="auto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Corpodetexto2Char">
    <w:name w:val="Corpo de texto 2 Char"/>
    <w:next w:val="Corpodetexto2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CorpodetextoChar">
    <w:name w:val="Corpo de texto Char"/>
    <w:next w:val="Corpodetexto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Recuodecorpodetexto3Char">
    <w:name w:val="Recuo de corpo de texto 3 Char"/>
    <w:next w:val="Recuodecorpodetexto3Char"/>
    <w:autoRedefine w:val="0"/>
    <w:hidden w:val="0"/>
    <w:qFormat w:val="0"/>
    <w:rPr>
      <w:rFonts w:ascii="Times New Roman" w:eastAsia="Times New Roman" w:hAnsi="Times New Roman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Recuodecorpodetexto3">
    <w:name w:val="Recuo de corpo de texto 3"/>
    <w:basedOn w:val="Normal"/>
    <w:next w:val="Recuodecorpodetexto3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20" w:line="1" w:lineRule="atLeast"/>
      <w:ind w:left="283"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paragraph" w:styleId="Corpodetexto21">
    <w:name w:val="Corpo de texto 21"/>
    <w:basedOn w:val="Normal"/>
    <w:next w:val="Corpodetexto21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Comic Sans MS" w:eastAsia="Times New Roman" w:hAnsi="Comic Sans MS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1AutoList1">
    <w:name w:val="1AutoList1"/>
    <w:next w:val="1AutoList1"/>
    <w:autoRedefine w:val="0"/>
    <w:hidden w:val="0"/>
    <w:qFormat w:val="0"/>
    <w:pPr>
      <w:widowControl w:val="0"/>
      <w:tabs>
        <w:tab w:val="left" w:leader="none" w:pos="720"/>
      </w:tabs>
      <w:suppressAutoHyphens w:val="1"/>
      <w:overflowPunct w:val="0"/>
      <w:autoSpaceDE w:val="0"/>
      <w:autoSpaceDN w:val="0"/>
      <w:adjustRightInd w:val="0"/>
      <w:spacing w:line="1" w:lineRule="atLeast"/>
      <w:ind w:left="720" w:leftChars="-1" w:rightChars="0" w:hanging="720" w:firstLineChars="-1"/>
      <w:jc w:val="both"/>
      <w:textDirection w:val="btLr"/>
      <w:textAlignment w:val="baseline"/>
      <w:outlineLvl w:val="0"/>
    </w:pPr>
    <w:rPr>
      <w:rFonts w:ascii="Verdana" w:eastAsia="Times New Roman" w:hAnsi="Verdana"/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Pré-formataçãoHTMLChar">
    <w:name w:val="Pré-formatação HTML Char"/>
    <w:next w:val="Pré-formataçãoHTMLChar"/>
    <w:autoRedefine w:val="0"/>
    <w:hidden w:val="0"/>
    <w:qFormat w:val="0"/>
    <w:rPr>
      <w:rFonts w:ascii="Courier New" w:eastAsia="Courier New" w:hAnsi="Courier New"/>
      <w:w w:val="100"/>
      <w:position w:val="-1"/>
      <w:effect w:val="none"/>
      <w:vertAlign w:val="baseline"/>
      <w:cs w:val="0"/>
      <w:em w:val="none"/>
      <w:lang/>
    </w:rPr>
  </w:style>
  <w:style w:type="paragraph" w:styleId="Pré-formataçãoHTML">
    <w:name w:val="Pré-formatação HTML"/>
    <w:basedOn w:val="Normal"/>
    <w:next w:val="Pré-formataçãoHTML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eastAsia="Courier New" w:hAnsi="Courier New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paragraph" w:styleId="H4">
    <w:name w:val="H4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after="100" w:before="100" w:line="1" w:lineRule="atLeast"/>
      <w:ind w:leftChars="-1" w:rightChars="0" w:firstLineChars="-1"/>
      <w:textDirection w:val="btLr"/>
      <w:textAlignment w:val="top"/>
      <w:outlineLvl w:val="4"/>
    </w:pPr>
    <w:rPr>
      <w:rFonts w:ascii="Times New Roman" w:eastAsia="Times New Roman" w:hAnsi="Times New Roman"/>
      <w:snapToGrid w:val="0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Preformatted">
    <w:name w:val="Preformatted"/>
    <w:basedOn w:val="Normal"/>
    <w:next w:val="Preformatted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eastAsia="Times New Roman" w:hAnsi="Courier New"/>
      <w:b w:val="1"/>
      <w:snapToGrid w:val="0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paragraph" w:styleId="H5">
    <w:name w:val="H5"/>
    <w:basedOn w:val="Normal"/>
    <w:next w:val="Normal"/>
    <w:autoRedefine w:val="0"/>
    <w:hidden w:val="0"/>
    <w:qFormat w:val="0"/>
    <w:pPr>
      <w:keepNext w:val="1"/>
      <w:widowControl w:val="1"/>
      <w:suppressAutoHyphens w:val="1"/>
      <w:overflowPunct w:val="1"/>
      <w:autoSpaceDE w:val="1"/>
      <w:autoSpaceDN w:val="1"/>
      <w:adjustRightInd w:val="1"/>
      <w:spacing w:after="100" w:before="100" w:line="1" w:lineRule="atLeast"/>
      <w:ind w:leftChars="-1" w:rightChars="0" w:firstLineChars="-1"/>
      <w:textDirection w:val="btLr"/>
      <w:textAlignment w:val="top"/>
      <w:outlineLvl w:val="5"/>
    </w:pPr>
    <w:rPr>
      <w:rFonts w:ascii="Times New Roman" w:eastAsia="Times New Roman" w:hAnsi="Times New Roman"/>
      <w:snapToGrid w:val="0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paragraph" w:styleId=".texto">
    <w:name w:val=".texto"/>
    <w:basedOn w:val="Normal"/>
    <w:next w:val=".text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before="10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TextodecomentárioChar">
    <w:name w:val="Texto de comentário Char"/>
    <w:next w:val="TextodecomentárioChar"/>
    <w:autoRedefine w:val="0"/>
    <w:hidden w:val="0"/>
    <w:qFormat w:val="0"/>
    <w:rPr>
      <w:rFonts w:ascii="Arial" w:eastAsia="Times New Roman" w:hAnsi="Arial"/>
      <w:w w:val="100"/>
      <w:position w:val="-1"/>
      <w:sz w:val="22"/>
      <w:szCs w:val="24"/>
      <w:effect w:val="none"/>
      <w:vertAlign w:val="baseline"/>
      <w:cs w:val="0"/>
      <w:em w:val="none"/>
      <w:lang/>
    </w:rPr>
  </w:style>
  <w:style w:type="paragraph" w:styleId="Textodecomentário">
    <w:name w:val="Texto de comentário"/>
    <w:basedOn w:val="Normal"/>
    <w:next w:val="Textodecomentári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eastAsia="Times New Roman" w:hAnsi="Arial"/>
      <w:w w:val="100"/>
      <w:position w:val="-1"/>
      <w:sz w:val="22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subnome1">
    <w:name w:val="subnome1"/>
    <w:next w:val="subnome1"/>
    <w:autoRedefine w:val="0"/>
    <w:hidden w:val="0"/>
    <w:qFormat w:val="0"/>
    <w:rPr>
      <w:rFonts w:ascii="Verdana" w:hAnsi="Verdana" w:hint="default"/>
      <w:b w:val="1"/>
      <w:bCs w:val="1"/>
      <w:color w:val="444444"/>
      <w:w w:val="100"/>
      <w:position w:val="-1"/>
      <w:sz w:val="24"/>
      <w:szCs w:val="24"/>
      <w:u w:val="none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Estilo1">
    <w:name w:val="Estilo1"/>
    <w:basedOn w:val="Normal"/>
    <w:next w:val="Estilo1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360" w:lineRule="auto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b w:val="1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character" w:styleId="prodnome">
    <w:name w:val="prodnome"/>
    <w:basedOn w:val="Fonteparág.padrão"/>
    <w:next w:val="prodnom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MapadoDocumentoChar">
    <w:name w:val="Mapa do Documento Char"/>
    <w:next w:val="MapadoDocumentoChar"/>
    <w:autoRedefine w:val="0"/>
    <w:hidden w:val="0"/>
    <w:qFormat w:val="0"/>
    <w:rPr>
      <w:rFonts w:ascii="Tahoma" w:cs="Tahoma" w:eastAsia="Times New Roman" w:hAnsi="Tahoma"/>
      <w:w w:val="100"/>
      <w:position w:val="-1"/>
      <w:sz w:val="24"/>
      <w:effect w:val="none"/>
      <w:shd w:color="auto" w:fill="000080" w:val="clear"/>
      <w:vertAlign w:val="baseline"/>
      <w:cs w:val="0"/>
      <w:em w:val="none"/>
      <w:lang/>
    </w:rPr>
  </w:style>
  <w:style w:type="paragraph" w:styleId="MapadoDocumento">
    <w:name w:val="Mapa do Documento"/>
    <w:basedOn w:val="Normal"/>
    <w:next w:val="MapadoDocumento"/>
    <w:autoRedefine w:val="0"/>
    <w:hidden w:val="0"/>
    <w:qFormat w:val="0"/>
    <w:pPr>
      <w:widowControl w:val="1"/>
      <w:shd w:color="auto" w:fill="000080" w:val="clear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AssuntodocomentárioChar">
    <w:name w:val="Assunto do comentário Char"/>
    <w:next w:val="AssuntodocomentárioChar"/>
    <w:autoRedefine w:val="0"/>
    <w:hidden w:val="0"/>
    <w:qFormat w:val="0"/>
    <w:rPr>
      <w:rFonts w:ascii="Times New Roman" w:eastAsia="Times New Roman" w:hAnsi="Times New Roman"/>
      <w:b w:val="1"/>
      <w:bCs w:val="1"/>
      <w:w w:val="100"/>
      <w:position w:val="-1"/>
      <w:sz w:val="22"/>
      <w:szCs w:val="24"/>
      <w:effect w:val="none"/>
      <w:vertAlign w:val="baseline"/>
      <w:cs w:val="0"/>
      <w:em w:val="none"/>
      <w:lang/>
    </w:rPr>
  </w:style>
  <w:style w:type="paragraph" w:styleId="Assuntodocomentário">
    <w:name w:val="Assunto do comentário"/>
    <w:basedOn w:val="Textodecomentário"/>
    <w:next w:val="Textodecomentári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character" w:styleId="CharChar2">
    <w:name w:val="Char Char"/>
    <w:next w:val="CharChar2"/>
    <w:autoRedefine w:val="0"/>
    <w:hidden w:val="0"/>
    <w:qFormat w:val="0"/>
    <w:rPr>
      <w:rFonts w:ascii="AvantGarde Bk BT" w:hAnsi="AvantGarde Bk BT"/>
      <w:b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Revisão">
    <w:name w:val="Revisão"/>
    <w:next w:val="Revis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CharChar">
    <w:name w:val="Char Char"/>
    <w:next w:val="CharChar"/>
    <w:autoRedefine w:val="0"/>
    <w:hidden w:val="0"/>
    <w:qFormat w:val="0"/>
    <w:rPr>
      <w:rFonts w:ascii="AvantGarde Bk BT" w:hAnsi="AvantGarde Bk BT"/>
      <w:b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CaracteresdeNotadeRodapé">
    <w:name w:val="Caracteres de Nota de Rodapé"/>
    <w:next w:val="CaracteresdeNotadeRodapé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Ref.denotaderodapé">
    <w:name w:val="Ref. de nota de rodapé"/>
    <w:next w:val="Ref.denotaderodapé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Blockquote">
    <w:name w:val="Blockquote"/>
    <w:basedOn w:val="Normal"/>
    <w:next w:val="Blockquote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before="100" w:line="1" w:lineRule="atLeast"/>
      <w:ind w:left="360" w:right="360"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xl65">
    <w:name w:val="xl65"/>
    <w:basedOn w:val="Normal"/>
    <w:next w:val="xl65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66">
    <w:name w:val="xl66"/>
    <w:basedOn w:val="Normal"/>
    <w:next w:val="xl66"/>
    <w:autoRedefine w:val="0"/>
    <w:hidden w:val="0"/>
    <w:qFormat w:val="0"/>
    <w:pPr>
      <w:widowControl w:val="1"/>
      <w:pBdr>
        <w:top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b w:val="1"/>
      <w:bCs w:val="1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67">
    <w:name w:val="xl67"/>
    <w:basedOn w:val="Normal"/>
    <w:next w:val="xl67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68">
    <w:name w:val="xl68"/>
    <w:basedOn w:val="Normal"/>
    <w:next w:val="xl68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b w:val="1"/>
      <w:bCs w:val="1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69">
    <w:name w:val="xl69"/>
    <w:basedOn w:val="Normal"/>
    <w:next w:val="xl69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b w:val="1"/>
      <w:bCs w:val="1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0">
    <w:name w:val="xl70"/>
    <w:basedOn w:val="Normal"/>
    <w:next w:val="xl70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1">
    <w:name w:val="xl71"/>
    <w:basedOn w:val="Normal"/>
    <w:next w:val="xl71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2">
    <w:name w:val="xl72"/>
    <w:basedOn w:val="Normal"/>
    <w:next w:val="xl72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3">
    <w:name w:val="xl73"/>
    <w:basedOn w:val="Normal"/>
    <w:next w:val="xl73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4">
    <w:name w:val="xl74"/>
    <w:basedOn w:val="Normal"/>
    <w:next w:val="xl74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5">
    <w:name w:val="xl75"/>
    <w:basedOn w:val="Normal"/>
    <w:next w:val="xl75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6">
    <w:name w:val="xl76"/>
    <w:basedOn w:val="Normal"/>
    <w:next w:val="xl76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7">
    <w:name w:val="xl77"/>
    <w:basedOn w:val="Normal"/>
    <w:next w:val="xl77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78">
    <w:name w:val="xl78"/>
    <w:basedOn w:val="Normal"/>
    <w:next w:val="xl78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79">
    <w:name w:val="xl79"/>
    <w:basedOn w:val="Normal"/>
    <w:next w:val="xl79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0">
    <w:name w:val="xl80"/>
    <w:basedOn w:val="Normal"/>
    <w:next w:val="xl80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1">
    <w:name w:val="xl81"/>
    <w:basedOn w:val="Normal"/>
    <w:next w:val="xl81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8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2">
    <w:name w:val="xl82"/>
    <w:basedOn w:val="Normal"/>
    <w:next w:val="xl82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3">
    <w:name w:val="xl83"/>
    <w:basedOn w:val="Normal"/>
    <w:next w:val="xl83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4">
    <w:name w:val="xl84"/>
    <w:basedOn w:val="Normal"/>
    <w:next w:val="xl84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5">
    <w:name w:val="xl85"/>
    <w:basedOn w:val="Normal"/>
    <w:next w:val="xl85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6">
    <w:name w:val="xl86"/>
    <w:basedOn w:val="Normal"/>
    <w:next w:val="xl86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7">
    <w:name w:val="xl87"/>
    <w:basedOn w:val="Normal"/>
    <w:next w:val="xl87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88">
    <w:name w:val="xl88"/>
    <w:basedOn w:val="Normal"/>
    <w:next w:val="xl88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89">
    <w:name w:val="xl89"/>
    <w:basedOn w:val="Normal"/>
    <w:next w:val="xl89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0">
    <w:name w:val="xl90"/>
    <w:basedOn w:val="Normal"/>
    <w:next w:val="xl90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1">
    <w:name w:val="xl91"/>
    <w:basedOn w:val="Normal"/>
    <w:next w:val="xl91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2">
    <w:name w:val="xl92"/>
    <w:basedOn w:val="Normal"/>
    <w:next w:val="xl92"/>
    <w:autoRedefine w:val="0"/>
    <w:hidden w:val="0"/>
    <w:qFormat w:val="0"/>
    <w:pPr>
      <w:widowControl w:val="1"/>
      <w:pBdr>
        <w:bottom w:color="auto" w:space="0" w:sz="8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3">
    <w:name w:val="xl93"/>
    <w:basedOn w:val="Normal"/>
    <w:next w:val="xl93"/>
    <w:autoRedefine w:val="0"/>
    <w:hidden w:val="0"/>
    <w:qFormat w:val="0"/>
    <w:pPr>
      <w:widowControl w:val="1"/>
      <w:pBdr>
        <w:top w:color="auto" w:space="0" w:sz="8" w:val="single"/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4">
    <w:name w:val="xl94"/>
    <w:basedOn w:val="Normal"/>
    <w:next w:val="xl94"/>
    <w:autoRedefine w:val="0"/>
    <w:hidden w:val="0"/>
    <w:qFormat w:val="0"/>
    <w:pPr>
      <w:widowControl w:val="1"/>
      <w:pBdr>
        <w:top w:color="auto" w:space="0" w:sz="8" w:val="single"/>
        <w:bottom w:color="auto" w:space="0" w:sz="8" w:val="single"/>
        <w:right w:color="auto" w:space="0" w:sz="8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5">
    <w:name w:val="xl95"/>
    <w:basedOn w:val="Normal"/>
    <w:next w:val="xl95"/>
    <w:autoRedefine w:val="0"/>
    <w:hidden w:val="0"/>
    <w:qFormat w:val="0"/>
    <w:pPr>
      <w:widowControl w:val="1"/>
      <w:pBdr>
        <w:bottom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96">
    <w:name w:val="xl96"/>
    <w:basedOn w:val="Normal"/>
    <w:next w:val="xl96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7">
    <w:name w:val="xl97"/>
    <w:basedOn w:val="Normal"/>
    <w:next w:val="xl97"/>
    <w:autoRedefine w:val="0"/>
    <w:hidden w:val="0"/>
    <w:qFormat w:val="0"/>
    <w:pPr>
      <w:widowControl w:val="1"/>
      <w:pBdr>
        <w:top w:color="auto" w:space="0" w:sz="8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98">
    <w:name w:val="xl98"/>
    <w:basedOn w:val="Normal"/>
    <w:next w:val="xl98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99">
    <w:name w:val="xl99"/>
    <w:basedOn w:val="Normal"/>
    <w:next w:val="xl99"/>
    <w:autoRedefine w:val="0"/>
    <w:hidden w:val="0"/>
    <w:qFormat w:val="0"/>
    <w:pPr>
      <w:widowControl w:val="1"/>
      <w:pBdr>
        <w:bottom w:color="auto" w:space="0" w:sz="8" w:val="single"/>
        <w:right w:color="auto" w:space="0" w:sz="8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100">
    <w:name w:val="xl100"/>
    <w:basedOn w:val="Normal"/>
    <w:next w:val="xl100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4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1">
    <w:name w:val="xl101"/>
    <w:basedOn w:val="Normal"/>
    <w:next w:val="xl101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2">
    <w:name w:val="xl102"/>
    <w:basedOn w:val="Normal"/>
    <w:next w:val="xl102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3">
    <w:name w:val="xl103"/>
    <w:basedOn w:val="Normal"/>
    <w:next w:val="xl103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4">
    <w:name w:val="xl104"/>
    <w:basedOn w:val="Normal"/>
    <w:next w:val="xl104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5">
    <w:name w:val="xl105"/>
    <w:basedOn w:val="Normal"/>
    <w:next w:val="xl105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6">
    <w:name w:val="xl106"/>
    <w:basedOn w:val="Normal"/>
    <w:next w:val="xl106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7">
    <w:name w:val="xl107"/>
    <w:basedOn w:val="Normal"/>
    <w:next w:val="xl107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8">
    <w:name w:val="xl108"/>
    <w:basedOn w:val="Normal"/>
    <w:next w:val="xl108"/>
    <w:autoRedefine w:val="0"/>
    <w:hidden w:val="0"/>
    <w:qFormat w:val="0"/>
    <w:pPr>
      <w:widowControl w:val="1"/>
      <w:pBdr>
        <w:top w:color="auto" w:space="0" w:sz="8" w:val="single"/>
        <w:left w:color="auto" w:space="0" w:sz="8" w:val="single"/>
        <w:bottom w:color="auto" w:space="0" w:sz="8" w:val="single"/>
        <w:right w:color="auto" w:space="0" w:sz="4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09">
    <w:name w:val="xl109"/>
    <w:basedOn w:val="Normal"/>
    <w:next w:val="xl109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0">
    <w:name w:val="xl110"/>
    <w:basedOn w:val="Normal"/>
    <w:next w:val="xl110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1">
    <w:name w:val="xl111"/>
    <w:basedOn w:val="Normal"/>
    <w:next w:val="xl111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auto" w:fill="ff00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2">
    <w:name w:val="xl112"/>
    <w:basedOn w:val="Normal"/>
    <w:next w:val="xl112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3">
    <w:name w:val="xl113"/>
    <w:basedOn w:val="Normal"/>
    <w:next w:val="xl113"/>
    <w:autoRedefine w:val="0"/>
    <w:hidden w:val="0"/>
    <w:qFormat w:val="0"/>
    <w:pPr>
      <w:widowControl w:val="1"/>
      <w:pBdr>
        <w:left w:color="auto" w:space="0" w:sz="4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4">
    <w:name w:val="xl114"/>
    <w:basedOn w:val="Normal"/>
    <w:next w:val="xl114"/>
    <w:autoRedefine w:val="0"/>
    <w:hidden w:val="0"/>
    <w:qFormat w:val="0"/>
    <w:pPr>
      <w:widowControl w:val="1"/>
      <w:pBdr>
        <w:left w:color="auto" w:space="0" w:sz="4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5">
    <w:name w:val="xl115"/>
    <w:basedOn w:val="Normal"/>
    <w:next w:val="xl115"/>
    <w:autoRedefine w:val="0"/>
    <w:hidden w:val="0"/>
    <w:qFormat w:val="0"/>
    <w:pPr>
      <w:widowControl w:val="1"/>
      <w:pBdr>
        <w:left w:color="auto" w:space="0" w:sz="4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6">
    <w:name w:val="xl116"/>
    <w:basedOn w:val="Normal"/>
    <w:next w:val="xl116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xl117">
    <w:name w:val="xl117"/>
    <w:basedOn w:val="Normal"/>
    <w:next w:val="xl117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118">
    <w:name w:val="xl118"/>
    <w:basedOn w:val="Normal"/>
    <w:next w:val="xl118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119">
    <w:name w:val="xl119"/>
    <w:basedOn w:val="Normal"/>
    <w:next w:val="xl119"/>
    <w:autoRedefine w:val="0"/>
    <w:hidden w:val="0"/>
    <w:qFormat w:val="0"/>
    <w:pPr>
      <w:widowControl w:val="1"/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auto" w:fill="00ff00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120">
    <w:name w:val="xl120"/>
    <w:basedOn w:val="Normal"/>
    <w:next w:val="xl120"/>
    <w:autoRedefine w:val="0"/>
    <w:hidden w:val="0"/>
    <w:qFormat w:val="0"/>
    <w:pPr>
      <w:widowControl w:val="1"/>
      <w:pBdr>
        <w:left w:color="auto" w:space="0" w:sz="8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121">
    <w:name w:val="xl121"/>
    <w:basedOn w:val="Normal"/>
    <w:next w:val="xl121"/>
    <w:autoRedefine w:val="0"/>
    <w:hidden w:val="0"/>
    <w:qFormat w:val="0"/>
    <w:pPr>
      <w:widowControl w:val="1"/>
      <w:pBdr>
        <w:left w:color="auto" w:space="0" w:sz="4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122">
    <w:name w:val="xl122"/>
    <w:basedOn w:val="Normal"/>
    <w:next w:val="xl122"/>
    <w:autoRedefine w:val="0"/>
    <w:hidden w:val="0"/>
    <w:qFormat w:val="0"/>
    <w:pPr>
      <w:widowControl w:val="1"/>
      <w:pBdr>
        <w:left w:color="auto" w:space="0" w:sz="4" w:val="single"/>
        <w:bottom w:color="auto" w:space="0" w:sz="8" w:val="single"/>
        <w:right w:color="auto" w:space="0" w:sz="4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123">
    <w:name w:val="xl123"/>
    <w:basedOn w:val="Normal"/>
    <w:next w:val="xl123"/>
    <w:autoRedefine w:val="0"/>
    <w:hidden w:val="0"/>
    <w:qFormat w:val="0"/>
    <w:pPr>
      <w:widowControl w:val="1"/>
      <w:pBdr>
        <w:left w:color="auto" w:space="0" w:sz="4" w:val="single"/>
        <w:bottom w:color="auto" w:space="0" w:sz="8" w:val="single"/>
        <w:right w:color="auto" w:space="0" w:sz="8" w:val="single"/>
      </w:pBdr>
      <w:shd w:color="auto" w:fill="00ffff" w:val="clear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xl24">
    <w:name w:val="xl24"/>
    <w:basedOn w:val="Normal"/>
    <w:next w:val="xl24"/>
    <w:autoRedefine w:val="0"/>
    <w:hidden w:val="0"/>
    <w:qFormat w:val="0"/>
    <w:pPr>
      <w:widowControl w:val="1"/>
      <w:pBdr>
        <w:bottom w:color="auto" w:space="0" w:sz="4" w:val="single"/>
        <w:right w:color="auto" w:space="0" w:sz="4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25">
    <w:name w:val="xl25"/>
    <w:basedOn w:val="Normal"/>
    <w:next w:val="xl25"/>
    <w:autoRedefine w:val="0"/>
    <w:hidden w:val="0"/>
    <w:qFormat w:val="0"/>
    <w:pPr>
      <w:widowControl w:val="1"/>
      <w:pBdr>
        <w:bottom w:color="auto" w:space="0" w:sz="4" w:val="single"/>
        <w:right w:color="auto" w:space="0" w:sz="4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 Unicode MS" w:hAnsi="Arial"/>
      <w:color w:val="ff0000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26">
    <w:name w:val="xl26"/>
    <w:basedOn w:val="Normal"/>
    <w:next w:val="xl26"/>
    <w:autoRedefine w:val="0"/>
    <w:hidden w:val="0"/>
    <w:qFormat w:val="0"/>
    <w:pPr>
      <w:widowControl w:val="1"/>
      <w:pBdr>
        <w:bottom w:color="auto" w:space="0" w:sz="4" w:val="single"/>
        <w:right w:color="auto" w:space="0" w:sz="4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27">
    <w:name w:val="xl27"/>
    <w:basedOn w:val="Normal"/>
    <w:next w:val="xl27"/>
    <w:autoRedefine w:val="0"/>
    <w:hidden w:val="0"/>
    <w:qFormat w:val="0"/>
    <w:pPr>
      <w:widowControl w:val="1"/>
      <w:pBdr>
        <w:bottom w:color="auto" w:space="0" w:sz="4" w:val="single"/>
        <w:right w:color="auto" w:space="0" w:sz="4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color w:val="ff0000"/>
      <w:w w:val="100"/>
      <w:position w:val="-1"/>
      <w:sz w:val="14"/>
      <w:szCs w:val="14"/>
      <w:effect w:val="none"/>
      <w:vertAlign w:val="baseline"/>
      <w:cs w:val="0"/>
      <w:em w:val="none"/>
      <w:lang w:bidi="ar-SA" w:eastAsia="pt-BR" w:val="pt-BR"/>
    </w:rPr>
  </w:style>
  <w:style w:type="paragraph" w:styleId="xl28">
    <w:name w:val="xl28"/>
    <w:basedOn w:val="Normal"/>
    <w:next w:val="xl28"/>
    <w:autoRedefine w:val="0"/>
    <w:hidden w:val="0"/>
    <w:qFormat w:val="0"/>
    <w:pPr>
      <w:widowControl w:val="1"/>
      <w:pBdr>
        <w:left w:color="auto" w:space="0" w:sz="4" w:val="single"/>
        <w:bottom w:color="auto" w:space="0" w:sz="4" w:val="single"/>
        <w:right w:color="auto" w:space="0" w:sz="4" w:val="single"/>
      </w:pBd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 Unicode MS" w:hAnsi="Arial"/>
      <w:b w:val="1"/>
      <w:bCs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character" w:styleId="HiperlinkVisitado">
    <w:name w:val="HiperlinkVisitado"/>
    <w:next w:val="HiperlinkVisitado"/>
    <w:autoRedefine w:val="0"/>
    <w:hidden w:val="0"/>
    <w:qFormat w:val="1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Título1Char1,artigoChar1">
    <w:name w:val="Título 1 Char1,artigo Char1"/>
    <w:next w:val="Título1Char1,artigoChar1"/>
    <w:autoRedefine w:val="0"/>
    <w:hidden w:val="0"/>
    <w:qFormat w:val="0"/>
    <w:rPr>
      <w:rFonts w:ascii="Times New Roman" w:eastAsia="Times New Roman" w:hAnsi="Times New Roman"/>
      <w:w w:val="100"/>
      <w:position w:val="-1"/>
      <w:sz w:val="44"/>
      <w:szCs w:val="44"/>
      <w:effect w:val="none"/>
      <w:vertAlign w:val="baseline"/>
      <w:cs w:val="0"/>
      <w:em w:val="none"/>
      <w:lang w:val="pt-PT"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Sumário1">
    <w:name w:val="Sumário 1"/>
    <w:basedOn w:val="Normal"/>
    <w:next w:val="Normal"/>
    <w:autoRedefine w:val="0"/>
    <w:hidden w:val="0"/>
    <w:qFormat w:val="1"/>
    <w:pPr>
      <w:widowControl w:val="0"/>
      <w:suppressAutoHyphens w:val="1"/>
      <w:overflowPunct w:val="1"/>
      <w:autoSpaceDE w:val="0"/>
      <w:autoSpaceDN w:val="0"/>
      <w:adjustRightInd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color w:val="0000ff"/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paragraph" w:styleId="Textoembloco">
    <w:name w:val="Texto em bloco"/>
    <w:basedOn w:val="Normal"/>
    <w:next w:val="Textoembloco"/>
    <w:autoRedefine w:val="0"/>
    <w:hidden w:val="0"/>
    <w:qFormat w:val="1"/>
    <w:pPr>
      <w:widowControl w:val="1"/>
      <w:suppressAutoHyphens w:val="1"/>
      <w:overflowPunct w:val="1"/>
      <w:autoSpaceDE w:val="0"/>
      <w:autoSpaceDN w:val="0"/>
      <w:adjustRightInd w:val="1"/>
      <w:spacing w:line="1" w:lineRule="atLeast"/>
      <w:ind w:left="3240" w:right="786"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ference">
    <w:name w:val="reference"/>
    <w:basedOn w:val="Normal"/>
    <w:next w:val="reference"/>
    <w:autoRedefine w:val="0"/>
    <w:hidden w:val="0"/>
    <w:qFormat w:val="0"/>
    <w:pPr>
      <w:keepLines w:val="1"/>
      <w:widowControl w:val="1"/>
      <w:suppressAutoHyphens w:val="1"/>
      <w:overflowPunct w:val="0"/>
      <w:autoSpaceDE w:val="0"/>
      <w:autoSpaceDN w:val="0"/>
      <w:adjustRightInd w:val="0"/>
      <w:spacing w:after="120" w:line="1" w:lineRule="atLeast"/>
      <w:ind w:left="567" w:leftChars="-1" w:rightChars="0" w:hanging="567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en-US"/>
    </w:rPr>
  </w:style>
  <w:style w:type="paragraph" w:styleId="Padrão">
    <w:name w:val="Padrão"/>
    <w:next w:val="Padrão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extosemFormatação1">
    <w:name w:val="Texto sem Formatação1"/>
    <w:basedOn w:val="Normal"/>
    <w:next w:val="TextosemFormatação1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cs="Courier New" w:eastAsia="Times New Roman" w:hAnsi="Courier New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paragraph" w:styleId="Quadro">
    <w:name w:val="Quadro"/>
    <w:basedOn w:val="Normal"/>
    <w:next w:val="Quadr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Times New Roman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31">
    <w:name w:val="Recuo de corpo de texto 31"/>
    <w:basedOn w:val="Normal"/>
    <w:next w:val="Recuodecorpodetexto31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312" w:lineRule="auto"/>
      <w:ind w:leftChars="-1" w:rightChars="0" w:firstLine="709" w:firstLineChars="-1"/>
      <w:textDirection w:val="btLr"/>
      <w:textAlignment w:val="top"/>
      <w:outlineLvl w:val="0"/>
    </w:pPr>
    <w:rPr>
      <w:rFonts w:ascii="Bookman Old Style" w:eastAsia="Times New Roman" w:hAnsi="Bookman Old Style"/>
      <w:color w:val="000000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Ref.decomentário">
    <w:name w:val="Ref. de comentário"/>
    <w:next w:val="Ref.decomentário"/>
    <w:autoRedefine w:val="0"/>
    <w:hidden w:val="0"/>
    <w:qFormat w:val="1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Título2Char1">
    <w:name w:val="Título 2 Char1"/>
    <w:next w:val="Título2Char1"/>
    <w:autoRedefine w:val="0"/>
    <w:hidden w:val="0"/>
    <w:qFormat w:val="0"/>
    <w:rPr>
      <w:rFonts w:ascii="Times New Roman" w:eastAsia="Times New Roman" w:hAnsi="Times New Roman"/>
      <w:w w:val="100"/>
      <w:position w:val="-1"/>
      <w:sz w:val="36"/>
      <w:szCs w:val="36"/>
      <w:effect w:val="none"/>
      <w:vertAlign w:val="baseline"/>
      <w:cs w:val="0"/>
      <w:em w:val="none"/>
      <w:lang w:val="pt-PT"/>
    </w:rPr>
  </w:style>
  <w:style w:type="character" w:styleId="Título3Char1">
    <w:name w:val="Título 3 Char1"/>
    <w:next w:val="Título3Char1"/>
    <w:autoRedefine w:val="0"/>
    <w:hidden w:val="0"/>
    <w:qFormat w:val="0"/>
    <w:rPr>
      <w:rFonts w:ascii="Times New Roman" w:eastAsia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val="pt-PT"/>
    </w:rPr>
  </w:style>
  <w:style w:type="character" w:styleId="FootnoteTextChar">
    <w:name w:val="Footnote Text Char"/>
    <w:next w:val="FootnoteText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pt-BR" w:val="pt-BR"/>
    </w:rPr>
  </w:style>
  <w:style w:type="character" w:styleId="TextodenotaderodapéChar1">
    <w:name w:val="Texto de nota de rodapé Char1"/>
    <w:next w:val="TextodenotaderodapéChar1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autor">
    <w:name w:val="autor"/>
    <w:basedOn w:val="Fonteparág.padrão"/>
    <w:next w:val="auto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harChar61">
    <w:name w:val="Char Char61"/>
    <w:next w:val="CharChar61"/>
    <w:autoRedefine w:val="0"/>
    <w:hidden w:val="0"/>
    <w:qFormat w:val="0"/>
    <w:rPr>
      <w:b w:val="1"/>
      <w:bCs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eastAsia="pt-BR" w:val="en-US"/>
    </w:rPr>
  </w:style>
  <w:style w:type="character" w:styleId="CharChar51">
    <w:name w:val="Char Char51"/>
    <w:next w:val="CharChar51"/>
    <w:autoRedefine w:val="0"/>
    <w:hidden w:val="0"/>
    <w:qFormat w:val="0"/>
    <w:rPr>
      <w:rFonts w:ascii="Cambria" w:cs="Cambria" w:hAnsi="Cambria" w:hint="default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eastAsia="pt-BR" w:val="pt-BR"/>
    </w:rPr>
  </w:style>
  <w:style w:type="character" w:styleId="CharChar1">
    <w:name w:val="Char Char1"/>
    <w:next w:val="CharChar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pt-BR" w:val="pt-BR"/>
    </w:rPr>
  </w:style>
  <w:style w:type="character" w:styleId="CharChar23">
    <w:name w:val="Char Char2"/>
    <w:next w:val="CharChar23"/>
    <w:autoRedefine w:val="0"/>
    <w:hidden w:val="0"/>
    <w:qFormat w:val="0"/>
    <w:rPr>
      <w:rFonts w:ascii="Times New Roman" w:cs="Times New Roman" w:hAnsi="Times New Roman" w:hint="default"/>
      <w:b w:val="1"/>
      <w:bCs w:val="1"/>
      <w:snapToGrid w:val="0"/>
      <w:color w:val="000000"/>
      <w:w w:val="100"/>
      <w:position w:val="-1"/>
      <w:sz w:val="20"/>
      <w:szCs w:val="20"/>
      <w:effect w:val="none"/>
      <w:vertAlign w:val="baseline"/>
      <w:cs w:val="0"/>
      <w:em w:val="none"/>
      <w:lang w:eastAsia="pt-BR" w:val="en-US"/>
    </w:rPr>
  </w:style>
  <w:style w:type="character" w:styleId="CharChar11">
    <w:name w:val="Char Char11"/>
    <w:next w:val="CharChar11"/>
    <w:autoRedefine w:val="0"/>
    <w:hidden w:val="0"/>
    <w:qFormat w:val="0"/>
    <w:rPr>
      <w:rFonts w:ascii="Arial" w:cs="Arial" w:hAnsi="Arial" w:hint="default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eastAsia="pt-BR"/>
    </w:rPr>
  </w:style>
  <w:style w:type="character" w:styleId="CharChar4">
    <w:name w:val="Char Char4"/>
    <w:next w:val="CharChar4"/>
    <w:autoRedefine w:val="0"/>
    <w:hidden w:val="0"/>
    <w:qFormat w:val="0"/>
    <w:rPr>
      <w:rFonts w:ascii="Times New Roman" w:cs="Times New Roman" w:hAnsi="Times New Roman" w:hint="default"/>
      <w:b w:val="1"/>
      <w:bCs w:val="1"/>
      <w:snapToGrid w:val="0"/>
      <w:color w:val="000000"/>
      <w:w w:val="100"/>
      <w:position w:val="-1"/>
      <w:sz w:val="20"/>
      <w:szCs w:val="20"/>
      <w:effect w:val="none"/>
      <w:vertAlign w:val="baseline"/>
      <w:cs w:val="0"/>
      <w:em w:val="none"/>
      <w:lang w:eastAsia="pt-BR" w:val="en-US"/>
    </w:rPr>
  </w:style>
  <w:style w:type="character" w:styleId="CharChar3">
    <w:name w:val="Char Char3"/>
    <w:next w:val="CharChar3"/>
    <w:autoRedefine w:val="0"/>
    <w:hidden w:val="0"/>
    <w:qFormat w:val="0"/>
    <w:rPr>
      <w:rFonts w:ascii="Arial" w:cs="Arial" w:hAnsi="Arial" w:hint="default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eastAsia="pt-BR"/>
    </w:rPr>
  </w:style>
  <w:style w:type="character" w:styleId="CharChar18">
    <w:name w:val="Char Char18"/>
    <w:next w:val="CharChar18"/>
    <w:autoRedefine w:val="0"/>
    <w:hidden w:val="0"/>
    <w:qFormat w:val="0"/>
    <w:rPr>
      <w:w w:val="100"/>
      <w:position w:val="-1"/>
      <w:sz w:val="36"/>
      <w:szCs w:val="36"/>
      <w:effect w:val="none"/>
      <w:vertAlign w:val="baseline"/>
      <w:cs w:val="0"/>
      <w:em w:val="none"/>
      <w:lang w:bidi="ar-SA" w:eastAsia="pt-BR" w:val="pt-PT"/>
    </w:rPr>
  </w:style>
  <w:style w:type="character" w:styleId="artigoCharChar">
    <w:name w:val="artigo Char Char"/>
    <w:next w:val="artigoCharChar"/>
    <w:autoRedefine w:val="0"/>
    <w:hidden w:val="0"/>
    <w:qFormat w:val="0"/>
    <w:rPr>
      <w:w w:val="100"/>
      <w:position w:val="-1"/>
      <w:sz w:val="44"/>
      <w:szCs w:val="44"/>
      <w:effect w:val="none"/>
      <w:vertAlign w:val="baseline"/>
      <w:cs w:val="0"/>
      <w:em w:val="none"/>
      <w:lang w:bidi="ar-SA" w:eastAsia="pt-BR" w:val="pt-PT"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04Uu">
    <w:name w:val="04Uu"/>
    <w:basedOn w:val="Normal"/>
    <w:next w:val="04Uu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PT"/>
    </w:rPr>
  </w:style>
  <w:style w:type="paragraph" w:styleId="Legenda">
    <w:name w:val="Legenda"/>
    <w:basedOn w:val="Normal"/>
    <w:next w:val="Normal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eastAsia="Times New Roman" w:hAnsi="Tahoma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character" w:styleId="Númerodepágina">
    <w:name w:val="Número de página"/>
    <w:basedOn w:val="Fonteparág.padrão"/>
    <w:next w:val="Númerodepá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SubtitleChar1">
    <w:name w:val="Subtitle Char1"/>
    <w:next w:val="SubtitleChar1"/>
    <w:autoRedefine w:val="0"/>
    <w:hidden w:val="0"/>
    <w:qFormat w:val="0"/>
    <w:rPr>
      <w:rFonts w:ascii="Cambria" w:cs="Times New Roman" w:eastAsia="Times New Roman" w:hAnsi="Cambria"/>
      <w:w w:val="100"/>
      <w:position w:val="-1"/>
      <w:sz w:val="24"/>
      <w:szCs w:val="24"/>
      <w:effect w:val="none"/>
      <w:vertAlign w:val="baseline"/>
      <w:cs w:val="0"/>
      <w:em w:val="none"/>
      <w:lang w:val="pt-PT"/>
    </w:rPr>
  </w:style>
  <w:style w:type="paragraph" w:styleId="western">
    <w:name w:val="western"/>
    <w:basedOn w:val="Normal"/>
    <w:next w:val="western"/>
    <w:autoRedefine w:val="0"/>
    <w:hidden w:val="0"/>
    <w:qFormat w:val="0"/>
    <w:pPr>
      <w:widowControl w:val="0"/>
      <w:suppressAutoHyphens w:val="0"/>
      <w:overflowPunct w:val="0"/>
      <w:autoSpaceDE w:val="0"/>
      <w:autoSpaceDN w:val="0"/>
      <w:adjustRightInd w:val="0"/>
      <w:spacing w:after="119" w:before="28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ptexto">
    <w:name w:val="cptexto"/>
    <w:basedOn w:val="Normal"/>
    <w:next w:val="cptexto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line="360" w:lineRule="auto"/>
      <w:ind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WW-Recuodecorpodetexto3">
    <w:name w:val="WW-Recuo de corpo de texto 3"/>
    <w:basedOn w:val="Normal"/>
    <w:next w:val="WW-Recuodecorpodetexto3"/>
    <w:autoRedefine w:val="0"/>
    <w:hidden w:val="0"/>
    <w:qFormat w:val="0"/>
    <w:pPr>
      <w:widowControl w:val="0"/>
      <w:suppressAutoHyphens w:val="0"/>
      <w:overflowPunct w:val="1"/>
      <w:autoSpaceDE w:val="1"/>
      <w:autoSpaceDN w:val="1"/>
      <w:adjustRightInd w:val="1"/>
      <w:spacing w:line="1" w:lineRule="atLeast"/>
      <w:ind w:left="360" w:leftChars="-1" w:rightChars="0" w:firstLine="1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s-ES"/>
    </w:rPr>
  </w:style>
  <w:style w:type="paragraph" w:styleId="WW-Normal(Web)">
    <w:name w:val="WW-Normal (Web)"/>
    <w:basedOn w:val="Normal"/>
    <w:next w:val="WW-Normal(Web)"/>
    <w:autoRedefine w:val="0"/>
    <w:hidden w:val="0"/>
    <w:qFormat w:val="0"/>
    <w:pPr>
      <w:widowControl w:val="0"/>
      <w:suppressAutoHyphens w:val="0"/>
      <w:overflowPunct w:val="1"/>
      <w:autoSpaceDE w:val="1"/>
      <w:autoSpaceDN w:val="1"/>
      <w:adjustRightInd w:val="1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Lucida Sans Unicode" w:hAnsi="Times New Roman"/>
      <w:color w:val="008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Normal-minutaChar">
    <w:name w:val="Normal - minuta Char"/>
    <w:next w:val="Normal-minutaChar"/>
    <w:autoRedefine w:val="0"/>
    <w:hidden w:val="0"/>
    <w:qFormat w:val="0"/>
    <w:rPr>
      <w:rFonts w:ascii="Times New Roman" w:eastAsia="Times New Roman" w:hAnsi="Times New Roman"/>
      <w:b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val="und"/>
    </w:rPr>
  </w:style>
  <w:style w:type="paragraph" w:styleId="Normal-minuta">
    <w:name w:val="Normal - minuta"/>
    <w:basedOn w:val="Normal"/>
    <w:next w:val="Normal-minuta"/>
    <w:autoRedefine w:val="0"/>
    <w:hidden w:val="0"/>
    <w:qFormat w:val="0"/>
    <w:pPr>
      <w:widowControl w:val="0"/>
      <w:suppressAutoHyphens w:val="0"/>
      <w:overflowPunct w:val="0"/>
      <w:autoSpaceDE w:val="0"/>
      <w:autoSpaceDN w:val="0"/>
      <w:adjustRightInd w:val="0"/>
      <w:spacing w:line="1" w:lineRule="atLeast"/>
      <w:ind w:left="1701" w:right="-1"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b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und"/>
    </w:rPr>
  </w:style>
  <w:style w:type="paragraph" w:styleId="paragraph">
    <w:name w:val="paragraph"/>
    <w:basedOn w:val="Normal"/>
    <w:next w:val="paragraph"/>
    <w:autoRedefine w:val="0"/>
    <w:hidden w:val="0"/>
    <w:qFormat w:val="0"/>
    <w:pPr>
      <w:widowControl w:val="1"/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normaltextrun">
    <w:name w:val="normaltextrun"/>
    <w:next w:val="normaltextru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op">
    <w:name w:val="eop"/>
    <w:next w:val="eop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emEspaçamento">
    <w:name w:val="Sem Espaçamento"/>
    <w:next w:val="SemEspaçament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TableParagraph">
    <w:name w:val="Table Paragraph"/>
    <w:basedOn w:val="Normal"/>
    <w:next w:val="TableParagraph"/>
    <w:autoRedefine w:val="0"/>
    <w:hidden w:val="0"/>
    <w:qFormat w:val="0"/>
    <w:pPr>
      <w:widowControl w:val="0"/>
      <w:suppressAutoHyphens w:val="1"/>
      <w:overflowPunct w:val="1"/>
      <w:autoSpaceDE w:val="0"/>
      <w:autoSpaceDN w:val="0"/>
      <w:adjustRightInd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bidi="pt-PT" w:eastAsia="pt-PT" w:val="pt-PT"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A-TITULO">
    <w:name w:val="A-TITULO"/>
    <w:basedOn w:val="Normal"/>
    <w:next w:val="A-TITULO"/>
    <w:autoRedefine w:val="0"/>
    <w:hidden w:val="0"/>
    <w:qFormat w:val="0"/>
    <w:pPr>
      <w:widowControl w:val="0"/>
      <w:suppressAutoHyphens w:val="1"/>
      <w:overflowPunct w:val="1"/>
      <w:autoSpaceDE w:val="0"/>
      <w:autoSpaceDN w:val="0"/>
      <w:adjustRightInd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eastAsia="Carlito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t-PT"/>
    </w:rPr>
  </w:style>
  <w:style w:type="table" w:styleId="A-ANEXO">
    <w:name w:val="A - ANEXO"/>
    <w:basedOn w:val="Tabelanormal"/>
    <w:next w:val="A-ANEXO"/>
    <w:autoRedefine w:val="0"/>
    <w:hidden w:val="0"/>
    <w:qFormat w:val="0"/>
    <w:pPr>
      <w:suppressAutoHyphens w:val="1"/>
      <w:spacing w:after="20" w:before="40" w:line="1" w:lineRule="atLeast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color w:val="404040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  <w:tblPr>
      <w:tblStyle w:val="A-ANEXO"/>
      <w:tblStyleRowBandSize w:val="1"/>
      <w:jc w:val="left"/>
      <w:tblBorders>
        <w:top w:color="7f7f7f" w:space="0" w:sz="2" w:val="single"/>
        <w:left w:color="7f7f7f" w:space="0" w:sz="2" w:val="single"/>
        <w:bottom w:color="7f7f7f" w:space="0" w:sz="2" w:val="single"/>
        <w:right w:color="7f7f7f" w:space="0" w:sz="2" w:val="single"/>
        <w:insideH w:color="7f7f7f" w:space="0" w:sz="2" w:val="single"/>
        <w:insideV w:color="7f7f7f" w:space="0" w:sz="2" w:val="single"/>
      </w:tblBorders>
    </w:tblPr>
  </w:style>
  <w:style w:type="paragraph" w:styleId="A-ANEXOTEXTO">
    <w:name w:val="A-ANEXO TEXTO"/>
    <w:basedOn w:val="Normal"/>
    <w:next w:val="A-ANEXOTEXTO"/>
    <w:autoRedefine w:val="0"/>
    <w:hidden w:val="0"/>
    <w:qFormat w:val="0"/>
    <w:pPr>
      <w:widowControl w:val="0"/>
      <w:suppressAutoHyphens w:val="1"/>
      <w:overflowPunct w:val="1"/>
      <w:autoSpaceDE w:val="0"/>
      <w:autoSpaceDN w:val="0"/>
      <w:adjustRightInd w:val="1"/>
      <w:spacing w:after="40"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eastAsia="Times New Roman" w:hAnsi="Calibri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PT"/>
    </w:rPr>
  </w:style>
  <w:style w:type="paragraph" w:styleId="A-ANEXOtitulotabela">
    <w:name w:val="A - ANEXO titulo tabela"/>
    <w:basedOn w:val="Normal"/>
    <w:next w:val="A-ANEXOtitulotabela"/>
    <w:autoRedefine w:val="0"/>
    <w:hidden w:val="0"/>
    <w:qFormat w:val="0"/>
    <w:pPr>
      <w:widowControl w:val="0"/>
      <w:suppressAutoHyphens w:val="1"/>
      <w:overflowPunct w:val="1"/>
      <w:autoSpaceDE w:val="0"/>
      <w:autoSpaceDN w:val="0"/>
      <w:adjustRightInd w:val="1"/>
      <w:spacing w:after="120" w:line="1" w:lineRule="atLeast"/>
      <w:ind w:right="-142" w:leftChars="-1" w:rightChars="0" w:firstLineChars="-1"/>
      <w:textDirection w:val="btLr"/>
      <w:textAlignment w:val="top"/>
      <w:outlineLvl w:val="0"/>
    </w:pPr>
    <w:rPr>
      <w:rFonts w:ascii="Calibri" w:cs="Calibri" w:eastAsia="Times New Roman" w:hAnsi="Calibri"/>
      <w:b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t-PT"/>
    </w:rPr>
  </w:style>
  <w:style w:type="paragraph" w:styleId="A-ANEXOcabeçalho">
    <w:name w:val="A - ANEXO cabeçalho"/>
    <w:basedOn w:val="A-ANEXOTEXTO"/>
    <w:next w:val="A-ANEXOcabeçalho"/>
    <w:autoRedefine w:val="0"/>
    <w:hidden w:val="0"/>
    <w:qFormat w:val="0"/>
    <w:pPr>
      <w:widowControl w:val="0"/>
      <w:suppressAutoHyphens w:val="1"/>
      <w:overflowPunct w:val="1"/>
      <w:autoSpaceDE w:val="0"/>
      <w:autoSpaceDN w:val="0"/>
      <w:adjustRightInd w:val="1"/>
      <w:spacing w:after="4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eastAsia="Times New Roman" w:hAnsi="Calibri"/>
      <w:b w:val="1"/>
      <w:bCs w:val="1"/>
      <w:color w:val="ffffff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elWw1KUVeUaX8/Ns1BKE00HV5g==">CgMxLjA4AHIhMTA0OVlQNnluNVNZR2M3Xzk5S2szMDFBOVJxRjgzQ1JO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2025-06-28T00:56:00Z</dcterms:created>
  <dc:creator>.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str>0x0101006B1A3B968983DF4DAC26E0CBF90F781F</vt:lpstr>
  </property>
  <property fmtid="{D5CDD505-2E9C-101B-9397-08002B2CF9AE}" pid="3" name="_activity">
    <vt:lpstr/>
  </property>
</Properties>
</file>