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78E2AA" w14:textId="1CD71417" w:rsidR="0090456F" w:rsidRPr="00511111" w:rsidRDefault="00A131BF" w:rsidP="00A131BF">
      <w:pPr>
        <w:pStyle w:val="Normal-minuta"/>
        <w:rPr>
          <w:b w:val="0"/>
          <w:sz w:val="24"/>
          <w:szCs w:val="24"/>
        </w:rPr>
      </w:pPr>
      <w:bookmarkStart w:id="0" w:name="_Hlk214433978"/>
      <w:r w:rsidRPr="00A131BF">
        <w:rPr>
          <w:bCs/>
          <w:sz w:val="24"/>
          <w:szCs w:val="24"/>
        </w:rPr>
        <w:t xml:space="preserve">RESOLUÇÃO CONSEPE-UFMT </w:t>
      </w:r>
      <w:proofErr w:type="spellStart"/>
      <w:r w:rsidRPr="00A131BF">
        <w:rPr>
          <w:bCs/>
          <w:sz w:val="24"/>
          <w:szCs w:val="24"/>
        </w:rPr>
        <w:t>N.</w:t>
      </w:r>
      <w:r w:rsidRPr="00A131BF">
        <w:rPr>
          <w:bCs/>
          <w:sz w:val="24"/>
          <w:szCs w:val="24"/>
          <w:vertAlign w:val="superscript"/>
        </w:rPr>
        <w:t>o</w:t>
      </w:r>
      <w:proofErr w:type="spellEnd"/>
      <w:r w:rsidRPr="00A131BF">
        <w:rPr>
          <w:bCs/>
          <w:sz w:val="24"/>
          <w:szCs w:val="24"/>
          <w:vertAlign w:val="superscript"/>
        </w:rPr>
        <w:t xml:space="preserve"> </w:t>
      </w:r>
      <w:r w:rsidRPr="00A131BF">
        <w:rPr>
          <w:bCs/>
          <w:sz w:val="24"/>
          <w:szCs w:val="24"/>
        </w:rPr>
        <w:t>63</w:t>
      </w:r>
      <w:r w:rsidR="00312D75">
        <w:rPr>
          <w:bCs/>
          <w:sz w:val="24"/>
          <w:szCs w:val="24"/>
        </w:rPr>
        <w:t>8</w:t>
      </w:r>
      <w:r w:rsidRPr="00A131BF">
        <w:rPr>
          <w:bCs/>
          <w:sz w:val="24"/>
          <w:szCs w:val="24"/>
        </w:rPr>
        <w:t>, DE 30 DE MARÇO DE 2026.</w:t>
      </w:r>
      <w:bookmarkEnd w:id="0"/>
    </w:p>
    <w:p w14:paraId="7988F785" w14:textId="2CF69395" w:rsidR="00312D75" w:rsidRPr="00312D75" w:rsidRDefault="00312D75" w:rsidP="00312D75">
      <w:pPr>
        <w:widowControl w:val="0"/>
        <w:pBdr>
          <w:top w:val="nil"/>
          <w:left w:val="nil"/>
          <w:bottom w:val="nil"/>
          <w:right w:val="nil"/>
          <w:between w:val="nil"/>
        </w:pBdr>
        <w:tabs>
          <w:tab w:val="left" w:pos="8505"/>
        </w:tabs>
        <w:spacing w:line="240" w:lineRule="auto"/>
        <w:ind w:left="5103" w:firstLine="0"/>
        <w:rPr>
          <w:rFonts w:ascii="Times New Roman" w:hAnsi="Times New Roman" w:cs="Times New Roman"/>
        </w:rPr>
      </w:pPr>
      <w:r w:rsidRPr="00312D75">
        <w:rPr>
          <w:rFonts w:ascii="Times New Roman" w:hAnsi="Times New Roman" w:cs="Times New Roman"/>
        </w:rPr>
        <w:t xml:space="preserve">Dispõe sobre a alteração do Projeto Pedagógico do Curso de Graduação em Enfermagem, bacharelado, presencial, da Faculdade de Enfermagem do </w:t>
      </w:r>
      <w:r w:rsidRPr="00312D75">
        <w:rPr>
          <w:rFonts w:ascii="Times New Roman" w:hAnsi="Times New Roman" w:cs="Times New Roman"/>
          <w:i/>
        </w:rPr>
        <w:t>campus</w:t>
      </w:r>
      <w:r w:rsidRPr="00312D75">
        <w:rPr>
          <w:rFonts w:ascii="Times New Roman" w:hAnsi="Times New Roman" w:cs="Times New Roman"/>
        </w:rPr>
        <w:t xml:space="preserve"> Universitário de Cuiabá, da Universidade Federal de Mato Grosso, aprovado pela Resolução </w:t>
      </w:r>
      <w:proofErr w:type="spellStart"/>
      <w:r w:rsidRPr="00312D75">
        <w:rPr>
          <w:rFonts w:ascii="Times New Roman" w:hAnsi="Times New Roman" w:cs="Times New Roman"/>
        </w:rPr>
        <w:t>Consepe</w:t>
      </w:r>
      <w:proofErr w:type="spellEnd"/>
      <w:r w:rsidRPr="00312D75">
        <w:rPr>
          <w:rFonts w:ascii="Times New Roman" w:hAnsi="Times New Roman" w:cs="Times New Roman"/>
        </w:rPr>
        <w:t xml:space="preserve"> nº 295 de 31 de outubro de 2022.</w:t>
      </w:r>
    </w:p>
    <w:p w14:paraId="5798AA1A" w14:textId="77777777" w:rsidR="0090456F" w:rsidRPr="00511111" w:rsidRDefault="0090456F" w:rsidP="0090456F">
      <w:pPr>
        <w:pStyle w:val="Normal-minuta"/>
        <w:ind w:left="709" w:right="0"/>
        <w:rPr>
          <w:b w:val="0"/>
          <w:sz w:val="24"/>
          <w:szCs w:val="24"/>
        </w:rPr>
      </w:pPr>
    </w:p>
    <w:p w14:paraId="16C27A18" w14:textId="77777777" w:rsidR="0090456F" w:rsidRPr="00511111" w:rsidRDefault="0090456F" w:rsidP="00A131BF">
      <w:pPr>
        <w:pStyle w:val="Normal-minuta"/>
        <w:ind w:right="0"/>
        <w:rPr>
          <w:b w:val="0"/>
          <w:sz w:val="24"/>
          <w:szCs w:val="24"/>
        </w:rPr>
      </w:pPr>
      <w:r w:rsidRPr="00511111">
        <w:rPr>
          <w:sz w:val="24"/>
          <w:szCs w:val="24"/>
        </w:rPr>
        <w:t>O CONSELHO DE ENSINO, PESQUISA E EXTENSÃO DA UNIVERSIDADE FEDERAL DE MATO GROSSO</w:t>
      </w:r>
      <w:r w:rsidRPr="00511111">
        <w:rPr>
          <w:b w:val="0"/>
          <w:sz w:val="24"/>
          <w:szCs w:val="24"/>
        </w:rPr>
        <w:t>, no uso de suas atribuições legais, e</w:t>
      </w:r>
    </w:p>
    <w:p w14:paraId="3DD2AB9B" w14:textId="77777777" w:rsidR="0090456F" w:rsidRPr="00511111" w:rsidRDefault="0090456F" w:rsidP="00A131BF">
      <w:pPr>
        <w:pStyle w:val="Normal-minuta"/>
        <w:ind w:right="0"/>
        <w:rPr>
          <w:b w:val="0"/>
          <w:sz w:val="24"/>
          <w:szCs w:val="24"/>
        </w:rPr>
      </w:pPr>
    </w:p>
    <w:p w14:paraId="560E3EB0" w14:textId="4D55170F" w:rsidR="0090456F" w:rsidRPr="00511111" w:rsidRDefault="0090456F" w:rsidP="00312D75">
      <w:pPr>
        <w:pStyle w:val="Normal-minuta"/>
        <w:ind w:right="0"/>
        <w:rPr>
          <w:b w:val="0"/>
          <w:sz w:val="24"/>
          <w:szCs w:val="24"/>
        </w:rPr>
      </w:pPr>
      <w:r w:rsidRPr="00511111">
        <w:rPr>
          <w:sz w:val="24"/>
          <w:szCs w:val="24"/>
        </w:rPr>
        <w:t>CONSIDERANDO</w:t>
      </w:r>
      <w:r w:rsidRPr="00511111">
        <w:rPr>
          <w:b w:val="0"/>
          <w:sz w:val="24"/>
          <w:szCs w:val="24"/>
        </w:rPr>
        <w:t xml:space="preserve"> o</w:t>
      </w:r>
      <w:r w:rsidR="00312D75">
        <w:rPr>
          <w:b w:val="0"/>
          <w:sz w:val="24"/>
          <w:szCs w:val="24"/>
        </w:rPr>
        <w:t xml:space="preserve"> </w:t>
      </w:r>
      <w:r w:rsidRPr="00511111">
        <w:rPr>
          <w:b w:val="0"/>
          <w:sz w:val="24"/>
          <w:szCs w:val="24"/>
        </w:rPr>
        <w:t>que consta no</w:t>
      </w:r>
      <w:r w:rsidR="00312D75">
        <w:rPr>
          <w:b w:val="0"/>
          <w:sz w:val="24"/>
          <w:szCs w:val="24"/>
        </w:rPr>
        <w:t xml:space="preserve">s </w:t>
      </w:r>
      <w:proofErr w:type="spellStart"/>
      <w:r w:rsidR="00312D75" w:rsidRPr="00312D75">
        <w:rPr>
          <w:b w:val="0"/>
          <w:bCs/>
          <w:color w:val="000000"/>
          <w:sz w:val="24"/>
          <w:szCs w:val="24"/>
        </w:rPr>
        <w:t>nos</w:t>
      </w:r>
      <w:proofErr w:type="spellEnd"/>
      <w:r w:rsidR="00312D75" w:rsidRPr="00312D75">
        <w:rPr>
          <w:b w:val="0"/>
          <w:bCs/>
          <w:color w:val="000000"/>
          <w:sz w:val="24"/>
          <w:szCs w:val="24"/>
        </w:rPr>
        <w:t xml:space="preserve"> Processos n.º </w:t>
      </w:r>
      <w:r w:rsidR="00312D75" w:rsidRPr="00312D75">
        <w:rPr>
          <w:b w:val="0"/>
          <w:bCs/>
          <w:sz w:val="24"/>
          <w:szCs w:val="24"/>
        </w:rPr>
        <w:t>23108.056059/2020-10, e nº 23108.021820/2025-07</w:t>
      </w:r>
      <w:r w:rsidRPr="00511111">
        <w:rPr>
          <w:b w:val="0"/>
          <w:sz w:val="24"/>
          <w:szCs w:val="24"/>
        </w:rPr>
        <w:t>;</w:t>
      </w:r>
    </w:p>
    <w:p w14:paraId="2739D932" w14:textId="77777777" w:rsidR="001C1F4F" w:rsidRPr="00511111" w:rsidRDefault="001C1F4F" w:rsidP="00A131BF">
      <w:pPr>
        <w:pStyle w:val="Normal-minuta"/>
        <w:ind w:right="0"/>
        <w:rPr>
          <w:sz w:val="24"/>
          <w:szCs w:val="24"/>
        </w:rPr>
      </w:pPr>
    </w:p>
    <w:p w14:paraId="3B4D1563" w14:textId="77777777" w:rsidR="00A131BF" w:rsidRPr="00A131BF" w:rsidRDefault="00A131BF" w:rsidP="00A131BF">
      <w:pPr>
        <w:spacing w:line="240" w:lineRule="auto"/>
        <w:ind w:left="1701" w:firstLine="0"/>
        <w:rPr>
          <w:rFonts w:ascii="Times New Roman" w:hAnsi="Times New Roman" w:cs="Times New Roman"/>
        </w:rPr>
      </w:pPr>
      <w:r w:rsidRPr="00A131BF">
        <w:rPr>
          <w:rFonts w:ascii="Times New Roman" w:hAnsi="Times New Roman" w:cs="Times New Roman"/>
          <w:b/>
          <w:bCs/>
        </w:rPr>
        <w:t xml:space="preserve">CONSIDERANDO </w:t>
      </w:r>
      <w:r w:rsidRPr="00A131BF">
        <w:rPr>
          <w:rFonts w:ascii="Times New Roman" w:hAnsi="Times New Roman" w:cs="Times New Roman"/>
        </w:rPr>
        <w:t>a decisão do plenário em sessão realizada no dia 30 de março de 2026.</w:t>
      </w:r>
    </w:p>
    <w:p w14:paraId="08A42AA6" w14:textId="77777777" w:rsidR="0090456F" w:rsidRPr="00511111" w:rsidRDefault="0090456F" w:rsidP="00A131BF">
      <w:pPr>
        <w:pStyle w:val="Normal-minuta"/>
        <w:ind w:right="0"/>
        <w:rPr>
          <w:b w:val="0"/>
          <w:sz w:val="24"/>
          <w:szCs w:val="24"/>
        </w:rPr>
      </w:pPr>
    </w:p>
    <w:p w14:paraId="1D04C96B" w14:textId="77777777" w:rsidR="0090456F" w:rsidRPr="00511111" w:rsidRDefault="0090456F" w:rsidP="00A131BF">
      <w:pPr>
        <w:pStyle w:val="Normal-minuta"/>
        <w:ind w:right="0"/>
        <w:rPr>
          <w:b w:val="0"/>
          <w:sz w:val="24"/>
          <w:szCs w:val="24"/>
        </w:rPr>
      </w:pPr>
    </w:p>
    <w:p w14:paraId="5BAFE0AA" w14:textId="77777777" w:rsidR="0090456F" w:rsidRPr="00511111" w:rsidRDefault="0090456F" w:rsidP="00A131BF">
      <w:pPr>
        <w:pStyle w:val="Normal-minuta"/>
        <w:ind w:left="709" w:right="0" w:firstLine="992"/>
        <w:rPr>
          <w:sz w:val="24"/>
          <w:szCs w:val="24"/>
        </w:rPr>
      </w:pPr>
      <w:r w:rsidRPr="00511111">
        <w:rPr>
          <w:sz w:val="24"/>
          <w:szCs w:val="24"/>
        </w:rPr>
        <w:t>RESOLVE:</w:t>
      </w:r>
    </w:p>
    <w:p w14:paraId="054ACEF3" w14:textId="77777777" w:rsidR="0090456F" w:rsidRPr="00511111" w:rsidRDefault="0090456F" w:rsidP="0090456F">
      <w:pPr>
        <w:pStyle w:val="Normal-minuta"/>
        <w:ind w:left="0" w:right="0"/>
        <w:rPr>
          <w:b w:val="0"/>
          <w:sz w:val="24"/>
          <w:szCs w:val="24"/>
        </w:rPr>
      </w:pPr>
    </w:p>
    <w:p w14:paraId="5A9F7F18" w14:textId="518B5AAB" w:rsidR="0090456F" w:rsidRDefault="0090456F" w:rsidP="00BB07D9">
      <w:pPr>
        <w:pStyle w:val="Normal-minuta"/>
        <w:ind w:left="0" w:right="0" w:firstLine="1701"/>
        <w:rPr>
          <w:b w:val="0"/>
          <w:bCs/>
          <w:color w:val="000000"/>
          <w:sz w:val="24"/>
          <w:szCs w:val="24"/>
        </w:rPr>
      </w:pPr>
      <w:r w:rsidRPr="00511111">
        <w:rPr>
          <w:sz w:val="24"/>
          <w:szCs w:val="24"/>
        </w:rPr>
        <w:t>Art</w:t>
      </w:r>
      <w:r w:rsidR="00A131BF">
        <w:rPr>
          <w:sz w:val="24"/>
          <w:szCs w:val="24"/>
        </w:rPr>
        <w:t xml:space="preserve">. </w:t>
      </w:r>
      <w:r w:rsidRPr="00511111">
        <w:rPr>
          <w:sz w:val="24"/>
          <w:szCs w:val="24"/>
        </w:rPr>
        <w:t>1º</w:t>
      </w:r>
      <w:r w:rsidRPr="00511111">
        <w:rPr>
          <w:b w:val="0"/>
          <w:sz w:val="24"/>
          <w:szCs w:val="24"/>
        </w:rPr>
        <w:t xml:space="preserve"> – </w:t>
      </w:r>
      <w:r w:rsidR="00BB07D9" w:rsidRPr="00BB07D9">
        <w:rPr>
          <w:b w:val="0"/>
          <w:bCs/>
          <w:color w:val="000000"/>
          <w:sz w:val="24"/>
          <w:szCs w:val="24"/>
        </w:rPr>
        <w:t xml:space="preserve">Alterar o Projeto Pedagógico do Curso de Graduação em Enfermagem, bacharelado, presencial, da Faculdade de Enfermagem do </w:t>
      </w:r>
      <w:r w:rsidR="00BB07D9" w:rsidRPr="00BB07D9">
        <w:rPr>
          <w:b w:val="0"/>
          <w:bCs/>
          <w:i/>
          <w:color w:val="000000"/>
          <w:sz w:val="24"/>
          <w:szCs w:val="24"/>
        </w:rPr>
        <w:t>campus</w:t>
      </w:r>
      <w:r w:rsidR="00BB07D9" w:rsidRPr="00BB07D9">
        <w:rPr>
          <w:b w:val="0"/>
          <w:bCs/>
          <w:color w:val="000000"/>
          <w:sz w:val="24"/>
          <w:szCs w:val="24"/>
        </w:rPr>
        <w:t xml:space="preserve"> Universitário de Cuiabá, da Universidade Federal de Mato Grosso aprovado pela Resolução CONSEPE-UFMT n.º 295, de 31 de outubro de 2022, que dispõe sobre a Reestruturação do Projeto Pedagógico do Curso, nos termos dos artigos abaixo.</w:t>
      </w:r>
    </w:p>
    <w:p w14:paraId="4E96ADB4" w14:textId="77777777" w:rsidR="00592035" w:rsidRDefault="00BB07D9" w:rsidP="00BB07D9">
      <w:pPr>
        <w:widowControl w:val="0"/>
        <w:pBdr>
          <w:top w:val="nil"/>
          <w:left w:val="nil"/>
          <w:bottom w:val="nil"/>
          <w:right w:val="nil"/>
          <w:between w:val="nil"/>
        </w:pBdr>
        <w:spacing w:before="200" w:line="240" w:lineRule="auto"/>
        <w:ind w:firstLine="1701"/>
        <w:rPr>
          <w:rFonts w:ascii="Times New Roman" w:hAnsi="Times New Roman" w:cs="Times New Roman"/>
        </w:rPr>
      </w:pPr>
      <w:r w:rsidRPr="00BB07D9">
        <w:rPr>
          <w:rFonts w:ascii="Times New Roman" w:hAnsi="Times New Roman" w:cs="Times New Roman"/>
          <w:b/>
        </w:rPr>
        <w:t xml:space="preserve">Art. 2º – </w:t>
      </w:r>
      <w:sdt>
        <w:sdtPr>
          <w:rPr>
            <w:rFonts w:ascii="Times New Roman" w:hAnsi="Times New Roman" w:cs="Times New Roman"/>
          </w:rPr>
          <w:tag w:val="goog_rdk_0"/>
          <w:id w:val="1543178471"/>
          <w:showingPlcHdr/>
        </w:sdtPr>
        <w:sdtContent>
          <w:r w:rsidRPr="00BB07D9">
            <w:rPr>
              <w:rFonts w:ascii="Times New Roman" w:hAnsi="Times New Roman" w:cs="Times New Roman"/>
            </w:rPr>
            <w:t xml:space="preserve">     </w:t>
          </w:r>
        </w:sdtContent>
      </w:sdt>
      <w:r w:rsidRPr="00BB07D9">
        <w:rPr>
          <w:rFonts w:ascii="Times New Roman" w:hAnsi="Times New Roman" w:cs="Times New Roman"/>
        </w:rPr>
        <w:t xml:space="preserve">Alterar, no PPC, as cargas horárias destinadas à PCC e PD, na matriz e fluxo curriculares; e excluir os seguintes componente curriculares: Extensão em saúde da criança, Extensão em saúde do adolescente, Extensão em saúde mental, Extensão em sexualidade e reprodução humana, Extensão em saúde do adulto de meia-idade e idoso e cuidados de enfermagem fundamental. </w:t>
      </w:r>
    </w:p>
    <w:p w14:paraId="1C97FB30" w14:textId="37B24F3D" w:rsidR="00BB07D9" w:rsidRPr="00BB07D9" w:rsidRDefault="00BB07D9" w:rsidP="00BB07D9">
      <w:pPr>
        <w:widowControl w:val="0"/>
        <w:pBdr>
          <w:top w:val="nil"/>
          <w:left w:val="nil"/>
          <w:bottom w:val="nil"/>
          <w:right w:val="nil"/>
          <w:between w:val="nil"/>
        </w:pBdr>
        <w:spacing w:before="200" w:line="240" w:lineRule="auto"/>
        <w:ind w:firstLine="1701"/>
        <w:rPr>
          <w:rFonts w:ascii="Times New Roman" w:hAnsi="Times New Roman" w:cs="Times New Roman"/>
          <w:bCs/>
        </w:rPr>
      </w:pPr>
      <w:r w:rsidRPr="00BB07D9">
        <w:rPr>
          <w:rFonts w:ascii="Times New Roman" w:hAnsi="Times New Roman" w:cs="Times New Roman"/>
          <w:b/>
        </w:rPr>
        <w:t>Art.</w:t>
      </w:r>
      <w:r w:rsidRPr="00BB07D9">
        <w:rPr>
          <w:rFonts w:ascii="Times New Roman" w:hAnsi="Times New Roman" w:cs="Times New Roman"/>
        </w:rPr>
        <w:t xml:space="preserve"> </w:t>
      </w:r>
      <w:r w:rsidRPr="00BB07D9">
        <w:rPr>
          <w:rFonts w:ascii="Times New Roman" w:hAnsi="Times New Roman" w:cs="Times New Roman"/>
          <w:b/>
        </w:rPr>
        <w:t xml:space="preserve">3º </w:t>
      </w:r>
      <w:r w:rsidRPr="00BB07D9">
        <w:rPr>
          <w:rFonts w:ascii="Times New Roman" w:hAnsi="Times New Roman" w:cs="Times New Roman"/>
          <w:bCs/>
        </w:rPr>
        <w:t>- Alterar o nome das disciplinas para “Cuidado de enfermagem na saúde coletiva” e “Enfermagem e saúde coletiva” para “Enfermagem na saúde coletiva” e “Epidemiologia e saúde”, respectivamente</w:t>
      </w:r>
    </w:p>
    <w:p w14:paraId="0D8C3004" w14:textId="77777777" w:rsidR="00BB07D9" w:rsidRPr="00BB07D9" w:rsidRDefault="00BB07D9" w:rsidP="00BB07D9">
      <w:pPr>
        <w:pBdr>
          <w:top w:val="nil"/>
          <w:left w:val="nil"/>
          <w:bottom w:val="nil"/>
          <w:right w:val="nil"/>
          <w:between w:val="nil"/>
        </w:pBdr>
        <w:spacing w:before="200" w:line="240" w:lineRule="auto"/>
        <w:ind w:firstLine="1701"/>
        <w:rPr>
          <w:rFonts w:ascii="Times New Roman" w:hAnsi="Times New Roman" w:cs="Times New Roman"/>
          <w:b/>
        </w:rPr>
      </w:pPr>
      <w:r w:rsidRPr="00BB07D9">
        <w:rPr>
          <w:rFonts w:ascii="Times New Roman" w:hAnsi="Times New Roman" w:cs="Times New Roman"/>
          <w:b/>
        </w:rPr>
        <w:t xml:space="preserve">Art. 4º – </w:t>
      </w:r>
      <w:r w:rsidRPr="00BB07D9">
        <w:rPr>
          <w:rFonts w:ascii="Times New Roman" w:hAnsi="Times New Roman" w:cs="Times New Roman"/>
        </w:rPr>
        <w:t xml:space="preserve">Alterar o </w:t>
      </w:r>
      <w:r w:rsidRPr="00BB07D9">
        <w:rPr>
          <w:rFonts w:ascii="Times New Roman" w:hAnsi="Times New Roman" w:cs="Times New Roman"/>
          <w:b/>
          <w:bCs/>
        </w:rPr>
        <w:t>Quadro de</w:t>
      </w:r>
      <w:r w:rsidRPr="00BB07D9">
        <w:rPr>
          <w:rFonts w:ascii="Times New Roman" w:hAnsi="Times New Roman" w:cs="Times New Roman"/>
        </w:rPr>
        <w:t xml:space="preserve"> </w:t>
      </w:r>
      <w:r w:rsidRPr="00BB07D9">
        <w:rPr>
          <w:rFonts w:ascii="Times New Roman" w:hAnsi="Times New Roman" w:cs="Times New Roman"/>
          <w:b/>
        </w:rPr>
        <w:t>Rol dos componentes curriculares optativos</w:t>
      </w:r>
      <w:r w:rsidRPr="00BB07D9">
        <w:rPr>
          <w:rFonts w:ascii="Times New Roman" w:hAnsi="Times New Roman" w:cs="Times New Roman"/>
        </w:rPr>
        <w:t>, excluindo o componente curricular Extensão em saúde do trabalhador  e “C</w:t>
      </w:r>
      <w:r w:rsidRPr="00BB07D9">
        <w:rPr>
          <w:rFonts w:ascii="Times New Roman" w:hAnsi="Times New Roman" w:cs="Times New Roman"/>
          <w:bCs/>
        </w:rPr>
        <w:t>uidado de enfermagem às crianças e adolescentes que fazem uso/abuso de substâncias psicoativas”</w:t>
      </w:r>
      <w:r w:rsidRPr="00BB07D9">
        <w:rPr>
          <w:rFonts w:ascii="Times New Roman" w:hAnsi="Times New Roman" w:cs="Times New Roman"/>
        </w:rPr>
        <w:t xml:space="preserve"> e adicionar “Cuidado de Enfermagem em saúde mental de crianças e adolescentes”, Cuidados de Enfermagem à crianças/adolescentes </w:t>
      </w:r>
      <w:proofErr w:type="spellStart"/>
      <w:r w:rsidRPr="00BB07D9">
        <w:rPr>
          <w:rFonts w:ascii="Times New Roman" w:hAnsi="Times New Roman" w:cs="Times New Roman"/>
        </w:rPr>
        <w:t>neurodivergentes</w:t>
      </w:r>
      <w:proofErr w:type="spellEnd"/>
      <w:r w:rsidRPr="00BB07D9">
        <w:rPr>
          <w:rFonts w:ascii="Times New Roman" w:hAnsi="Times New Roman" w:cs="Times New Roman"/>
        </w:rPr>
        <w:t xml:space="preserve"> com ênfase em Transtorno do Espectro Autista (TEA)” , “Cuidado de enfermagem à criança e adolescente em situação de vulnerabilidade”, “ Enfermagem e saúde integral da mulher: desafios contemporâneos e práticas ampliadas”, “Cuidado de enfermagem às pessoas com feridas e estomias” e “</w:t>
      </w:r>
      <w:r w:rsidRPr="00BB07D9">
        <w:rPr>
          <w:rFonts w:ascii="Times New Roman" w:hAnsi="Times New Roman" w:cs="Times New Roman"/>
          <w:bCs/>
        </w:rPr>
        <w:t>Saúde e ambiente”</w:t>
      </w:r>
      <w:r w:rsidRPr="00BB07D9">
        <w:rPr>
          <w:rFonts w:ascii="Times New Roman" w:hAnsi="Times New Roman" w:cs="Times New Roman"/>
        </w:rPr>
        <w:t>.</w:t>
      </w:r>
      <w:r w:rsidRPr="00BB07D9">
        <w:rPr>
          <w:rFonts w:ascii="Times New Roman" w:hAnsi="Times New Roman" w:cs="Times New Roman"/>
          <w:b/>
        </w:rPr>
        <w:t xml:space="preserve"> </w:t>
      </w:r>
    </w:p>
    <w:p w14:paraId="561AB92E" w14:textId="77777777" w:rsidR="00BB07D9" w:rsidRPr="00BB07D9" w:rsidRDefault="00BB07D9" w:rsidP="00BB07D9">
      <w:pPr>
        <w:widowControl w:val="0"/>
        <w:pBdr>
          <w:top w:val="nil"/>
          <w:left w:val="nil"/>
          <w:bottom w:val="nil"/>
          <w:right w:val="nil"/>
          <w:between w:val="nil"/>
        </w:pBdr>
        <w:spacing w:line="276" w:lineRule="auto"/>
        <w:ind w:firstLine="0"/>
        <w:jc w:val="left"/>
        <w:rPr>
          <w:rFonts w:ascii="Times New Roman" w:hAnsi="Times New Roman" w:cs="Times New Roman"/>
          <w:b/>
        </w:rPr>
      </w:pPr>
    </w:p>
    <w:p w14:paraId="5A3F0E99" w14:textId="77777777" w:rsidR="00BB07D9" w:rsidRPr="00BB07D9" w:rsidRDefault="00BB07D9" w:rsidP="00BB07D9">
      <w:pPr>
        <w:widowControl w:val="0"/>
        <w:pBdr>
          <w:top w:val="nil"/>
          <w:left w:val="nil"/>
          <w:bottom w:val="nil"/>
          <w:right w:val="nil"/>
          <w:between w:val="nil"/>
        </w:pBdr>
        <w:spacing w:line="276" w:lineRule="auto"/>
        <w:ind w:firstLine="1701"/>
        <w:jc w:val="left"/>
        <w:rPr>
          <w:rFonts w:ascii="Times New Roman" w:hAnsi="Times New Roman" w:cs="Times New Roman"/>
        </w:rPr>
      </w:pPr>
      <w:r w:rsidRPr="00BB07D9">
        <w:rPr>
          <w:rFonts w:ascii="Times New Roman" w:hAnsi="Times New Roman" w:cs="Times New Roman"/>
          <w:b/>
        </w:rPr>
        <w:t xml:space="preserve">Art. 5º - </w:t>
      </w:r>
      <w:r w:rsidRPr="00BB07D9">
        <w:rPr>
          <w:rFonts w:ascii="Times New Roman" w:hAnsi="Times New Roman" w:cs="Times New Roman"/>
        </w:rPr>
        <w:t xml:space="preserve">Alterar a redação do item </w:t>
      </w:r>
      <w:r w:rsidRPr="00BB07D9">
        <w:rPr>
          <w:rFonts w:ascii="Times New Roman" w:hAnsi="Times New Roman" w:cs="Times New Roman"/>
          <w:b/>
        </w:rPr>
        <w:t>1.2.12 Extensão,</w:t>
      </w:r>
      <w:r w:rsidRPr="00BB07D9">
        <w:rPr>
          <w:rFonts w:ascii="Times New Roman" w:hAnsi="Times New Roman" w:cs="Times New Roman"/>
          <w:bCs/>
        </w:rPr>
        <w:t xml:space="preserve"> </w:t>
      </w:r>
      <w:r w:rsidRPr="00BB07D9">
        <w:rPr>
          <w:rFonts w:ascii="Times New Roman" w:hAnsi="Times New Roman" w:cs="Times New Roman"/>
        </w:rPr>
        <w:t>da seguinte forma:</w:t>
      </w:r>
    </w:p>
    <w:p w14:paraId="401FEB35" w14:textId="77777777" w:rsidR="00BB07D9" w:rsidRPr="00BB07D9" w:rsidRDefault="00BB07D9" w:rsidP="00BB07D9">
      <w:pPr>
        <w:widowControl w:val="0"/>
        <w:pBdr>
          <w:top w:val="nil"/>
          <w:left w:val="nil"/>
          <w:bottom w:val="nil"/>
          <w:right w:val="nil"/>
          <w:between w:val="nil"/>
        </w:pBdr>
        <w:spacing w:line="240" w:lineRule="auto"/>
        <w:rPr>
          <w:rFonts w:ascii="Times New Roman" w:hAnsi="Times New Roman" w:cs="Times New Roman"/>
          <w:b/>
        </w:rPr>
      </w:pPr>
    </w:p>
    <w:p w14:paraId="238F321D" w14:textId="77777777" w:rsidR="00BB07D9" w:rsidRPr="00BB07D9" w:rsidRDefault="00BB07D9" w:rsidP="00BB07D9">
      <w:pPr>
        <w:widowControl w:val="0"/>
        <w:pBdr>
          <w:top w:val="nil"/>
          <w:left w:val="nil"/>
          <w:bottom w:val="nil"/>
          <w:right w:val="nil"/>
          <w:between w:val="nil"/>
        </w:pBdr>
        <w:spacing w:line="240" w:lineRule="auto"/>
        <w:rPr>
          <w:rFonts w:ascii="Times New Roman" w:hAnsi="Times New Roman" w:cs="Times New Roman"/>
        </w:rPr>
      </w:pPr>
      <w:r w:rsidRPr="00BB07D9">
        <w:rPr>
          <w:rFonts w:ascii="Times New Roman" w:hAnsi="Times New Roman" w:cs="Times New Roman"/>
          <w:b/>
        </w:rPr>
        <w:t>Onde se lê:</w:t>
      </w:r>
      <w:r w:rsidRPr="00BB07D9">
        <w:rPr>
          <w:rFonts w:ascii="Times New Roman" w:hAnsi="Times New Roman" w:cs="Times New Roman"/>
        </w:rPr>
        <w:t xml:space="preserve"> </w:t>
      </w:r>
    </w:p>
    <w:p w14:paraId="47823E8D"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bookmarkStart w:id="1" w:name="_Hlk214357812"/>
      <w:r w:rsidRPr="00BB07D9">
        <w:rPr>
          <w:rFonts w:ascii="Times New Roman" w:hAnsi="Times New Roman" w:cs="Times New Roman"/>
        </w:rPr>
        <w:t>Conforme previsto na Resolução CNE/CES 07/2018 que estabelece as Diretrizes para a Extensão na Educação Superior Brasileira e em consonância com a Instrução Normativa nº 001 PROEG/PROCEV de 1º de outubro de 2020 e o Plano de Desenvolvimento Institucional (PDI) da UFMT, dez por cento da carga horária total do curso devem ser ofertados na forma de extensão curricular, uma forma de potencializar as transformações no contexto social de desenvolvimento do curso. Desta forma, neste PPC foram destinadas 432horas para atividades de extensão.</w:t>
      </w:r>
    </w:p>
    <w:p w14:paraId="6AA69404"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t>As atividades de extensão, certificadas pela Coordenação de Extensão (CODEX), que farão parte dos componentes curriculares deste PPC deverão seguir as seguintes modalidades: prestação de serviços, programas, projetos e oficinas que envolvam a atuação do enfermeiro nos diversos ciclos da vida. As demais modalidades poderão ser creditadas como atividades complementares, conforme regulamento próprio.</w:t>
      </w:r>
    </w:p>
    <w:p w14:paraId="138953C5"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t>Os CC de extensão serão ofertados nas modalidades obrigatório e optativo (Quadro 1.2.12). Os discentes deverão realizar 384 horas de atividades de extensão obrigatórias e 48 horas optativas e solicitar a creditação nos componentes curriculares de extensão do curso, conforme regulamento (APÊNDICE G).</w:t>
      </w:r>
    </w:p>
    <w:p w14:paraId="165F58C7"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t>As atividades de extensão optativas poderão ser realizadas na Faculdade de Enfermagem e em outra unidade acadêmica no âmbito da UFMT, desde que a atividade tenha relação com o perfil do egresso. O CC de extensão optativo Extensão em Saúde do Trabalhador será ofertado pela FAEN, sendo garantido o mínimo da carga horária necessária para a integralização do curso.</w:t>
      </w:r>
    </w:p>
    <w:p w14:paraId="62DD8436"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t>Cabe ressaltar que, a carga horária destinada ao CC de extensão optativo será creditada mediante aprovação do Colegiado de Curso de Graduação, conforme estipula o regulamento (APÊNDICE G). O aluno será estimulado a cursar componentes curriculares optativos que favoreçam maior aproximação com as ciências humanas e sociais, a fim de propiciar pensamento crítico e reflexivo sobre os determinantes sociais, culturais, comportamentais, psicológicos, ecológicos, éticos e legais, nos níveis individual e coletivo, do processo saúde-doença.</w:t>
      </w:r>
    </w:p>
    <w:bookmarkEnd w:id="1"/>
    <w:p w14:paraId="6725F51D" w14:textId="77777777" w:rsidR="00BB07D9" w:rsidRPr="00BB07D9" w:rsidRDefault="00BB07D9" w:rsidP="00BB07D9">
      <w:pPr>
        <w:widowControl w:val="0"/>
        <w:pBdr>
          <w:top w:val="nil"/>
          <w:left w:val="nil"/>
          <w:bottom w:val="nil"/>
          <w:right w:val="nil"/>
          <w:between w:val="nil"/>
        </w:pBdr>
        <w:spacing w:line="240" w:lineRule="auto"/>
        <w:rPr>
          <w:rFonts w:ascii="Times New Roman" w:hAnsi="Times New Roman" w:cs="Times New Roman"/>
        </w:rPr>
      </w:pPr>
    </w:p>
    <w:p w14:paraId="36395026" w14:textId="77777777" w:rsidR="00BB07D9" w:rsidRPr="00BB07D9" w:rsidRDefault="00BB07D9" w:rsidP="00BB07D9">
      <w:pPr>
        <w:widowControl w:val="0"/>
        <w:pBdr>
          <w:top w:val="nil"/>
          <w:left w:val="nil"/>
          <w:bottom w:val="nil"/>
          <w:right w:val="nil"/>
          <w:between w:val="nil"/>
        </w:pBdr>
        <w:spacing w:line="240" w:lineRule="auto"/>
        <w:ind w:left="708" w:firstLine="0"/>
        <w:rPr>
          <w:rFonts w:ascii="Times New Roman" w:hAnsi="Times New Roman" w:cs="Times New Roman"/>
          <w:b/>
        </w:rPr>
      </w:pPr>
      <w:r w:rsidRPr="00BB07D9">
        <w:rPr>
          <w:rFonts w:ascii="Times New Roman" w:hAnsi="Times New Roman" w:cs="Times New Roman"/>
          <w:b/>
        </w:rPr>
        <w:t>Leia-se:</w:t>
      </w:r>
    </w:p>
    <w:p w14:paraId="4FC489E3"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bookmarkStart w:id="2" w:name="_Hlk214357491"/>
      <w:bookmarkStart w:id="3" w:name="_Hlk214357845"/>
      <w:r w:rsidRPr="00BB07D9">
        <w:rPr>
          <w:rFonts w:ascii="Times New Roman" w:hAnsi="Times New Roman" w:cs="Times New Roman"/>
        </w:rPr>
        <w:t>Conforme previsto na Resolução CNE/CES 07/2018 que estabelece as Diretrizes para a Extensão na Educação Superior Brasileira e em consonância com a Instrução Normativa nº 001 PROEG/PROCEV de 1º de outubro de 2020 e o Plano de Desenvolvimento Institucional (PDI) da UFMT, dez por cento da carga horária total do curso devem ser ofertados na forma de extensão curricular, uma forma de potencializar as transformações no contexto social de desenvolvimento do curso. Desta forma, neste PPC foram destinadas 432 horas para atividades de extensão.</w:t>
      </w:r>
    </w:p>
    <w:bookmarkEnd w:id="2"/>
    <w:p w14:paraId="41EA9944"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t>As atividades de extensão, certificadas pela Coordenação de Extensão (CODEX), que farão parte dos componentes curriculares deste PPC deverão seguir as seguintes modalidades: prestação de serviços, programas, projetos, eventos, cursos e oficinas que envolvam diferentes atuações do enfermeiro nos diversos ciclos da vida. As demais modalidades poderão ser creditadas como atividades complementares, conforme regulamento próprio.</w:t>
      </w:r>
    </w:p>
    <w:p w14:paraId="60068A56"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lastRenderedPageBreak/>
        <w:t xml:space="preserve">Os discentes deverão realizar 432 horas de atividades de extensão e solicitar a creditação nos componentes curriculares de extensão do curso, conforme regulamento (APÊNDICE G). As </w:t>
      </w:r>
      <w:proofErr w:type="spellStart"/>
      <w:r w:rsidRPr="00BB07D9">
        <w:rPr>
          <w:rFonts w:ascii="Times New Roman" w:hAnsi="Times New Roman" w:cs="Times New Roman"/>
        </w:rPr>
        <w:t>AECs</w:t>
      </w:r>
      <w:proofErr w:type="spellEnd"/>
      <w:r w:rsidRPr="00BB07D9">
        <w:rPr>
          <w:rFonts w:ascii="Times New Roman" w:hAnsi="Times New Roman" w:cs="Times New Roman"/>
        </w:rPr>
        <w:t xml:space="preserve"> poderão ser realizadas na Faculdade de Enfermagem e em outra unidade acadêmica no âmbito da UFMT, desde que a atividade tenha relação com o perfil do egresso.  </w:t>
      </w:r>
    </w:p>
    <w:p w14:paraId="75F5EDC4" w14:textId="77777777" w:rsidR="00BB07D9" w:rsidRPr="00BB07D9" w:rsidRDefault="00BB07D9" w:rsidP="00BB07D9">
      <w:pPr>
        <w:pBdr>
          <w:top w:val="nil"/>
          <w:left w:val="nil"/>
          <w:bottom w:val="nil"/>
          <w:right w:val="nil"/>
          <w:between w:val="nil"/>
        </w:pBdr>
        <w:spacing w:before="120" w:after="120" w:line="240" w:lineRule="auto"/>
        <w:ind w:firstLine="0"/>
        <w:rPr>
          <w:rFonts w:ascii="Times New Roman" w:hAnsi="Times New Roman" w:cs="Times New Roman"/>
        </w:rPr>
      </w:pPr>
      <w:r w:rsidRPr="00BB07D9">
        <w:rPr>
          <w:rFonts w:ascii="Times New Roman" w:hAnsi="Times New Roman" w:cs="Times New Roman"/>
        </w:rPr>
        <w:t xml:space="preserve">Cabe ressaltar que, a carga horária destinada AEC será creditada no histórico escolar do discente mediante aprovação do Colegiado de Curso de Graduação, conforme estipula o regulamento (APÊNDICE G). O discente será estimulado a participar de projetos de extensão que favoreçam maior aproximação com as ciências humanas e sociais, a fim de propiciar pensamento crítico e reflexivo sobre os determinantes sociais, culturais, comportamentais, psicológicos, ecológicos, éticos e legais, nos níveis individual e coletivo, do processo saúde doença. </w:t>
      </w:r>
    </w:p>
    <w:bookmarkEnd w:id="3"/>
    <w:p w14:paraId="76AF60F3" w14:textId="77777777" w:rsidR="00BB07D9" w:rsidRPr="00BB07D9" w:rsidRDefault="00BB07D9" w:rsidP="00BB07D9">
      <w:pPr>
        <w:widowControl w:val="0"/>
        <w:spacing w:before="240" w:line="240" w:lineRule="auto"/>
        <w:ind w:firstLine="1701"/>
        <w:rPr>
          <w:rFonts w:ascii="Times New Roman" w:hAnsi="Times New Roman" w:cs="Times New Roman"/>
        </w:rPr>
      </w:pPr>
      <w:r w:rsidRPr="00BB07D9">
        <w:rPr>
          <w:rFonts w:ascii="Times New Roman" w:hAnsi="Times New Roman" w:cs="Times New Roman"/>
          <w:b/>
        </w:rPr>
        <w:t xml:space="preserve">Art. 6º – </w:t>
      </w:r>
      <w:r w:rsidRPr="00BB07D9">
        <w:rPr>
          <w:rFonts w:ascii="Times New Roman" w:hAnsi="Times New Roman" w:cs="Times New Roman"/>
        </w:rPr>
        <w:t xml:space="preserve">Excluir o quadro </w:t>
      </w:r>
      <w:proofErr w:type="spellStart"/>
      <w:r w:rsidRPr="00BB07D9">
        <w:rPr>
          <w:rFonts w:ascii="Times New Roman" w:hAnsi="Times New Roman" w:cs="Times New Roman"/>
          <w:b/>
        </w:rPr>
        <w:t>Quadro</w:t>
      </w:r>
      <w:proofErr w:type="spellEnd"/>
      <w:r w:rsidRPr="00BB07D9">
        <w:rPr>
          <w:rFonts w:ascii="Times New Roman" w:hAnsi="Times New Roman" w:cs="Times New Roman"/>
          <w:b/>
        </w:rPr>
        <w:t xml:space="preserve"> 1.2.12 – Componentes curriculares de extensão.</w:t>
      </w:r>
      <w:r w:rsidRPr="00BB07D9">
        <w:rPr>
          <w:rFonts w:ascii="Times New Roman" w:hAnsi="Times New Roman" w:cs="Times New Roman"/>
        </w:rPr>
        <w:t xml:space="preserve">  </w:t>
      </w:r>
    </w:p>
    <w:p w14:paraId="41274815" w14:textId="77777777" w:rsidR="00BB07D9" w:rsidRPr="00BB07D9" w:rsidRDefault="00BB07D9" w:rsidP="00BB07D9">
      <w:pPr>
        <w:widowControl w:val="0"/>
        <w:spacing w:before="240" w:line="240" w:lineRule="auto"/>
        <w:ind w:firstLine="1701"/>
        <w:rPr>
          <w:rFonts w:ascii="Times New Roman" w:hAnsi="Times New Roman" w:cs="Times New Roman"/>
        </w:rPr>
      </w:pPr>
      <w:r w:rsidRPr="00BB07D9">
        <w:rPr>
          <w:rFonts w:ascii="Times New Roman" w:hAnsi="Times New Roman" w:cs="Times New Roman"/>
          <w:b/>
        </w:rPr>
        <w:t>Art. 7º –</w:t>
      </w:r>
      <w:r w:rsidRPr="00BB07D9">
        <w:rPr>
          <w:rFonts w:ascii="Times New Roman" w:hAnsi="Times New Roman" w:cs="Times New Roman"/>
        </w:rPr>
        <w:t xml:space="preserve"> Excluir das </w:t>
      </w:r>
      <w:r w:rsidRPr="00BB07D9">
        <w:rPr>
          <w:rFonts w:ascii="Times New Roman" w:hAnsi="Times New Roman" w:cs="Times New Roman"/>
          <w:b/>
        </w:rPr>
        <w:t xml:space="preserve">Ementas </w:t>
      </w:r>
      <w:r w:rsidRPr="00BB07D9">
        <w:rPr>
          <w:rFonts w:ascii="Times New Roman" w:hAnsi="Times New Roman" w:cs="Times New Roman"/>
        </w:rPr>
        <w:t xml:space="preserve">os </w:t>
      </w:r>
      <w:proofErr w:type="gramStart"/>
      <w:r w:rsidRPr="00BB07D9">
        <w:rPr>
          <w:rFonts w:ascii="Times New Roman" w:hAnsi="Times New Roman" w:cs="Times New Roman"/>
        </w:rPr>
        <w:t>seguintes componente</w:t>
      </w:r>
      <w:proofErr w:type="gramEnd"/>
      <w:r w:rsidRPr="00BB07D9">
        <w:rPr>
          <w:rFonts w:ascii="Times New Roman" w:hAnsi="Times New Roman" w:cs="Times New Roman"/>
        </w:rPr>
        <w:t xml:space="preserve"> curriculares: Extensão em saúde da criança; Extensão em saúde do adolescente; Extensão em saúde mental; Extensão em sexualidade e reprodução humana; Extensão em saúde do adulto de meia-idade e idoso e cuidados de enfermagem fundamental.</w:t>
      </w:r>
    </w:p>
    <w:p w14:paraId="1B052692" w14:textId="77777777" w:rsidR="00BB07D9" w:rsidRPr="00BB07D9" w:rsidRDefault="00BB07D9" w:rsidP="00BB07D9">
      <w:pPr>
        <w:pBdr>
          <w:top w:val="nil"/>
          <w:left w:val="nil"/>
          <w:bottom w:val="nil"/>
          <w:right w:val="nil"/>
          <w:between w:val="nil"/>
        </w:pBdr>
        <w:spacing w:before="200" w:line="240" w:lineRule="auto"/>
        <w:ind w:firstLine="1701"/>
        <w:rPr>
          <w:rFonts w:ascii="Times New Roman" w:hAnsi="Times New Roman" w:cs="Times New Roman"/>
        </w:rPr>
      </w:pPr>
      <w:r w:rsidRPr="00BB07D9">
        <w:rPr>
          <w:rFonts w:ascii="Times New Roman" w:hAnsi="Times New Roman" w:cs="Times New Roman"/>
          <w:b/>
        </w:rPr>
        <w:t xml:space="preserve">Art. 8º – </w:t>
      </w:r>
      <w:r w:rsidRPr="00BB07D9">
        <w:rPr>
          <w:rFonts w:ascii="Times New Roman" w:hAnsi="Times New Roman" w:cs="Times New Roman"/>
        </w:rPr>
        <w:t xml:space="preserve">Excluir o </w:t>
      </w:r>
      <w:r w:rsidRPr="00BB07D9">
        <w:rPr>
          <w:rFonts w:ascii="Times New Roman" w:hAnsi="Times New Roman" w:cs="Times New Roman"/>
          <w:b/>
        </w:rPr>
        <w:t>Anexo B</w:t>
      </w:r>
      <w:r w:rsidRPr="00BB07D9">
        <w:rPr>
          <w:rFonts w:ascii="Times New Roman" w:hAnsi="Times New Roman" w:cs="Times New Roman"/>
        </w:rPr>
        <w:t>, Minuta de resolução de aprovação do curso.</w:t>
      </w:r>
    </w:p>
    <w:p w14:paraId="2FA579D2" w14:textId="77777777" w:rsidR="00BB07D9" w:rsidRPr="00BB07D9" w:rsidRDefault="00BB07D9" w:rsidP="00BB07D9">
      <w:pPr>
        <w:widowControl w:val="0"/>
        <w:spacing w:before="240" w:line="240" w:lineRule="auto"/>
        <w:ind w:firstLine="1701"/>
        <w:rPr>
          <w:rFonts w:ascii="Times New Roman" w:hAnsi="Times New Roman" w:cs="Times New Roman"/>
          <w:bCs/>
        </w:rPr>
      </w:pPr>
      <w:r w:rsidRPr="00BB07D9">
        <w:rPr>
          <w:rFonts w:ascii="Times New Roman" w:hAnsi="Times New Roman" w:cs="Times New Roman"/>
          <w:b/>
        </w:rPr>
        <w:t xml:space="preserve">Art. 9º – </w:t>
      </w:r>
      <w:r w:rsidRPr="00BB07D9">
        <w:rPr>
          <w:rFonts w:ascii="Times New Roman" w:hAnsi="Times New Roman" w:cs="Times New Roman"/>
          <w:bCs/>
        </w:rPr>
        <w:t xml:space="preserve">Incluir as ementas das disciplinas </w:t>
      </w:r>
      <w:r w:rsidRPr="00BB07D9">
        <w:rPr>
          <w:rFonts w:ascii="Times New Roman" w:hAnsi="Times New Roman" w:cs="Times New Roman"/>
        </w:rPr>
        <w:t xml:space="preserve">“Cuidado de Enfermagem em saúde mental de crianças e adolescentes”, Cuidados de Enfermagem </w:t>
      </w:r>
      <w:proofErr w:type="gramStart"/>
      <w:r w:rsidRPr="00BB07D9">
        <w:rPr>
          <w:rFonts w:ascii="Times New Roman" w:hAnsi="Times New Roman" w:cs="Times New Roman"/>
        </w:rPr>
        <w:t>à</w:t>
      </w:r>
      <w:proofErr w:type="gramEnd"/>
      <w:r w:rsidRPr="00BB07D9">
        <w:rPr>
          <w:rFonts w:ascii="Times New Roman" w:hAnsi="Times New Roman" w:cs="Times New Roman"/>
        </w:rPr>
        <w:t xml:space="preserve"> crianças/adolescentes </w:t>
      </w:r>
      <w:proofErr w:type="spellStart"/>
      <w:r w:rsidRPr="00BB07D9">
        <w:rPr>
          <w:rFonts w:ascii="Times New Roman" w:hAnsi="Times New Roman" w:cs="Times New Roman"/>
        </w:rPr>
        <w:t>neurodivergentes</w:t>
      </w:r>
      <w:proofErr w:type="spellEnd"/>
      <w:r w:rsidRPr="00BB07D9">
        <w:rPr>
          <w:rFonts w:ascii="Times New Roman" w:hAnsi="Times New Roman" w:cs="Times New Roman"/>
        </w:rPr>
        <w:t xml:space="preserve"> com ênfase em Transtorno do Espectro Autista (TEA)”, “Cuidado de enfermagem à criança e adolescente em situação de vulnerabilidade”, </w:t>
      </w:r>
      <w:proofErr w:type="gramStart"/>
      <w:r w:rsidRPr="00BB07D9">
        <w:rPr>
          <w:rFonts w:ascii="Times New Roman" w:hAnsi="Times New Roman" w:cs="Times New Roman"/>
        </w:rPr>
        <w:t>“ Enfermagem</w:t>
      </w:r>
      <w:proofErr w:type="gramEnd"/>
      <w:r w:rsidRPr="00BB07D9">
        <w:rPr>
          <w:rFonts w:ascii="Times New Roman" w:hAnsi="Times New Roman" w:cs="Times New Roman"/>
        </w:rPr>
        <w:t xml:space="preserve"> e saúde integral da mulher: desafios contemporâneos e práticas ampliadas”, “Cuidado de enfermagem as pessoas com feridas e estomias” e “</w:t>
      </w:r>
      <w:r w:rsidRPr="00BB07D9">
        <w:rPr>
          <w:rFonts w:ascii="Times New Roman" w:hAnsi="Times New Roman" w:cs="Times New Roman"/>
          <w:bCs/>
        </w:rPr>
        <w:t>Saúde e ambiente”</w:t>
      </w:r>
      <w:r w:rsidRPr="00BB07D9">
        <w:rPr>
          <w:rFonts w:ascii="Times New Roman" w:hAnsi="Times New Roman" w:cs="Times New Roman"/>
        </w:rPr>
        <w:t>.</w:t>
      </w:r>
    </w:p>
    <w:p w14:paraId="7A3F2B67" w14:textId="77777777" w:rsidR="00BB07D9" w:rsidRPr="00BB07D9" w:rsidRDefault="00BB07D9" w:rsidP="00BB07D9">
      <w:pPr>
        <w:widowControl w:val="0"/>
        <w:spacing w:before="240" w:line="240" w:lineRule="auto"/>
        <w:ind w:firstLine="1701"/>
        <w:rPr>
          <w:rFonts w:ascii="Times New Roman" w:hAnsi="Times New Roman" w:cs="Times New Roman"/>
          <w:b/>
        </w:rPr>
      </w:pPr>
      <w:r w:rsidRPr="00BB07D9">
        <w:rPr>
          <w:rFonts w:ascii="Times New Roman" w:hAnsi="Times New Roman" w:cs="Times New Roman"/>
          <w:b/>
        </w:rPr>
        <w:t>Art. 10º –</w:t>
      </w:r>
      <w:r w:rsidRPr="00BB07D9">
        <w:rPr>
          <w:rFonts w:ascii="Times New Roman" w:hAnsi="Times New Roman" w:cs="Times New Roman"/>
        </w:rPr>
        <w:t xml:space="preserve"> Alterar o </w:t>
      </w:r>
      <w:r w:rsidRPr="00BB07D9">
        <w:rPr>
          <w:rFonts w:ascii="Times New Roman" w:hAnsi="Times New Roman" w:cs="Times New Roman"/>
          <w:b/>
        </w:rPr>
        <w:t xml:space="preserve">APÊNDICE G - Regulamento da extensão curricular </w:t>
      </w:r>
      <w:r w:rsidRPr="00BB07D9">
        <w:rPr>
          <w:rFonts w:ascii="Times New Roman" w:hAnsi="Times New Roman" w:cs="Times New Roman"/>
        </w:rPr>
        <w:t xml:space="preserve">da seguinte forma: </w:t>
      </w:r>
    </w:p>
    <w:p w14:paraId="6470FE82" w14:textId="77777777" w:rsidR="00BB07D9" w:rsidRPr="00BB07D9" w:rsidRDefault="00BB07D9" w:rsidP="00BB07D9">
      <w:pPr>
        <w:widowControl w:val="0"/>
        <w:pBdr>
          <w:top w:val="nil"/>
          <w:left w:val="nil"/>
          <w:bottom w:val="nil"/>
          <w:right w:val="nil"/>
          <w:between w:val="nil"/>
        </w:pBdr>
        <w:spacing w:line="240" w:lineRule="auto"/>
        <w:ind w:firstLine="850"/>
        <w:rPr>
          <w:rFonts w:ascii="Times New Roman" w:hAnsi="Times New Roman" w:cs="Times New Roman"/>
        </w:rPr>
      </w:pPr>
    </w:p>
    <w:p w14:paraId="5DE0B73D" w14:textId="77777777" w:rsidR="00BB07D9" w:rsidRPr="00BB07D9" w:rsidRDefault="00BB07D9" w:rsidP="00BB07D9">
      <w:pPr>
        <w:widowControl w:val="0"/>
        <w:pBdr>
          <w:top w:val="nil"/>
          <w:left w:val="nil"/>
          <w:bottom w:val="nil"/>
          <w:right w:val="nil"/>
          <w:between w:val="nil"/>
        </w:pBdr>
        <w:spacing w:line="240" w:lineRule="auto"/>
        <w:ind w:firstLine="0"/>
        <w:rPr>
          <w:rFonts w:ascii="Times New Roman" w:hAnsi="Times New Roman" w:cs="Times New Roman"/>
          <w:b/>
        </w:rPr>
      </w:pPr>
      <w:r w:rsidRPr="00BB07D9">
        <w:rPr>
          <w:rFonts w:ascii="Times New Roman" w:hAnsi="Times New Roman" w:cs="Times New Roman"/>
          <w:b/>
        </w:rPr>
        <w:t>Onde se lê:</w:t>
      </w:r>
      <w:bookmarkStart w:id="4" w:name="_Toc103119102"/>
    </w:p>
    <w:p w14:paraId="10E27C39" w14:textId="77777777" w:rsidR="00BB07D9" w:rsidRPr="00BB07D9" w:rsidRDefault="00BB07D9" w:rsidP="00BB07D9">
      <w:pPr>
        <w:widowControl w:val="0"/>
        <w:pBdr>
          <w:top w:val="nil"/>
          <w:left w:val="nil"/>
          <w:bottom w:val="nil"/>
          <w:right w:val="nil"/>
          <w:between w:val="nil"/>
        </w:pBdr>
        <w:spacing w:line="240" w:lineRule="auto"/>
        <w:ind w:firstLine="0"/>
        <w:rPr>
          <w:rFonts w:ascii="Times New Roman" w:hAnsi="Times New Roman" w:cs="Times New Roman"/>
          <w:b/>
        </w:rPr>
      </w:pPr>
    </w:p>
    <w:p w14:paraId="5BC4611C" w14:textId="77777777" w:rsidR="00BB07D9" w:rsidRPr="00BB07D9" w:rsidRDefault="00BB07D9" w:rsidP="00BB07D9">
      <w:pPr>
        <w:widowControl w:val="0"/>
        <w:pBdr>
          <w:top w:val="nil"/>
          <w:left w:val="nil"/>
          <w:bottom w:val="nil"/>
          <w:right w:val="nil"/>
          <w:between w:val="nil"/>
        </w:pBdr>
        <w:spacing w:line="240" w:lineRule="auto"/>
        <w:ind w:firstLine="0"/>
        <w:rPr>
          <w:rFonts w:ascii="Times New Roman" w:hAnsi="Times New Roman" w:cs="Times New Roman"/>
          <w:b/>
          <w:bCs/>
        </w:rPr>
      </w:pPr>
      <w:r w:rsidRPr="00BB07D9">
        <w:rPr>
          <w:rFonts w:ascii="Times New Roman" w:hAnsi="Times New Roman" w:cs="Times New Roman"/>
          <w:b/>
          <w:bCs/>
        </w:rPr>
        <w:t>APÊNDICE G - Regulamento da extensão curricular</w:t>
      </w:r>
      <w:bookmarkEnd w:id="4"/>
    </w:p>
    <w:p w14:paraId="17CE572D" w14:textId="77777777" w:rsidR="00BB07D9" w:rsidRPr="00BB07D9" w:rsidRDefault="00BB07D9" w:rsidP="00BB07D9">
      <w:pPr>
        <w:widowControl w:val="0"/>
        <w:pBdr>
          <w:top w:val="nil"/>
          <w:left w:val="nil"/>
          <w:bottom w:val="nil"/>
          <w:right w:val="nil"/>
          <w:between w:val="nil"/>
        </w:pBdr>
        <w:spacing w:line="240" w:lineRule="auto"/>
        <w:ind w:firstLine="0"/>
        <w:rPr>
          <w:rFonts w:ascii="Times New Roman" w:hAnsi="Times New Roman" w:cs="Times New Roman"/>
          <w:b/>
        </w:rPr>
      </w:pPr>
    </w:p>
    <w:p w14:paraId="61F31151" w14:textId="77777777" w:rsidR="00BB07D9" w:rsidRPr="00BB07D9" w:rsidRDefault="00BB07D9" w:rsidP="00BB07D9">
      <w:pPr>
        <w:spacing w:line="240" w:lineRule="auto"/>
        <w:ind w:firstLine="0"/>
        <w:rPr>
          <w:rFonts w:ascii="Times New Roman" w:hAnsi="Times New Roman" w:cs="Times New Roman"/>
          <w:b/>
        </w:rPr>
      </w:pPr>
      <w:r w:rsidRPr="00BB07D9">
        <w:rPr>
          <w:rFonts w:ascii="Times New Roman" w:hAnsi="Times New Roman" w:cs="Times New Roman"/>
          <w:b/>
        </w:rPr>
        <w:t>REGULAMENTO DA EXTENSÃO CURRICULAR</w:t>
      </w:r>
    </w:p>
    <w:p w14:paraId="44EC4491" w14:textId="77777777" w:rsidR="00BB07D9" w:rsidRPr="00BB07D9" w:rsidRDefault="00BB07D9" w:rsidP="00BB07D9">
      <w:pPr>
        <w:spacing w:line="240" w:lineRule="auto"/>
        <w:ind w:firstLine="0"/>
        <w:rPr>
          <w:rFonts w:ascii="Times New Roman" w:hAnsi="Times New Roman" w:cs="Times New Roman"/>
          <w:b/>
        </w:rPr>
      </w:pPr>
    </w:p>
    <w:p w14:paraId="370F36FC" w14:textId="77777777" w:rsidR="00BB07D9" w:rsidRPr="00BB07D9" w:rsidRDefault="00BB07D9" w:rsidP="00BB07D9">
      <w:pPr>
        <w:spacing w:before="60" w:after="60" w:line="240" w:lineRule="auto"/>
        <w:ind w:firstLine="0"/>
        <w:rPr>
          <w:rFonts w:ascii="Times New Roman" w:hAnsi="Times New Roman" w:cs="Times New Roman"/>
        </w:rPr>
      </w:pPr>
      <w:r w:rsidRPr="00BB07D9">
        <w:rPr>
          <w:rFonts w:ascii="Times New Roman" w:hAnsi="Times New Roman" w:cs="Times New Roman"/>
        </w:rPr>
        <w:t>Considerando a Lei nº 13.005, de 25 de junho de 2014, que aprova o Plano Nacional de Educação.</w:t>
      </w:r>
    </w:p>
    <w:p w14:paraId="5DBD1FE3" w14:textId="77777777" w:rsidR="00BB07D9" w:rsidRPr="00BB07D9" w:rsidRDefault="00BB07D9" w:rsidP="00BB07D9">
      <w:pPr>
        <w:spacing w:beforeLines="60" w:before="144" w:afterLines="60" w:after="144" w:line="240" w:lineRule="auto"/>
        <w:ind w:firstLine="0"/>
        <w:rPr>
          <w:rFonts w:ascii="Times New Roman" w:hAnsi="Times New Roman" w:cs="Times New Roman"/>
        </w:rPr>
      </w:pPr>
      <w:r w:rsidRPr="00BB07D9">
        <w:rPr>
          <w:rFonts w:ascii="Times New Roman" w:hAnsi="Times New Roman" w:cs="Times New Roman"/>
        </w:rPr>
        <w:t>Considerando a Resolução CNE/CES n.07, de 18 de dezembro de 2018 que estabelece em seu artigo 4ª que “As atividades de extensão devem compor, no mínimo, 10% (dez por cento) do total da carga horária curricular estudantil dos cursos de graduação, as quais deverão fazer parte da matriz curricular dos cursos”.</w:t>
      </w:r>
    </w:p>
    <w:p w14:paraId="3B7D261A" w14:textId="77777777" w:rsidR="00BB07D9" w:rsidRPr="00BB07D9" w:rsidRDefault="00BB07D9" w:rsidP="00BB07D9">
      <w:pPr>
        <w:spacing w:beforeLines="60" w:before="144" w:afterLines="60" w:after="144" w:line="240" w:lineRule="auto"/>
        <w:ind w:firstLine="0"/>
        <w:rPr>
          <w:rFonts w:ascii="Times New Roman" w:hAnsi="Times New Roman" w:cs="Times New Roman"/>
        </w:rPr>
      </w:pPr>
      <w:r w:rsidRPr="00BB07D9">
        <w:rPr>
          <w:rFonts w:ascii="Times New Roman" w:hAnsi="Times New Roman" w:cs="Times New Roman"/>
        </w:rPr>
        <w:t xml:space="preserve">Considerando a Resolução CONSEPE-UFMT nº 188, de 28 de outubro de 2021 que dispõe sobre o regulamento da inclusão e do registro das Ações de Extensão para fins de Creditação (AEC) como </w:t>
      </w:r>
      <w:r w:rsidRPr="00BB07D9">
        <w:rPr>
          <w:rFonts w:ascii="Times New Roman" w:hAnsi="Times New Roman" w:cs="Times New Roman"/>
        </w:rPr>
        <w:lastRenderedPageBreak/>
        <w:t>componentes curriculares dos cursos de graduação e pós-graduação da Universidade Federal de Mato Grosso (UFMT).</w:t>
      </w:r>
    </w:p>
    <w:p w14:paraId="4B2B76BB" w14:textId="77777777" w:rsidR="00BB07D9" w:rsidRPr="00BB07D9" w:rsidRDefault="00BB07D9" w:rsidP="00BB07D9">
      <w:pPr>
        <w:widowControl w:val="0"/>
        <w:pBdr>
          <w:top w:val="nil"/>
          <w:left w:val="nil"/>
          <w:bottom w:val="nil"/>
          <w:right w:val="nil"/>
          <w:between w:val="nil"/>
        </w:pBdr>
        <w:spacing w:line="240" w:lineRule="auto"/>
        <w:ind w:firstLine="1701"/>
        <w:rPr>
          <w:rFonts w:ascii="Times New Roman" w:hAnsi="Times New Roman" w:cs="Times New Roman"/>
          <w:b/>
        </w:rPr>
      </w:pPr>
      <w:r w:rsidRPr="00BB07D9">
        <w:rPr>
          <w:rFonts w:ascii="Times New Roman" w:hAnsi="Times New Roman" w:cs="Times New Roman"/>
          <w:b/>
        </w:rPr>
        <w:t>Art. 1º –</w:t>
      </w:r>
      <w:r w:rsidRPr="00BB07D9">
        <w:rPr>
          <w:rFonts w:ascii="Times New Roman" w:hAnsi="Times New Roman" w:cs="Times New Roman"/>
        </w:rPr>
        <w:t xml:space="preserve"> Este regulamento tem como finalidade normatizar a creditação das atividades de extensão na matriz curricular do Projeto Político Pedagógico da FAEN.</w:t>
      </w:r>
    </w:p>
    <w:p w14:paraId="5D76C21E" w14:textId="77777777" w:rsidR="00BB07D9" w:rsidRPr="00BB07D9" w:rsidRDefault="00BB07D9" w:rsidP="00BB07D9">
      <w:pPr>
        <w:spacing w:line="276" w:lineRule="auto"/>
        <w:jc w:val="center"/>
        <w:rPr>
          <w:rFonts w:ascii="Times New Roman" w:hAnsi="Times New Roman" w:cs="Times New Roman"/>
          <w:b/>
        </w:rPr>
      </w:pPr>
    </w:p>
    <w:p w14:paraId="3001DF1A" w14:textId="77777777" w:rsidR="00BB07D9" w:rsidRPr="00BB07D9" w:rsidRDefault="00BB07D9" w:rsidP="00BB07D9">
      <w:pPr>
        <w:spacing w:line="276" w:lineRule="auto"/>
        <w:jc w:val="center"/>
        <w:rPr>
          <w:rFonts w:ascii="Times New Roman" w:hAnsi="Times New Roman" w:cs="Times New Roman"/>
          <w:b/>
        </w:rPr>
      </w:pPr>
      <w:r w:rsidRPr="00BB07D9">
        <w:rPr>
          <w:rFonts w:ascii="Times New Roman" w:hAnsi="Times New Roman" w:cs="Times New Roman"/>
          <w:b/>
        </w:rPr>
        <w:t>CAPÍTULO I</w:t>
      </w:r>
    </w:p>
    <w:p w14:paraId="52D8B8FE" w14:textId="77777777" w:rsidR="00BB07D9" w:rsidRPr="00BB07D9" w:rsidRDefault="00BB07D9" w:rsidP="00BB07D9">
      <w:pPr>
        <w:spacing w:line="276" w:lineRule="auto"/>
        <w:jc w:val="center"/>
        <w:rPr>
          <w:rFonts w:ascii="Times New Roman" w:hAnsi="Times New Roman" w:cs="Times New Roman"/>
          <w:b/>
        </w:rPr>
      </w:pPr>
      <w:r w:rsidRPr="00BB07D9">
        <w:rPr>
          <w:rFonts w:ascii="Times New Roman" w:hAnsi="Times New Roman" w:cs="Times New Roman"/>
          <w:b/>
        </w:rPr>
        <w:t>DA OBRIGATORIEDADE</w:t>
      </w:r>
    </w:p>
    <w:p w14:paraId="5F3DCC3A" w14:textId="77777777" w:rsidR="00BB07D9" w:rsidRPr="00BB07D9" w:rsidRDefault="00BB07D9" w:rsidP="00BB07D9">
      <w:pPr>
        <w:spacing w:line="240" w:lineRule="auto"/>
        <w:rPr>
          <w:rFonts w:ascii="Times New Roman" w:hAnsi="Times New Roman" w:cs="Times New Roman"/>
        </w:rPr>
      </w:pPr>
    </w:p>
    <w:p w14:paraId="60D0B2BF"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2º</w:t>
      </w:r>
      <w:r w:rsidRPr="00BB07D9">
        <w:rPr>
          <w:rFonts w:ascii="Times New Roman" w:hAnsi="Times New Roman" w:cs="Times New Roman"/>
        </w:rPr>
        <w:t xml:space="preserve"> – Todos os alunos concluintes devem ter em seu histórico escolar, no mínimo,10% da carga horária total do curso em atividades de extensão, ou seja, 432 horas.</w:t>
      </w:r>
    </w:p>
    <w:p w14:paraId="416635E2" w14:textId="77777777" w:rsidR="00BB07D9" w:rsidRPr="00BB07D9" w:rsidRDefault="00BB07D9" w:rsidP="00BB07D9">
      <w:pPr>
        <w:spacing w:line="240" w:lineRule="auto"/>
        <w:ind w:firstLine="1701"/>
        <w:rPr>
          <w:rFonts w:ascii="Times New Roman" w:hAnsi="Times New Roman" w:cs="Times New Roman"/>
        </w:rPr>
      </w:pPr>
    </w:p>
    <w:p w14:paraId="092DF98B" w14:textId="77777777" w:rsidR="00BB07D9" w:rsidRDefault="00BB07D9" w:rsidP="00BB07D9">
      <w:pPr>
        <w:spacing w:line="240" w:lineRule="auto"/>
        <w:ind w:firstLine="1560"/>
        <w:rPr>
          <w:rFonts w:ascii="Times New Roman" w:hAnsi="Times New Roman" w:cs="Times New Roman"/>
        </w:rPr>
      </w:pPr>
      <w:r w:rsidRPr="00BB07D9">
        <w:rPr>
          <w:rFonts w:ascii="Times New Roman" w:hAnsi="Times New Roman" w:cs="Times New Roman"/>
          <w:b/>
          <w:bCs/>
        </w:rPr>
        <w:t>Art. 3º</w:t>
      </w:r>
      <w:r w:rsidRPr="00BB07D9">
        <w:rPr>
          <w:rFonts w:ascii="Times New Roman" w:hAnsi="Times New Roman" w:cs="Times New Roman"/>
        </w:rPr>
        <w:t xml:space="preserve"> – Os componentes curriculares de extensão na FAEN compreendem dois tipos:</w:t>
      </w:r>
    </w:p>
    <w:p w14:paraId="217606F0" w14:textId="77777777" w:rsidR="00FB3539" w:rsidRPr="00BB07D9" w:rsidRDefault="00FB3539" w:rsidP="00BB07D9">
      <w:pPr>
        <w:spacing w:line="240" w:lineRule="auto"/>
        <w:ind w:firstLine="1560"/>
        <w:rPr>
          <w:rFonts w:ascii="Times New Roman" w:hAnsi="Times New Roman" w:cs="Times New Roman"/>
        </w:rPr>
      </w:pPr>
    </w:p>
    <w:p w14:paraId="43CB0630" w14:textId="77777777" w:rsidR="00BB07D9" w:rsidRPr="00BB07D9" w:rsidRDefault="00BB07D9" w:rsidP="00FB3539">
      <w:pPr>
        <w:rPr>
          <w:rFonts w:ascii="Times New Roman" w:hAnsi="Times New Roman" w:cs="Times New Roman"/>
        </w:rPr>
      </w:pPr>
      <w:r w:rsidRPr="00BB07D9">
        <w:rPr>
          <w:rFonts w:ascii="Times New Roman" w:hAnsi="Times New Roman" w:cs="Times New Roman"/>
        </w:rPr>
        <w:t>1. Obrigatórios</w:t>
      </w:r>
    </w:p>
    <w:p w14:paraId="0394E1EF" w14:textId="1B246FF3" w:rsidR="00BB07D9" w:rsidRPr="00BB07D9" w:rsidRDefault="00BB07D9" w:rsidP="005A691C">
      <w:pPr>
        <w:rPr>
          <w:rFonts w:ascii="Times New Roman" w:hAnsi="Times New Roman" w:cs="Times New Roman"/>
        </w:rPr>
      </w:pPr>
      <w:r w:rsidRPr="00BB07D9">
        <w:rPr>
          <w:rFonts w:ascii="Times New Roman" w:hAnsi="Times New Roman" w:cs="Times New Roman"/>
        </w:rPr>
        <w:t>2. Optativos</w:t>
      </w:r>
    </w:p>
    <w:p w14:paraId="01AC3D68" w14:textId="77777777" w:rsidR="00BB07D9" w:rsidRPr="00BB07D9" w:rsidRDefault="00BB07D9" w:rsidP="00BB07D9">
      <w:pPr>
        <w:spacing w:line="240" w:lineRule="auto"/>
        <w:ind w:firstLine="1701"/>
        <w:rPr>
          <w:rFonts w:ascii="Times New Roman" w:hAnsi="Times New Roman" w:cs="Times New Roman"/>
          <w:i/>
        </w:rPr>
      </w:pPr>
      <w:r w:rsidRPr="00BB07D9">
        <w:rPr>
          <w:rFonts w:ascii="Times New Roman" w:hAnsi="Times New Roman" w:cs="Times New Roman"/>
          <w:b/>
          <w:bCs/>
        </w:rPr>
        <w:t>Art. 4º</w:t>
      </w:r>
      <w:r w:rsidRPr="00BB07D9">
        <w:rPr>
          <w:rFonts w:ascii="Times New Roman" w:hAnsi="Times New Roman" w:cs="Times New Roman"/>
        </w:rPr>
        <w:t xml:space="preserve"> – São componentes curriculares de extensão obrigatórios àqueles definidos no PPC e constituem 384 horas</w:t>
      </w:r>
      <w:r w:rsidRPr="00BB07D9">
        <w:rPr>
          <w:rFonts w:ascii="Times New Roman" w:hAnsi="Times New Roman" w:cs="Times New Roman"/>
          <w:i/>
        </w:rPr>
        <w:t>.</w:t>
      </w:r>
    </w:p>
    <w:p w14:paraId="47BC7F5F" w14:textId="77777777" w:rsidR="00BB07D9" w:rsidRPr="00BB07D9" w:rsidRDefault="00BB07D9" w:rsidP="00BB07D9">
      <w:pPr>
        <w:spacing w:line="240" w:lineRule="auto"/>
        <w:ind w:firstLine="1701"/>
        <w:rPr>
          <w:rFonts w:ascii="Times New Roman" w:hAnsi="Times New Roman" w:cs="Times New Roman"/>
          <w:i/>
        </w:rPr>
      </w:pPr>
    </w:p>
    <w:p w14:paraId="256F2905" w14:textId="77777777" w:rsidR="00BB07D9" w:rsidRPr="00BB07D9" w:rsidRDefault="00BB07D9" w:rsidP="00BB07D9">
      <w:pPr>
        <w:spacing w:line="240" w:lineRule="auto"/>
        <w:ind w:firstLine="1701"/>
        <w:jc w:val="left"/>
        <w:rPr>
          <w:rFonts w:ascii="Times New Roman" w:hAnsi="Times New Roman" w:cs="Times New Roman"/>
        </w:rPr>
      </w:pPr>
      <w:r w:rsidRPr="00BB07D9">
        <w:rPr>
          <w:rFonts w:ascii="Times New Roman" w:hAnsi="Times New Roman" w:cs="Times New Roman"/>
          <w:b/>
          <w:bCs/>
        </w:rPr>
        <w:t>Art. 5º</w:t>
      </w:r>
      <w:r w:rsidRPr="00BB07D9">
        <w:rPr>
          <w:rFonts w:ascii="Times New Roman" w:hAnsi="Times New Roman" w:cs="Times New Roman"/>
        </w:rPr>
        <w:t xml:space="preserve"> – O aluno deverá solicitar a creditação das atividades de extensão nos componentes curriculares de acordo com a temática e pertinência nas áreas, conforme segue:</w:t>
      </w:r>
    </w:p>
    <w:p w14:paraId="34857690" w14:textId="77777777" w:rsidR="00BB07D9" w:rsidRPr="00BB07D9" w:rsidRDefault="00BB07D9" w:rsidP="00BB07D9">
      <w:pPr>
        <w:spacing w:line="240" w:lineRule="auto"/>
        <w:jc w:val="left"/>
        <w:rPr>
          <w:rFonts w:ascii="Times New Roman" w:hAnsi="Times New Roman" w:cs="Times New Roman"/>
        </w:rPr>
      </w:pPr>
    </w:p>
    <w:p w14:paraId="7F2252AB" w14:textId="77777777" w:rsidR="00BB07D9" w:rsidRPr="00BB07D9" w:rsidRDefault="00BB07D9" w:rsidP="00BB07D9">
      <w:pPr>
        <w:spacing w:line="240" w:lineRule="auto"/>
        <w:ind w:firstLine="0"/>
        <w:jc w:val="left"/>
        <w:rPr>
          <w:rFonts w:ascii="Times New Roman" w:hAnsi="Times New Roman" w:cs="Times New Roman"/>
        </w:rPr>
      </w:pPr>
      <w:r w:rsidRPr="00BB07D9">
        <w:rPr>
          <w:rFonts w:ascii="Times New Roman" w:hAnsi="Times New Roman" w:cs="Times New Roman"/>
        </w:rPr>
        <w:t>I. Extensão em sexualidade e reprodução humana, 96 horas: atividades de extensão, na modalidade programas, projetos, cursos e oficinas, eventos ou prestação de serviços, que envolvam a atuação do enfermeiro nas dimensões sexuais e reprodutivas no curso da vida do ser humano.</w:t>
      </w:r>
    </w:p>
    <w:p w14:paraId="62CA5A96" w14:textId="77777777" w:rsidR="00BB07D9" w:rsidRPr="00BB07D9" w:rsidRDefault="00BB07D9" w:rsidP="00BB07D9">
      <w:pPr>
        <w:widowControl w:val="0"/>
        <w:pBdr>
          <w:top w:val="nil"/>
          <w:left w:val="nil"/>
          <w:bottom w:val="nil"/>
          <w:right w:val="nil"/>
          <w:between w:val="nil"/>
        </w:pBdr>
        <w:spacing w:line="240" w:lineRule="auto"/>
        <w:ind w:left="1134" w:firstLine="0"/>
        <w:rPr>
          <w:rFonts w:ascii="Times New Roman" w:hAnsi="Times New Roman" w:cs="Times New Roman"/>
          <w:b/>
        </w:rPr>
      </w:pPr>
    </w:p>
    <w:p w14:paraId="08021F10" w14:textId="77777777" w:rsidR="00BB07D9" w:rsidRPr="00BB07D9" w:rsidRDefault="00BB07D9" w:rsidP="00BB07D9">
      <w:pPr>
        <w:spacing w:line="240" w:lineRule="auto"/>
        <w:ind w:firstLine="0"/>
        <w:jc w:val="left"/>
        <w:rPr>
          <w:rFonts w:ascii="Times New Roman" w:hAnsi="Times New Roman" w:cs="Times New Roman"/>
        </w:rPr>
      </w:pPr>
      <w:r w:rsidRPr="00BB07D9">
        <w:rPr>
          <w:rFonts w:ascii="Times New Roman" w:hAnsi="Times New Roman" w:cs="Times New Roman"/>
        </w:rPr>
        <w:t xml:space="preserve">II. Extensão em saúde da criança, 80 horas: atividades de extensão nas modalidades </w:t>
      </w:r>
      <w:r w:rsidRPr="00BB07D9">
        <w:rPr>
          <w:rFonts w:ascii="Times New Roman" w:hAnsi="Times New Roman" w:cs="Times New Roman"/>
          <w:color w:val="202124"/>
        </w:rPr>
        <w:t>prestação de serviços, programas e projetos</w:t>
      </w:r>
      <w:r w:rsidRPr="00BB07D9">
        <w:rPr>
          <w:rFonts w:ascii="Times New Roman" w:hAnsi="Times New Roman" w:cs="Times New Roman"/>
        </w:rPr>
        <w:t>, que envolvam a atuação do enfermeiro na fase infantil do curso da vida do ser humano.</w:t>
      </w:r>
    </w:p>
    <w:p w14:paraId="546E51DF" w14:textId="77777777" w:rsidR="00BB07D9" w:rsidRPr="00BB07D9" w:rsidRDefault="00BB07D9" w:rsidP="00BB07D9">
      <w:pPr>
        <w:spacing w:line="240" w:lineRule="auto"/>
        <w:ind w:left="1134" w:firstLine="0"/>
        <w:jc w:val="left"/>
        <w:rPr>
          <w:rFonts w:ascii="Times New Roman" w:hAnsi="Times New Roman" w:cs="Times New Roman"/>
        </w:rPr>
      </w:pPr>
    </w:p>
    <w:p w14:paraId="2747C688" w14:textId="77777777" w:rsidR="00BB07D9" w:rsidRPr="00BB07D9" w:rsidRDefault="00BB07D9" w:rsidP="00BB07D9">
      <w:pPr>
        <w:spacing w:line="240" w:lineRule="auto"/>
        <w:ind w:firstLine="0"/>
        <w:rPr>
          <w:rFonts w:ascii="Times New Roman" w:hAnsi="Times New Roman" w:cs="Times New Roman"/>
        </w:rPr>
      </w:pPr>
      <w:r w:rsidRPr="00BB07D9">
        <w:rPr>
          <w:rFonts w:ascii="Times New Roman" w:hAnsi="Times New Roman" w:cs="Times New Roman"/>
        </w:rPr>
        <w:t xml:space="preserve">III. Extensão em saúde do adolescente, 32 horas: atividades de extensão nas modalidades </w:t>
      </w:r>
      <w:r w:rsidRPr="00BB07D9">
        <w:rPr>
          <w:rFonts w:ascii="Times New Roman" w:hAnsi="Times New Roman" w:cs="Times New Roman"/>
          <w:color w:val="202124"/>
        </w:rPr>
        <w:t>prestação de serviços, programas e projetos que envolvam a atuação do enfermeiro n</w:t>
      </w:r>
      <w:r w:rsidRPr="00BB07D9">
        <w:rPr>
          <w:rFonts w:ascii="Times New Roman" w:hAnsi="Times New Roman" w:cs="Times New Roman"/>
        </w:rPr>
        <w:t>a fase da adolescência do curso da vida do ser humano.</w:t>
      </w:r>
    </w:p>
    <w:p w14:paraId="0798262D" w14:textId="77777777" w:rsidR="00BB07D9" w:rsidRPr="00BB07D9" w:rsidRDefault="00BB07D9" w:rsidP="00BB07D9">
      <w:pPr>
        <w:spacing w:line="240" w:lineRule="auto"/>
        <w:ind w:left="1134" w:firstLine="0"/>
        <w:rPr>
          <w:rFonts w:ascii="Times New Roman" w:hAnsi="Times New Roman" w:cs="Times New Roman"/>
        </w:rPr>
      </w:pPr>
    </w:p>
    <w:p w14:paraId="72FD4CDC" w14:textId="77777777" w:rsidR="00BB07D9" w:rsidRPr="00BB07D9" w:rsidRDefault="00BB07D9" w:rsidP="00BB07D9">
      <w:pPr>
        <w:spacing w:line="240" w:lineRule="auto"/>
        <w:ind w:firstLine="0"/>
        <w:rPr>
          <w:rFonts w:ascii="Times New Roman" w:hAnsi="Times New Roman" w:cs="Times New Roman"/>
        </w:rPr>
      </w:pPr>
      <w:r w:rsidRPr="00BB07D9">
        <w:rPr>
          <w:rFonts w:ascii="Times New Roman" w:hAnsi="Times New Roman" w:cs="Times New Roman"/>
        </w:rPr>
        <w:t xml:space="preserve">IV. Extensão em saúde mental, 64 horas: atividades de extensão, nas modalidades </w:t>
      </w:r>
      <w:r w:rsidRPr="00BB07D9">
        <w:rPr>
          <w:rFonts w:ascii="Times New Roman" w:hAnsi="Times New Roman" w:cs="Times New Roman"/>
          <w:color w:val="202124"/>
        </w:rPr>
        <w:t xml:space="preserve">prestação de serviços, programas, projetos e oficinas </w:t>
      </w:r>
      <w:r w:rsidRPr="00BB07D9">
        <w:rPr>
          <w:rFonts w:ascii="Times New Roman" w:hAnsi="Times New Roman" w:cs="Times New Roman"/>
        </w:rPr>
        <w:t>que envolvam a atuação do enfermeiro nos diversos momentos do curso da vida do ser humano que convive com sofrimentos mentais, em consonância com as políticas vigentes.</w:t>
      </w:r>
    </w:p>
    <w:p w14:paraId="7A7A7CD1" w14:textId="77777777" w:rsidR="00BB07D9" w:rsidRPr="00BB07D9" w:rsidRDefault="00BB07D9" w:rsidP="00BB07D9">
      <w:pPr>
        <w:spacing w:line="240" w:lineRule="auto"/>
        <w:ind w:left="1134" w:firstLine="0"/>
        <w:rPr>
          <w:rFonts w:ascii="Times New Roman" w:hAnsi="Times New Roman" w:cs="Times New Roman"/>
        </w:rPr>
      </w:pPr>
    </w:p>
    <w:p w14:paraId="48136984" w14:textId="77777777" w:rsidR="00BB07D9" w:rsidRPr="00BB07D9" w:rsidRDefault="00BB07D9" w:rsidP="00BB07D9">
      <w:pPr>
        <w:spacing w:line="240" w:lineRule="auto"/>
        <w:ind w:firstLine="0"/>
        <w:rPr>
          <w:rFonts w:ascii="Times New Roman" w:hAnsi="Times New Roman" w:cs="Times New Roman"/>
        </w:rPr>
      </w:pPr>
      <w:r w:rsidRPr="00BB07D9">
        <w:rPr>
          <w:rFonts w:ascii="Times New Roman" w:hAnsi="Times New Roman" w:cs="Times New Roman"/>
        </w:rPr>
        <w:t xml:space="preserve">V. Extensão em saúde do adulto, idoso e cuidados de enfermagem fundamental, 112 horas: atividades de extensão, nas modalidades </w:t>
      </w:r>
      <w:r w:rsidRPr="00BB07D9">
        <w:rPr>
          <w:rFonts w:ascii="Times New Roman" w:hAnsi="Times New Roman" w:cs="Times New Roman"/>
          <w:color w:val="202124"/>
        </w:rPr>
        <w:t>prestação de serviços, programas e projetos</w:t>
      </w:r>
      <w:r w:rsidRPr="00BB07D9">
        <w:rPr>
          <w:rFonts w:ascii="Times New Roman" w:hAnsi="Times New Roman" w:cs="Times New Roman"/>
        </w:rPr>
        <w:t>, que envolvam a atuação do enfermeiro nos diversos momentos do curso da vida do ser humano adulto.</w:t>
      </w:r>
    </w:p>
    <w:p w14:paraId="2BC3D614" w14:textId="77777777" w:rsidR="00BB07D9" w:rsidRPr="00BB07D9" w:rsidRDefault="00BB07D9" w:rsidP="00BB07D9">
      <w:pPr>
        <w:spacing w:line="240" w:lineRule="auto"/>
        <w:ind w:left="1134" w:firstLine="0"/>
        <w:rPr>
          <w:rFonts w:ascii="Times New Roman" w:hAnsi="Times New Roman" w:cs="Times New Roman"/>
        </w:rPr>
      </w:pPr>
    </w:p>
    <w:p w14:paraId="12F8910A" w14:textId="77777777" w:rsidR="00BB07D9" w:rsidRPr="00BB07D9" w:rsidRDefault="00BB07D9" w:rsidP="00BB07D9">
      <w:pPr>
        <w:spacing w:line="240" w:lineRule="auto"/>
        <w:ind w:firstLine="0"/>
        <w:rPr>
          <w:rFonts w:ascii="Times New Roman" w:hAnsi="Times New Roman" w:cs="Times New Roman"/>
        </w:rPr>
      </w:pPr>
      <w:r w:rsidRPr="00BB07D9">
        <w:rPr>
          <w:rFonts w:ascii="Times New Roman" w:hAnsi="Times New Roman" w:cs="Times New Roman"/>
        </w:rPr>
        <w:lastRenderedPageBreak/>
        <w:t xml:space="preserve">VI. Extensão em saúde do trabalhador, 48 horas: atividades de extensão nas modalidades </w:t>
      </w:r>
      <w:r w:rsidRPr="00BB07D9">
        <w:rPr>
          <w:rFonts w:ascii="Times New Roman" w:hAnsi="Times New Roman" w:cs="Times New Roman"/>
          <w:color w:val="202124"/>
        </w:rPr>
        <w:t>prestação de serviços, programas e projetos</w:t>
      </w:r>
      <w:r w:rsidRPr="00BB07D9">
        <w:rPr>
          <w:rFonts w:ascii="Times New Roman" w:hAnsi="Times New Roman" w:cs="Times New Roman"/>
        </w:rPr>
        <w:t>, que envolvam a atuação do enfermeiro na saúde do trabalhador.</w:t>
      </w:r>
    </w:p>
    <w:p w14:paraId="64E0E2F4" w14:textId="77777777" w:rsidR="00BB07D9" w:rsidRPr="00BB07D9" w:rsidRDefault="00BB07D9" w:rsidP="00BB07D9">
      <w:pPr>
        <w:spacing w:line="240" w:lineRule="auto"/>
        <w:ind w:left="1134" w:firstLine="0"/>
        <w:rPr>
          <w:rFonts w:ascii="Times New Roman" w:hAnsi="Times New Roman" w:cs="Times New Roman"/>
        </w:rPr>
      </w:pPr>
    </w:p>
    <w:p w14:paraId="226F9EEE"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6º</w:t>
      </w:r>
      <w:r w:rsidRPr="00BB07D9">
        <w:rPr>
          <w:rFonts w:ascii="Times New Roman" w:hAnsi="Times New Roman" w:cs="Times New Roman"/>
        </w:rPr>
        <w:t xml:space="preserve"> – As atividades de extensão obrigatória serão ofertadas pelas áreas de forma contínua, a fim de oportunizar ao aluno a integralização das cargas horárias necessária ao longo do curso.</w:t>
      </w:r>
    </w:p>
    <w:p w14:paraId="2F30E6B4" w14:textId="77777777" w:rsidR="00BB07D9" w:rsidRPr="00BB07D9" w:rsidRDefault="00BB07D9" w:rsidP="00BB07D9">
      <w:pPr>
        <w:spacing w:line="240" w:lineRule="auto"/>
        <w:rPr>
          <w:rFonts w:ascii="Times New Roman" w:hAnsi="Times New Roman" w:cs="Times New Roman"/>
        </w:rPr>
      </w:pPr>
    </w:p>
    <w:p w14:paraId="020F63DB"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7º</w:t>
      </w:r>
      <w:r w:rsidRPr="00BB07D9">
        <w:rPr>
          <w:rFonts w:ascii="Times New Roman" w:hAnsi="Times New Roman" w:cs="Times New Roman"/>
        </w:rPr>
        <w:t xml:space="preserve"> – São componentes curriculares de extensão optativos àqueles ofertados pela FAEN e/ou outra unidade acadêmica e constituem 48 horas.</w:t>
      </w:r>
    </w:p>
    <w:p w14:paraId="23768195" w14:textId="77777777" w:rsidR="00BB07D9" w:rsidRPr="00BB07D9" w:rsidRDefault="00BB07D9" w:rsidP="00BB07D9">
      <w:pPr>
        <w:spacing w:line="240" w:lineRule="auto"/>
        <w:rPr>
          <w:rFonts w:ascii="Times New Roman" w:hAnsi="Times New Roman" w:cs="Times New Roman"/>
        </w:rPr>
      </w:pPr>
    </w:p>
    <w:p w14:paraId="1455ED60"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8º</w:t>
      </w:r>
      <w:r w:rsidRPr="00BB07D9">
        <w:rPr>
          <w:rFonts w:ascii="Times New Roman" w:hAnsi="Times New Roman" w:cs="Times New Roman"/>
        </w:rPr>
        <w:t xml:space="preserve"> – O aluno poderá realizar atividades de extensão optativa em qualquer unidade acadêmica, todavia a creditação destas atividades em seu histórico escolar como extensão curricular seguirá os seguintes critérios:</w:t>
      </w:r>
    </w:p>
    <w:p w14:paraId="3F8047DA" w14:textId="77777777" w:rsidR="00BB07D9" w:rsidRPr="00BB07D9" w:rsidRDefault="00BB07D9" w:rsidP="00BB07D9">
      <w:pPr>
        <w:spacing w:line="240" w:lineRule="auto"/>
        <w:rPr>
          <w:rFonts w:ascii="Times New Roman" w:hAnsi="Times New Roman" w:cs="Times New Roman"/>
        </w:rPr>
      </w:pPr>
    </w:p>
    <w:p w14:paraId="37515714" w14:textId="77777777" w:rsidR="00BB07D9" w:rsidRPr="00BB07D9" w:rsidRDefault="00BB07D9" w:rsidP="00BB07D9">
      <w:pPr>
        <w:pStyle w:val="PargrafodaLista"/>
        <w:numPr>
          <w:ilvl w:val="0"/>
          <w:numId w:val="91"/>
        </w:numPr>
        <w:spacing w:line="240" w:lineRule="auto"/>
        <w:rPr>
          <w:rFonts w:ascii="Times New Roman" w:hAnsi="Times New Roman" w:cs="Times New Roman"/>
        </w:rPr>
      </w:pPr>
      <w:r w:rsidRPr="00BB07D9">
        <w:rPr>
          <w:rFonts w:ascii="Times New Roman" w:hAnsi="Times New Roman" w:cs="Times New Roman"/>
        </w:rPr>
        <w:t>As atividades de extensão realizadas em outras unidades acadêmicas devem ter relação com o perfil do egresso do curso.</w:t>
      </w:r>
    </w:p>
    <w:p w14:paraId="46866EC9" w14:textId="77777777" w:rsidR="00BB07D9" w:rsidRPr="00BB07D9" w:rsidRDefault="00BB07D9" w:rsidP="00BB07D9">
      <w:pPr>
        <w:pStyle w:val="PargrafodaLista"/>
        <w:spacing w:line="240" w:lineRule="auto"/>
        <w:ind w:left="1069" w:firstLine="0"/>
        <w:rPr>
          <w:rFonts w:ascii="Times New Roman" w:hAnsi="Times New Roman" w:cs="Times New Roman"/>
        </w:rPr>
      </w:pPr>
    </w:p>
    <w:p w14:paraId="2E54EAAA" w14:textId="77777777" w:rsidR="00BB07D9" w:rsidRPr="00BB07D9" w:rsidRDefault="00BB07D9" w:rsidP="00BB07D9">
      <w:pPr>
        <w:pStyle w:val="PargrafodaLista"/>
        <w:numPr>
          <w:ilvl w:val="0"/>
          <w:numId w:val="91"/>
        </w:numPr>
        <w:spacing w:line="240" w:lineRule="auto"/>
        <w:rPr>
          <w:rFonts w:ascii="Times New Roman" w:hAnsi="Times New Roman" w:cs="Times New Roman"/>
        </w:rPr>
      </w:pPr>
      <w:r w:rsidRPr="00BB07D9">
        <w:rPr>
          <w:rFonts w:ascii="Times New Roman" w:hAnsi="Times New Roman" w:cs="Times New Roman"/>
        </w:rPr>
        <w:t>Pode ser creditado como componentes curriculares de extensão optativos as atividades de extensão que favoreçam a formação humanística e cidadã, contribuindo para a compreensão dos determinantes sociais, culturais, comportamentais, psicológicos, ecológicos, éticos e legais, nos níveis individual e coletivo.</w:t>
      </w:r>
    </w:p>
    <w:p w14:paraId="0ABB46D7" w14:textId="77777777" w:rsidR="00BB07D9" w:rsidRPr="00BB07D9" w:rsidRDefault="00BB07D9" w:rsidP="00BB07D9">
      <w:pPr>
        <w:pStyle w:val="PargrafodaLista"/>
        <w:spacing w:line="240" w:lineRule="auto"/>
        <w:ind w:left="1069" w:firstLine="0"/>
        <w:rPr>
          <w:rFonts w:ascii="Times New Roman" w:hAnsi="Times New Roman" w:cs="Times New Roman"/>
        </w:rPr>
      </w:pPr>
    </w:p>
    <w:p w14:paraId="4D9959BB"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9º</w:t>
      </w:r>
      <w:r w:rsidRPr="00BB07D9">
        <w:rPr>
          <w:rFonts w:ascii="Times New Roman" w:hAnsi="Times New Roman" w:cs="Times New Roman"/>
        </w:rPr>
        <w:t xml:space="preserve"> –</w:t>
      </w:r>
      <w:r w:rsidRPr="00BB07D9">
        <w:rPr>
          <w:rFonts w:ascii="Times New Roman" w:hAnsi="Times New Roman" w:cs="Times New Roman"/>
          <w:i/>
        </w:rPr>
        <w:t xml:space="preserve"> </w:t>
      </w:r>
      <w:r w:rsidRPr="00BB07D9">
        <w:rPr>
          <w:rFonts w:ascii="Times New Roman" w:hAnsi="Times New Roman" w:cs="Times New Roman"/>
        </w:rPr>
        <w:t>Para fins de creditação curricular, os discentes deverão participar das atividades de extensão ativamente como membros das equipes das ações de extensão.</w:t>
      </w:r>
    </w:p>
    <w:p w14:paraId="0F143A8C" w14:textId="77777777" w:rsidR="00BB07D9" w:rsidRPr="00BB07D9" w:rsidRDefault="00BB07D9" w:rsidP="00BB07D9">
      <w:pPr>
        <w:spacing w:line="240" w:lineRule="auto"/>
        <w:rPr>
          <w:rFonts w:ascii="Times New Roman" w:hAnsi="Times New Roman" w:cs="Times New Roman"/>
        </w:rPr>
      </w:pPr>
    </w:p>
    <w:p w14:paraId="1616B7A5"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10</w:t>
      </w:r>
      <w:r w:rsidRPr="00BB07D9">
        <w:rPr>
          <w:rFonts w:ascii="Times New Roman" w:hAnsi="Times New Roman" w:cs="Times New Roman"/>
        </w:rPr>
        <w:t xml:space="preserve"> –</w:t>
      </w:r>
      <w:r w:rsidRPr="00BB07D9">
        <w:rPr>
          <w:rFonts w:ascii="Times New Roman" w:hAnsi="Times New Roman" w:cs="Times New Roman"/>
          <w:i/>
        </w:rPr>
        <w:t xml:space="preserve"> </w:t>
      </w:r>
      <w:r w:rsidRPr="00BB07D9">
        <w:rPr>
          <w:rFonts w:ascii="Times New Roman" w:hAnsi="Times New Roman" w:cs="Times New Roman"/>
        </w:rPr>
        <w:t>São consideradas e creditadas como atividades dos componentes curriculares de extensão:</w:t>
      </w:r>
    </w:p>
    <w:p w14:paraId="009003EC" w14:textId="77777777" w:rsidR="00BB07D9" w:rsidRPr="00BB07D9" w:rsidRDefault="00BB07D9" w:rsidP="00BB07D9">
      <w:pPr>
        <w:spacing w:line="240" w:lineRule="auto"/>
        <w:rPr>
          <w:rFonts w:ascii="Times New Roman" w:hAnsi="Times New Roman" w:cs="Times New Roman"/>
        </w:rPr>
      </w:pPr>
    </w:p>
    <w:p w14:paraId="2FF31315" w14:textId="77777777" w:rsidR="00BB07D9" w:rsidRPr="00BB07D9" w:rsidRDefault="00BB07D9" w:rsidP="00F14E79">
      <w:pPr>
        <w:ind w:firstLine="0"/>
        <w:rPr>
          <w:rFonts w:ascii="Times New Roman" w:hAnsi="Times New Roman" w:cs="Times New Roman"/>
        </w:rPr>
      </w:pPr>
      <w:r w:rsidRPr="00BB07D9">
        <w:rPr>
          <w:rFonts w:ascii="Times New Roman" w:hAnsi="Times New Roman" w:cs="Times New Roman"/>
        </w:rPr>
        <w:t>I. Participação em prestação de serviço à comunidade.</w:t>
      </w:r>
    </w:p>
    <w:p w14:paraId="1B2FD5C3" w14:textId="77777777" w:rsidR="00BB07D9" w:rsidRPr="00BB07D9" w:rsidRDefault="00BB07D9" w:rsidP="00F14E79">
      <w:pPr>
        <w:ind w:firstLine="0"/>
        <w:rPr>
          <w:rFonts w:ascii="Times New Roman" w:hAnsi="Times New Roman" w:cs="Times New Roman"/>
        </w:rPr>
      </w:pPr>
      <w:r w:rsidRPr="00BB07D9">
        <w:rPr>
          <w:rFonts w:ascii="Times New Roman" w:hAnsi="Times New Roman" w:cs="Times New Roman"/>
        </w:rPr>
        <w:t>II. Participação em prestação de serviço à comunidade acadêmica.</w:t>
      </w:r>
    </w:p>
    <w:p w14:paraId="1528639C" w14:textId="77777777" w:rsidR="00BB07D9" w:rsidRPr="00BB07D9" w:rsidRDefault="00BB07D9" w:rsidP="00F14E79">
      <w:pPr>
        <w:ind w:firstLine="0"/>
        <w:rPr>
          <w:rFonts w:ascii="Times New Roman" w:hAnsi="Times New Roman" w:cs="Times New Roman"/>
        </w:rPr>
      </w:pPr>
      <w:r w:rsidRPr="00BB07D9">
        <w:rPr>
          <w:rFonts w:ascii="Times New Roman" w:hAnsi="Times New Roman" w:cs="Times New Roman"/>
        </w:rPr>
        <w:t>III. Participação em cursos, eventos e oficinas como palestrante ou ministrante.</w:t>
      </w:r>
    </w:p>
    <w:p w14:paraId="1ED11CF2" w14:textId="77777777" w:rsidR="00BB07D9" w:rsidRPr="00BB07D9" w:rsidRDefault="00BB07D9" w:rsidP="00BB07D9">
      <w:pPr>
        <w:widowControl w:val="0"/>
        <w:pBdr>
          <w:top w:val="nil"/>
          <w:left w:val="nil"/>
          <w:bottom w:val="nil"/>
          <w:right w:val="nil"/>
          <w:between w:val="nil"/>
        </w:pBdr>
        <w:spacing w:line="240" w:lineRule="auto"/>
        <w:rPr>
          <w:rFonts w:ascii="Times New Roman" w:hAnsi="Times New Roman" w:cs="Times New Roman"/>
          <w:b/>
        </w:rPr>
      </w:pPr>
    </w:p>
    <w:p w14:paraId="57503A8B" w14:textId="77777777" w:rsidR="00BB07D9" w:rsidRPr="00BB07D9" w:rsidRDefault="00BB07D9" w:rsidP="00BB07D9">
      <w:pPr>
        <w:spacing w:line="240" w:lineRule="auto"/>
        <w:ind w:firstLine="0"/>
        <w:jc w:val="center"/>
        <w:rPr>
          <w:rFonts w:ascii="Times New Roman" w:hAnsi="Times New Roman" w:cs="Times New Roman"/>
          <w:b/>
        </w:rPr>
      </w:pPr>
      <w:r w:rsidRPr="00BB07D9">
        <w:rPr>
          <w:rFonts w:ascii="Times New Roman" w:hAnsi="Times New Roman" w:cs="Times New Roman"/>
          <w:b/>
        </w:rPr>
        <w:t>CAPÍTULO II</w:t>
      </w:r>
    </w:p>
    <w:p w14:paraId="3BE2BD0A" w14:textId="77777777" w:rsidR="00BB07D9" w:rsidRPr="00BB07D9" w:rsidRDefault="00BB07D9" w:rsidP="00BB07D9">
      <w:pPr>
        <w:spacing w:line="240" w:lineRule="auto"/>
        <w:ind w:firstLine="0"/>
        <w:jc w:val="center"/>
        <w:rPr>
          <w:rFonts w:ascii="Times New Roman" w:hAnsi="Times New Roman" w:cs="Times New Roman"/>
          <w:b/>
        </w:rPr>
      </w:pPr>
    </w:p>
    <w:p w14:paraId="047AFA9C" w14:textId="77777777" w:rsidR="00BB07D9" w:rsidRPr="00BB07D9" w:rsidRDefault="00BB07D9" w:rsidP="00BB07D9">
      <w:pPr>
        <w:widowControl w:val="0"/>
        <w:spacing w:line="240" w:lineRule="auto"/>
        <w:ind w:firstLine="720"/>
        <w:jc w:val="center"/>
        <w:rPr>
          <w:rFonts w:ascii="Times New Roman" w:hAnsi="Times New Roman" w:cs="Times New Roman"/>
          <w:b/>
        </w:rPr>
      </w:pPr>
      <w:r w:rsidRPr="00BB07D9">
        <w:rPr>
          <w:rFonts w:ascii="Times New Roman" w:hAnsi="Times New Roman" w:cs="Times New Roman"/>
          <w:b/>
        </w:rPr>
        <w:t>DA INTEGRALIZAÇÃO, REGISTRO, DOCUMENTAÇÃO E ANÁLISE</w:t>
      </w:r>
    </w:p>
    <w:p w14:paraId="25A2645C" w14:textId="77777777" w:rsidR="00BB07D9" w:rsidRPr="00BB07D9" w:rsidRDefault="00BB07D9" w:rsidP="00BB07D9">
      <w:pPr>
        <w:widowControl w:val="0"/>
        <w:spacing w:line="240" w:lineRule="auto"/>
        <w:ind w:firstLine="720"/>
        <w:rPr>
          <w:rFonts w:ascii="Times New Roman" w:hAnsi="Times New Roman" w:cs="Times New Roman"/>
          <w:b/>
        </w:rPr>
      </w:pPr>
    </w:p>
    <w:p w14:paraId="61F0EAAC"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11</w:t>
      </w:r>
      <w:r w:rsidRPr="00BB07D9">
        <w:rPr>
          <w:rFonts w:ascii="Times New Roman" w:hAnsi="Times New Roman" w:cs="Times New Roman"/>
        </w:rPr>
        <w:t xml:space="preserve"> – O aluno poderá realizar as atividades de extensão e solicitar a creditação nos componentes curriculares de extensão correspondentes, preferencialmente, no transcurso do 1º ao 8º semestre da graduação em enfermagem.</w:t>
      </w:r>
    </w:p>
    <w:p w14:paraId="7267ACBC" w14:textId="77777777" w:rsidR="00BB07D9" w:rsidRPr="00BB07D9" w:rsidRDefault="00BB07D9" w:rsidP="00BB07D9">
      <w:pPr>
        <w:spacing w:line="240" w:lineRule="auto"/>
        <w:rPr>
          <w:rFonts w:ascii="Times New Roman" w:hAnsi="Times New Roman" w:cs="Times New Roman"/>
        </w:rPr>
      </w:pPr>
    </w:p>
    <w:p w14:paraId="0E5AA9DA"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12</w:t>
      </w:r>
      <w:r w:rsidRPr="00BB07D9">
        <w:rPr>
          <w:rFonts w:ascii="Times New Roman" w:hAnsi="Times New Roman" w:cs="Times New Roman"/>
        </w:rPr>
        <w:t xml:space="preserve"> – O aluno deverá solicitar ao Colegiado de Curso de Graduação em Enfermagem (CCG-ENF), via processo SEI-UFMT, a creditação da carga horária de extensão como curricular nos componentes de extensão correspondentes, até o oitavo semestre do curso.</w:t>
      </w:r>
    </w:p>
    <w:p w14:paraId="4732C5EB" w14:textId="77777777" w:rsidR="00BB07D9" w:rsidRPr="00BB07D9" w:rsidRDefault="00BB07D9" w:rsidP="00BB07D9">
      <w:pPr>
        <w:spacing w:line="240" w:lineRule="auto"/>
        <w:rPr>
          <w:rFonts w:ascii="Times New Roman" w:hAnsi="Times New Roman" w:cs="Times New Roman"/>
        </w:rPr>
      </w:pPr>
    </w:p>
    <w:p w14:paraId="01DFAB48"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lastRenderedPageBreak/>
        <w:t>Parágrafo único:</w:t>
      </w:r>
      <w:r w:rsidRPr="00BB07D9">
        <w:rPr>
          <w:rFonts w:ascii="Times New Roman" w:hAnsi="Times New Roman" w:cs="Times New Roman"/>
        </w:rPr>
        <w:t xml:space="preserve"> a certificação da carga horária das atividades de extensão realizada deverá ser emitida pelas unidades responsáveis pela Extensão Universitária para fins de creditação no componente curricular pretendido.</w:t>
      </w:r>
    </w:p>
    <w:p w14:paraId="7CBA93A3" w14:textId="77777777" w:rsidR="00BB07D9" w:rsidRPr="00BB07D9" w:rsidRDefault="00BB07D9" w:rsidP="00BB07D9">
      <w:pPr>
        <w:spacing w:line="240" w:lineRule="auto"/>
        <w:rPr>
          <w:rFonts w:ascii="Times New Roman" w:hAnsi="Times New Roman" w:cs="Times New Roman"/>
        </w:rPr>
      </w:pPr>
    </w:p>
    <w:p w14:paraId="1CBED40C"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13 –</w:t>
      </w:r>
      <w:r w:rsidRPr="00BB07D9">
        <w:rPr>
          <w:rFonts w:ascii="Times New Roman" w:hAnsi="Times New Roman" w:cs="Times New Roman"/>
        </w:rPr>
        <w:t xml:space="preserve"> A carga horária destinada para as atividades de extensão optativas, quando realizadas em outras unidades acadêmicas, nos moldes do art. 8º, após aprovadas pelo CCG-ENF deverão constar no registro escolar do aluno para fins de integralização.</w:t>
      </w:r>
    </w:p>
    <w:p w14:paraId="5FD99644" w14:textId="77777777" w:rsidR="00BB07D9" w:rsidRPr="00BB07D9" w:rsidRDefault="00BB07D9" w:rsidP="00BB07D9">
      <w:pPr>
        <w:spacing w:line="240" w:lineRule="auto"/>
        <w:rPr>
          <w:rFonts w:ascii="Times New Roman" w:hAnsi="Times New Roman" w:cs="Times New Roman"/>
        </w:rPr>
      </w:pPr>
    </w:p>
    <w:p w14:paraId="39669A9A"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14 –</w:t>
      </w:r>
      <w:r w:rsidRPr="00BB07D9">
        <w:rPr>
          <w:rFonts w:ascii="Times New Roman" w:hAnsi="Times New Roman" w:cs="Times New Roman"/>
        </w:rPr>
        <w:t xml:space="preserve"> O registro das atividades de extensão curricular no histórico escolar do aluno, após avaliação do CCG-ENF, ocorrerá conforme disposto no Artigo 10 da Resolução CONSEPE N.188/2021.</w:t>
      </w:r>
    </w:p>
    <w:p w14:paraId="3045CF00" w14:textId="77777777" w:rsidR="00BB07D9" w:rsidRPr="00BB07D9" w:rsidRDefault="00BB07D9" w:rsidP="00BB07D9">
      <w:pPr>
        <w:spacing w:line="240" w:lineRule="auto"/>
        <w:rPr>
          <w:rFonts w:ascii="Times New Roman" w:hAnsi="Times New Roman" w:cs="Times New Roman"/>
        </w:rPr>
      </w:pPr>
    </w:p>
    <w:p w14:paraId="012310AA" w14:textId="77777777" w:rsid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Parágrafo único:</w:t>
      </w:r>
      <w:r w:rsidRPr="00BB07D9">
        <w:rPr>
          <w:rFonts w:ascii="Times New Roman" w:hAnsi="Times New Roman" w:cs="Times New Roman"/>
        </w:rPr>
        <w:t xml:space="preserve"> A solicitação de registro das atividades de extensão curricular deve ocorrer somente quando o discente tiver finalizado esse componente curricular tendo, portanto, cumprido a carga horária mínima estabelecida para a integralização do curso.</w:t>
      </w:r>
    </w:p>
    <w:p w14:paraId="2F458329" w14:textId="77777777" w:rsidR="00BB07D9" w:rsidRPr="00BB07D9" w:rsidRDefault="00BB07D9" w:rsidP="00BB07D9">
      <w:pPr>
        <w:spacing w:line="240" w:lineRule="auto"/>
        <w:ind w:firstLine="1701"/>
        <w:rPr>
          <w:rFonts w:ascii="Times New Roman" w:hAnsi="Times New Roman" w:cs="Times New Roman"/>
        </w:rPr>
      </w:pPr>
    </w:p>
    <w:p w14:paraId="3942FF2F" w14:textId="77777777" w:rsidR="00BB07D9" w:rsidRPr="00BB07D9" w:rsidRDefault="00BB07D9" w:rsidP="00BB07D9">
      <w:pPr>
        <w:spacing w:line="240" w:lineRule="auto"/>
        <w:ind w:firstLine="1701"/>
        <w:rPr>
          <w:rFonts w:ascii="Times New Roman" w:hAnsi="Times New Roman" w:cs="Times New Roman"/>
        </w:rPr>
      </w:pPr>
      <w:r w:rsidRPr="00BB07D9">
        <w:rPr>
          <w:rFonts w:ascii="Times New Roman" w:hAnsi="Times New Roman" w:cs="Times New Roman"/>
          <w:b/>
          <w:bCs/>
        </w:rPr>
        <w:t>Art. 15 –</w:t>
      </w:r>
      <w:r w:rsidRPr="00BB07D9">
        <w:rPr>
          <w:rFonts w:ascii="Times New Roman" w:hAnsi="Times New Roman" w:cs="Times New Roman"/>
        </w:rPr>
        <w:t xml:space="preserve"> A carga horária excedente de atividades de extensão poderá ser computada como atividade complementar, conforme regulamento próprio definido pelo Colegiado de Curso de Graduação em Enfermagem, ou registrada como excedente, se for da preferência do discente.</w:t>
      </w:r>
    </w:p>
    <w:p w14:paraId="0F4D799C" w14:textId="77777777" w:rsidR="00BB07D9" w:rsidRPr="00BB07D9" w:rsidRDefault="00BB07D9" w:rsidP="00BB07D9">
      <w:pPr>
        <w:spacing w:line="240" w:lineRule="auto"/>
        <w:rPr>
          <w:rFonts w:ascii="Times New Roman" w:hAnsi="Times New Roman" w:cs="Times New Roman"/>
        </w:rPr>
      </w:pPr>
    </w:p>
    <w:p w14:paraId="2A3EFF42" w14:textId="77777777" w:rsidR="00BB07D9" w:rsidRPr="00BB07D9" w:rsidRDefault="00BB07D9" w:rsidP="00BB07D9">
      <w:pPr>
        <w:spacing w:line="240" w:lineRule="auto"/>
        <w:jc w:val="center"/>
        <w:rPr>
          <w:rFonts w:ascii="Times New Roman" w:hAnsi="Times New Roman" w:cs="Times New Roman"/>
          <w:b/>
        </w:rPr>
      </w:pPr>
      <w:r w:rsidRPr="00BB07D9">
        <w:rPr>
          <w:rFonts w:ascii="Times New Roman" w:hAnsi="Times New Roman" w:cs="Times New Roman"/>
          <w:b/>
        </w:rPr>
        <w:t>CAPÍTULO III</w:t>
      </w:r>
    </w:p>
    <w:p w14:paraId="4DD3598C" w14:textId="77777777" w:rsidR="00BB07D9" w:rsidRPr="00BB07D9" w:rsidRDefault="00BB07D9" w:rsidP="00BB07D9">
      <w:pPr>
        <w:spacing w:line="240" w:lineRule="auto"/>
        <w:jc w:val="center"/>
        <w:rPr>
          <w:rFonts w:ascii="Times New Roman" w:hAnsi="Times New Roman" w:cs="Times New Roman"/>
          <w:b/>
        </w:rPr>
      </w:pPr>
      <w:r w:rsidRPr="00BB07D9">
        <w:rPr>
          <w:rFonts w:ascii="Times New Roman" w:hAnsi="Times New Roman" w:cs="Times New Roman"/>
          <w:b/>
        </w:rPr>
        <w:t>DISPOSIÇÕES GERAIS</w:t>
      </w:r>
    </w:p>
    <w:p w14:paraId="401F3024" w14:textId="77777777" w:rsidR="00BB07D9" w:rsidRPr="00BB07D9" w:rsidRDefault="00BB07D9" w:rsidP="00BB07D9">
      <w:pPr>
        <w:spacing w:line="240" w:lineRule="auto"/>
        <w:jc w:val="center"/>
        <w:rPr>
          <w:rFonts w:ascii="Times New Roman" w:hAnsi="Times New Roman" w:cs="Times New Roman"/>
          <w:b/>
        </w:rPr>
      </w:pPr>
    </w:p>
    <w:p w14:paraId="0786BE95" w14:textId="77777777" w:rsidR="00BB07D9" w:rsidRPr="00BB07D9" w:rsidRDefault="00BB07D9" w:rsidP="00FA3991">
      <w:pPr>
        <w:spacing w:line="240" w:lineRule="auto"/>
        <w:ind w:firstLine="1701"/>
        <w:rPr>
          <w:rFonts w:ascii="Times New Roman" w:hAnsi="Times New Roman" w:cs="Times New Roman"/>
        </w:rPr>
      </w:pPr>
      <w:r w:rsidRPr="00BB07D9">
        <w:rPr>
          <w:rFonts w:ascii="Times New Roman" w:hAnsi="Times New Roman" w:cs="Times New Roman"/>
          <w:b/>
          <w:bCs/>
        </w:rPr>
        <w:t>Art. 16 –</w:t>
      </w:r>
      <w:r w:rsidRPr="00BB07D9">
        <w:rPr>
          <w:rFonts w:ascii="Times New Roman" w:hAnsi="Times New Roman" w:cs="Times New Roman"/>
        </w:rPr>
        <w:t xml:space="preserve"> Durante o processo de migração do PPC, as atividades de extensão serão creditadas como curricular pelo CCGE, conforme a legislação vigente.</w:t>
      </w:r>
    </w:p>
    <w:p w14:paraId="574A0403" w14:textId="77777777" w:rsidR="00BB07D9" w:rsidRPr="00BB07D9" w:rsidRDefault="00BB07D9" w:rsidP="00BB07D9">
      <w:pPr>
        <w:spacing w:line="240" w:lineRule="auto"/>
        <w:rPr>
          <w:rFonts w:ascii="Times New Roman" w:hAnsi="Times New Roman" w:cs="Times New Roman"/>
        </w:rPr>
      </w:pPr>
    </w:p>
    <w:p w14:paraId="4D88D589" w14:textId="77777777" w:rsidR="00BB07D9" w:rsidRPr="00BB07D9" w:rsidRDefault="00BB07D9" w:rsidP="00FA3991">
      <w:pPr>
        <w:spacing w:line="240" w:lineRule="auto"/>
        <w:ind w:firstLine="1701"/>
        <w:rPr>
          <w:rFonts w:ascii="Times New Roman" w:hAnsi="Times New Roman" w:cs="Times New Roman"/>
        </w:rPr>
      </w:pPr>
      <w:r w:rsidRPr="00BB07D9">
        <w:rPr>
          <w:rFonts w:ascii="Times New Roman" w:hAnsi="Times New Roman" w:cs="Times New Roman"/>
          <w:b/>
          <w:bCs/>
        </w:rPr>
        <w:t>Art. 17 –</w:t>
      </w:r>
      <w:r w:rsidRPr="00BB07D9">
        <w:rPr>
          <w:rFonts w:ascii="Times New Roman" w:hAnsi="Times New Roman" w:cs="Times New Roman"/>
        </w:rPr>
        <w:t xml:space="preserve"> Casos omissos e especiais, não previstos neste documento, devem ser discutidos no âmbito do Núcleo Docente Estruturante e deliberados pelo Colegiado de Curso de Graduação em Enfermagem.</w:t>
      </w:r>
    </w:p>
    <w:p w14:paraId="1574B892" w14:textId="77777777" w:rsidR="00BB07D9" w:rsidRPr="00BB07D9" w:rsidRDefault="00BB07D9" w:rsidP="00BB07D9">
      <w:pPr>
        <w:spacing w:line="240" w:lineRule="auto"/>
        <w:rPr>
          <w:rFonts w:ascii="Times New Roman" w:hAnsi="Times New Roman" w:cs="Times New Roman"/>
        </w:rPr>
      </w:pPr>
    </w:p>
    <w:p w14:paraId="39D97DAD" w14:textId="77777777" w:rsidR="00BB07D9" w:rsidRPr="00BB07D9" w:rsidRDefault="00BB07D9" w:rsidP="00FA3991">
      <w:pPr>
        <w:widowControl w:val="0"/>
        <w:spacing w:line="240" w:lineRule="auto"/>
        <w:ind w:firstLine="1701"/>
        <w:rPr>
          <w:rFonts w:ascii="Times New Roman" w:hAnsi="Times New Roman" w:cs="Times New Roman"/>
        </w:rPr>
      </w:pPr>
      <w:r w:rsidRPr="00BB07D9">
        <w:rPr>
          <w:rFonts w:ascii="Times New Roman" w:hAnsi="Times New Roman" w:cs="Times New Roman"/>
          <w:b/>
          <w:bCs/>
        </w:rPr>
        <w:t>Art. 18 –</w:t>
      </w:r>
      <w:r w:rsidRPr="00BB07D9">
        <w:rPr>
          <w:rFonts w:ascii="Times New Roman" w:hAnsi="Times New Roman" w:cs="Times New Roman"/>
        </w:rPr>
        <w:t xml:space="preserve"> O presente regulamento entrará em vigor após aprovação do projeto pedagógico do curso.</w:t>
      </w:r>
    </w:p>
    <w:p w14:paraId="67B71802" w14:textId="77777777" w:rsidR="00BB07D9" w:rsidRPr="00BB07D9" w:rsidRDefault="00BB07D9" w:rsidP="00BB07D9">
      <w:pPr>
        <w:widowControl w:val="0"/>
        <w:spacing w:line="240" w:lineRule="auto"/>
        <w:ind w:firstLine="720"/>
        <w:rPr>
          <w:rFonts w:ascii="Times New Roman" w:hAnsi="Times New Roman" w:cs="Times New Roman"/>
          <w:b/>
        </w:rPr>
      </w:pPr>
    </w:p>
    <w:p w14:paraId="7620ED79" w14:textId="77777777" w:rsidR="00BB07D9" w:rsidRPr="00BB07D9" w:rsidRDefault="00BB07D9" w:rsidP="00BB07D9">
      <w:pPr>
        <w:widowControl w:val="0"/>
        <w:spacing w:line="240" w:lineRule="auto"/>
        <w:ind w:firstLine="720"/>
        <w:rPr>
          <w:rFonts w:ascii="Times New Roman" w:hAnsi="Times New Roman" w:cs="Times New Roman"/>
          <w:b/>
        </w:rPr>
      </w:pPr>
      <w:r w:rsidRPr="00BB07D9">
        <w:rPr>
          <w:rFonts w:ascii="Times New Roman" w:hAnsi="Times New Roman" w:cs="Times New Roman"/>
          <w:b/>
        </w:rPr>
        <w:t>Leia-se:</w:t>
      </w:r>
    </w:p>
    <w:p w14:paraId="6843389C" w14:textId="77777777" w:rsidR="00BB07D9" w:rsidRPr="00BB07D9" w:rsidRDefault="00BB07D9" w:rsidP="00BB07D9">
      <w:pP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 xml:space="preserve">REGULAMENTO DA EXTENSÃO CURRICULAR </w:t>
      </w:r>
    </w:p>
    <w:p w14:paraId="208B14A8" w14:textId="77777777" w:rsidR="00BB07D9" w:rsidRPr="00BB07D9" w:rsidRDefault="00BB07D9" w:rsidP="00BB07D9">
      <w:pPr>
        <w:spacing w:beforeLines="100" w:before="240" w:after="60" w:line="240" w:lineRule="auto"/>
        <w:ind w:firstLine="0"/>
        <w:rPr>
          <w:rFonts w:ascii="Times New Roman" w:hAnsi="Times New Roman" w:cs="Times New Roman"/>
        </w:rPr>
      </w:pPr>
      <w:r w:rsidRPr="00BB07D9">
        <w:rPr>
          <w:rFonts w:ascii="Times New Roman" w:hAnsi="Times New Roman" w:cs="Times New Roman"/>
        </w:rPr>
        <w:t>Considerando a Lei nº 13.005, de 25 de junho de 2014, que aprova o Plano Nacional de Educação.</w:t>
      </w:r>
    </w:p>
    <w:p w14:paraId="12A42E67" w14:textId="77777777" w:rsidR="00BB07D9" w:rsidRPr="00BB07D9" w:rsidRDefault="00BB07D9" w:rsidP="00BB07D9">
      <w:pPr>
        <w:spacing w:beforeLines="100" w:before="240" w:afterLines="60" w:after="144" w:line="240" w:lineRule="auto"/>
        <w:ind w:firstLine="0"/>
        <w:rPr>
          <w:rFonts w:ascii="Times New Roman" w:hAnsi="Times New Roman" w:cs="Times New Roman"/>
        </w:rPr>
      </w:pPr>
      <w:r w:rsidRPr="00BB07D9">
        <w:rPr>
          <w:rFonts w:ascii="Times New Roman" w:hAnsi="Times New Roman" w:cs="Times New Roman"/>
        </w:rPr>
        <w:t>Considerando a Resolução CNE/CES n.07, de 18 de dezembro de 2018 que estabelece em seu artigo 4ª que “As atividades de extensão devem compor, no mínimo, 10% (dez por cento) do total da carga horária curricular estudantil dos cursos de graduação, as quais deverão fazer parte da matriz curricular dos cursos”.</w:t>
      </w:r>
    </w:p>
    <w:p w14:paraId="3F94CFD4" w14:textId="77777777" w:rsidR="00BB07D9" w:rsidRPr="00BB07D9" w:rsidRDefault="00BB07D9" w:rsidP="00BB07D9">
      <w:pPr>
        <w:spacing w:beforeLines="100" w:before="240" w:afterLines="60" w:after="144" w:line="240" w:lineRule="auto"/>
        <w:ind w:firstLine="0"/>
        <w:rPr>
          <w:rFonts w:ascii="Times New Roman" w:hAnsi="Times New Roman" w:cs="Times New Roman"/>
        </w:rPr>
      </w:pPr>
      <w:r w:rsidRPr="00BB07D9">
        <w:rPr>
          <w:rFonts w:ascii="Times New Roman" w:hAnsi="Times New Roman" w:cs="Times New Roman"/>
        </w:rPr>
        <w:t xml:space="preserve">Considerando a Resolução CONSEPE-UFMT nº 188, de 28 de outubro de 2021 que dispõe sobre o regulamento da inclusão e do registro das Ações de Extensão para fins de Creditação (AEC) como </w:t>
      </w:r>
      <w:r w:rsidRPr="00BB07D9">
        <w:rPr>
          <w:rFonts w:ascii="Times New Roman" w:hAnsi="Times New Roman" w:cs="Times New Roman"/>
        </w:rPr>
        <w:lastRenderedPageBreak/>
        <w:t>componentes curriculares dos cursos de graduação e pós-graduação da Universidade Federal de Mato Grosso (UFMT).</w:t>
      </w:r>
    </w:p>
    <w:p w14:paraId="4AF5CA83" w14:textId="77777777" w:rsidR="00BB07D9" w:rsidRPr="00BB07D9" w:rsidRDefault="00BB07D9" w:rsidP="00FA3991">
      <w:pPr>
        <w:spacing w:beforeLines="100" w:before="240" w:line="240" w:lineRule="auto"/>
        <w:ind w:firstLine="1701"/>
        <w:rPr>
          <w:rFonts w:ascii="Times New Roman" w:hAnsi="Times New Roman" w:cs="Times New Roman"/>
        </w:rPr>
      </w:pPr>
      <w:r w:rsidRPr="00BB07D9">
        <w:rPr>
          <w:rFonts w:ascii="Times New Roman" w:hAnsi="Times New Roman" w:cs="Times New Roman"/>
          <w:b/>
        </w:rPr>
        <w:t>Art. 1º</w:t>
      </w:r>
      <w:r w:rsidRPr="00BB07D9">
        <w:rPr>
          <w:rFonts w:ascii="Times New Roman" w:hAnsi="Times New Roman" w:cs="Times New Roman"/>
        </w:rPr>
        <w:t xml:space="preserve"> – Este regulamento tem como finalidade normatizar a creditação das atividades de extensão na matriz curricular do Projeto Político Pedagógico da FAEN.</w:t>
      </w:r>
    </w:p>
    <w:p w14:paraId="5266DCE7"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bCs/>
        </w:rPr>
        <w:t>I - DEFINIÇÃO</w:t>
      </w:r>
    </w:p>
    <w:p w14:paraId="4F35778A"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2º</w:t>
      </w:r>
      <w:r w:rsidRPr="00BB07D9">
        <w:rPr>
          <w:rFonts w:ascii="Times New Roman" w:hAnsi="Times New Roman" w:cs="Times New Roman"/>
          <w:bCs/>
        </w:rPr>
        <w:t xml:space="preserve"> – As Atividades de Extensão Curriculares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no Curso de Enfermagem da UFMT são ações acadêmicas planejadas, acompanhadas e avaliadas com participação direta dos discentes, cuja finalidade é promover a integração ativa entre a universidade, os serviços de saúde e a comunidade. </w:t>
      </w:r>
    </w:p>
    <w:p w14:paraId="5137B901"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3º</w:t>
      </w:r>
      <w:r w:rsidRPr="00BB07D9">
        <w:rPr>
          <w:rFonts w:ascii="Times New Roman" w:hAnsi="Times New Roman" w:cs="Times New Roman"/>
          <w:bCs/>
        </w:rPr>
        <w:t xml:space="preserve"> –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são parte obrigatória da matriz curricular e visam garantir o cumprimento do disposto nas resoluções vigentes, assegurando que no mínimo 10% da carga horária total do curso seja desenvolvida em ações extensionistas, distribuídas ao longo da formação, ou seja, 432 horas. Essas atividades constituem-se como espaço privilegiado para que o discente vivencie, desde os primeiros semestres, processos reais de cuidado, educação em saúde, promoção da vida, defesa de direitos e fortalecimento do SUS.     </w:t>
      </w:r>
    </w:p>
    <w:p w14:paraId="61C14D54"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4º</w:t>
      </w:r>
      <w:r w:rsidRPr="00BB07D9">
        <w:rPr>
          <w:rFonts w:ascii="Times New Roman" w:hAnsi="Times New Roman" w:cs="Times New Roman"/>
          <w:bCs/>
        </w:rPr>
        <w:t xml:space="preserve"> – As AEC compreendem práticas de extensão universitária planejadas, supervisionadas e vinculadas às necessidades da população/comunidades, contribuindo para o desenvolvimento da cidadania, da autonomia, do pensamento crítico e da responsabilidade social do discente.</w:t>
      </w:r>
    </w:p>
    <w:p w14:paraId="4FC073EB"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II. DIRETRIZES</w:t>
      </w:r>
    </w:p>
    <w:p w14:paraId="252BE77F"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5º</w:t>
      </w:r>
      <w:r w:rsidRPr="00BB07D9">
        <w:rPr>
          <w:rFonts w:ascii="Times New Roman" w:hAnsi="Times New Roman" w:cs="Times New Roman"/>
          <w:bCs/>
        </w:rPr>
        <w:t xml:space="preserve"> –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no curso de graduação em Enfermagem podem ser realizadas ao longo do curso sob a forma de Programas, Projetos, Cursos, Oficinas, Eventos ou Prestação de Serviço, conforme disposto no artigo 6 da Res. </w:t>
      </w:r>
      <w:proofErr w:type="spellStart"/>
      <w:r w:rsidRPr="00BB07D9">
        <w:rPr>
          <w:rFonts w:ascii="Times New Roman" w:hAnsi="Times New Roman" w:cs="Times New Roman"/>
          <w:bCs/>
        </w:rPr>
        <w:t>Consepe</w:t>
      </w:r>
      <w:proofErr w:type="spellEnd"/>
      <w:r w:rsidRPr="00BB07D9">
        <w:rPr>
          <w:rFonts w:ascii="Times New Roman" w:hAnsi="Times New Roman" w:cs="Times New Roman"/>
          <w:bCs/>
        </w:rPr>
        <w:t>-UFMT nº 188 de 2021.</w:t>
      </w:r>
    </w:p>
    <w:p w14:paraId="205CC6E9" w14:textId="77777777" w:rsidR="00BB07D9" w:rsidRPr="00BB07D9" w:rsidRDefault="00BB07D9" w:rsidP="00BB07D9">
      <w:pPr>
        <w:pBdr>
          <w:top w:val="nil"/>
          <w:left w:val="nil"/>
          <w:bottom w:val="nil"/>
          <w:right w:val="nil"/>
          <w:between w:val="nil"/>
        </w:pBdr>
        <w:spacing w:beforeLines="100" w:before="240" w:line="240" w:lineRule="auto"/>
        <w:ind w:firstLine="0"/>
        <w:rPr>
          <w:rFonts w:ascii="Times New Roman" w:hAnsi="Times New Roman" w:cs="Times New Roman"/>
          <w:bCs/>
        </w:rPr>
      </w:pPr>
      <w:r w:rsidRPr="00BB07D9">
        <w:rPr>
          <w:rFonts w:ascii="Times New Roman" w:hAnsi="Times New Roman" w:cs="Times New Roman"/>
          <w:bCs/>
        </w:rPr>
        <w:t xml:space="preserve">Parágrafo único: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devem envolver, diretamente, as comunidades externas e as instituições executoras e devem contribuir para a formação do discente em consonância com o perfil do egresso.</w:t>
      </w:r>
    </w:p>
    <w:p w14:paraId="22478EF8"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6º</w:t>
      </w:r>
      <w:r w:rsidRPr="00BB07D9">
        <w:rPr>
          <w:rFonts w:ascii="Times New Roman" w:hAnsi="Times New Roman" w:cs="Times New Roman"/>
          <w:bCs/>
        </w:rPr>
        <w:t xml:space="preserve"> – A diversidade de formatos possibilita que o estudante vivencie desde ações continuadas em territórios até intervenções pontuais, educativas, gerenciais ou assistenciais, ampliando sua compreensão sobre a organização das redes de cuidado e sobre os desafios enfrentados pela população e pela profissão.</w:t>
      </w:r>
    </w:p>
    <w:p w14:paraId="2E448E05"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III. OBJETIVOS</w:t>
      </w:r>
    </w:p>
    <w:p w14:paraId="17092C10"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Cs/>
        </w:rPr>
        <w:t> </w:t>
      </w:r>
      <w:r w:rsidRPr="00BB07D9">
        <w:rPr>
          <w:rFonts w:ascii="Times New Roman" w:hAnsi="Times New Roman" w:cs="Times New Roman"/>
          <w:b/>
          <w:bCs/>
        </w:rPr>
        <w:t>Art. 7º</w:t>
      </w:r>
      <w:r w:rsidRPr="00BB07D9">
        <w:rPr>
          <w:rFonts w:ascii="Times New Roman" w:hAnsi="Times New Roman" w:cs="Times New Roman"/>
          <w:bCs/>
        </w:rPr>
        <w:t xml:space="preserve"> –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no Curso de Enfermagem têm por objetivo aprofundar a formação técnica, científica, ética e humanística do discente; desenvolver competências para o cuidado ético, integral, interdisciplinar e baseado em evidências; fortalecer habilidades de comunicação, liderança, gestão em saúde e tomada de decisão; e promover raciocínio crítico capaz de articular teoria e prática, com potencial para causar impacto na sociedade.</w:t>
      </w:r>
    </w:p>
    <w:p w14:paraId="55EC17E9"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lastRenderedPageBreak/>
        <w:t>Art. 8º</w:t>
      </w:r>
      <w:r w:rsidRPr="00BB07D9">
        <w:rPr>
          <w:rFonts w:ascii="Times New Roman" w:hAnsi="Times New Roman" w:cs="Times New Roman"/>
          <w:bCs/>
        </w:rPr>
        <w:t xml:space="preserve"> –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devem contribuir diretamente para a construção do perfil do egresso, permitindo que o discente experimente cenários reais de cuidado, interaja com diferentes populações e compreenda, de forma concreta, as necessidades de saúde dos indivíduos, famílias, comunidades/coletividades e territórios. Ao mesmo tempo, devem gerar transformações na comunidade, por meio de intervenções educativas, assistenciais, preventivas, gerenciais que ampliam a autonomia das pessoas, qualificam serviços e fortalecem práticas de promoção da saúde.</w:t>
      </w:r>
    </w:p>
    <w:p w14:paraId="5D5E2507"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IV. PÚBLICO-ALVO ATENDIDO</w:t>
      </w:r>
    </w:p>
    <w:p w14:paraId="7FBF6025"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9º</w:t>
      </w:r>
      <w:r w:rsidRPr="00BB07D9">
        <w:rPr>
          <w:rFonts w:ascii="Times New Roman" w:hAnsi="Times New Roman" w:cs="Times New Roman"/>
          <w:bCs/>
        </w:rPr>
        <w:t xml:space="preserve"> – Serão consideradas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aquelas que, em consonância com o PPC e o perfil do egresso, sejam realizadas por discentes no âmbito da UFMT, bem como em outras instituições de ensino superior, sob a coordenação/orientação de um docente responsável.</w:t>
      </w:r>
    </w:p>
    <w:p w14:paraId="6BD86D24"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10º</w:t>
      </w:r>
      <w:r w:rsidRPr="00BB07D9">
        <w:rPr>
          <w:rFonts w:ascii="Times New Roman" w:hAnsi="Times New Roman" w:cs="Times New Roman"/>
          <w:bCs/>
        </w:rPr>
        <w:t xml:space="preserve"> –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no Curso de Enfermagem da FAEN podem ser desenvolvidas em diferentes segmentos da comunidade externa: famílias, ambiente escolar, unidades de saúde, organizações sociais, povos e comunidades tradicionais, serviços da rede SUS, equipes multiprofissionais, bem como coletivos e instituições que atuam em defesa de direitos. O público atendido participa ativamente do processo indicando as demandas, colaborando na construção de projetos/programas e avaliando as ações desenvolvidas, como forma de aprimoramento e verificação da efetividade/qualidade, por meio de diversas estratégias.</w:t>
      </w:r>
    </w:p>
    <w:p w14:paraId="68DFE819"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V. CONHECIMENTOS GERADOS</w:t>
      </w:r>
    </w:p>
    <w:p w14:paraId="70D8082E"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11º</w:t>
      </w:r>
      <w:r w:rsidRPr="00BB07D9">
        <w:rPr>
          <w:rFonts w:ascii="Times New Roman" w:hAnsi="Times New Roman" w:cs="Times New Roman"/>
          <w:bCs/>
        </w:rPr>
        <w:t xml:space="preserve"> –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devem mobilizar conhecimentos científicos, técnicos, sociais e éticos que compõem a formação do enfermeiro, incluindo saberes sobre processo saúde-doença, cuidado integral, vigilância, cuidado com o meio ambiente, sustentabilidade, saúde coletiva, educação em saúde, gestão do cuidado, clínica ampliada, segurança do paciente, equidade, gênero, tecnologia do cuidado, políticas públicas e direitos humanos. As ações devem dialogar diretamente com o perfil do egresso, garantindo a articulação entre conteúdos curriculares e vivências práticas que permitam ao discente desenvolver competências profissionais essenciais ao cuidado em saúde em diferentes níveis de atenção.</w:t>
      </w:r>
    </w:p>
    <w:p w14:paraId="2ABECBA4"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Cs/>
        </w:rPr>
      </w:pPr>
      <w:r w:rsidRPr="00BB07D9">
        <w:rPr>
          <w:rFonts w:ascii="Times New Roman" w:hAnsi="Times New Roman" w:cs="Times New Roman"/>
          <w:b/>
        </w:rPr>
        <w:t>VI. ORGANIZAÇÃO</w:t>
      </w:r>
    </w:p>
    <w:p w14:paraId="74972106"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12º</w:t>
      </w:r>
      <w:r w:rsidRPr="00BB07D9">
        <w:rPr>
          <w:rFonts w:ascii="Times New Roman" w:hAnsi="Times New Roman" w:cs="Times New Roman"/>
          <w:bCs/>
        </w:rPr>
        <w:t>– Para fins de creditação curricular, os discentes deverão participar das atividades de extensão ativamente como membros das equipes das ações de extensão, atribuindo horas para cada função.</w:t>
      </w:r>
    </w:p>
    <w:p w14:paraId="64DAEA33"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13º</w:t>
      </w:r>
      <w:r w:rsidRPr="00BB07D9">
        <w:rPr>
          <w:rFonts w:ascii="Times New Roman" w:hAnsi="Times New Roman" w:cs="Times New Roman"/>
          <w:bCs/>
        </w:rPr>
        <w:t xml:space="preserve"> – No âmbito da UFMT, cabe à Coordenação de Extensão (CODEX) a emissão dos certificados para os discentes participantes das atividades de extensão, devidamente registradas e homologadas, conforme normativa vigente. </w:t>
      </w:r>
    </w:p>
    <w:p w14:paraId="3D578CA8"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14º</w:t>
      </w:r>
      <w:r w:rsidRPr="00BB07D9">
        <w:rPr>
          <w:rFonts w:ascii="Times New Roman" w:hAnsi="Times New Roman" w:cs="Times New Roman"/>
          <w:bCs/>
        </w:rPr>
        <w:t xml:space="preserve"> – A coordenação do curso orientará a realização das AECS dos alunos ao longo do curso, contando, para isso, a participação do Colegiado de Curso, na contabilização de horas creditadas, garantindo que o discente cumpra as atividades de extensão dentro de um fluxo acadêmico adequado.</w:t>
      </w:r>
    </w:p>
    <w:p w14:paraId="62BBD29C" w14:textId="77777777" w:rsidR="00BB07D9" w:rsidRPr="00BB07D9" w:rsidRDefault="00BB07D9" w:rsidP="00FA3991">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15º</w:t>
      </w:r>
      <w:r w:rsidRPr="00BB07D9">
        <w:rPr>
          <w:rFonts w:ascii="Times New Roman" w:hAnsi="Times New Roman" w:cs="Times New Roman"/>
          <w:bCs/>
        </w:rPr>
        <w:t xml:space="preserve"> – Para efeito de validação, as AEC devem atender aos seguintes critérios:</w:t>
      </w:r>
    </w:p>
    <w:p w14:paraId="37898EB1" w14:textId="034423CF" w:rsidR="00BB07D9" w:rsidRPr="00BB07D9" w:rsidRDefault="00BB07D9" w:rsidP="0002057B">
      <w:pPr>
        <w:pBdr>
          <w:top w:val="nil"/>
          <w:left w:val="nil"/>
          <w:bottom w:val="nil"/>
          <w:right w:val="nil"/>
          <w:between w:val="nil"/>
        </w:pBdr>
        <w:spacing w:beforeLines="100" w:before="240"/>
        <w:ind w:firstLine="0"/>
        <w:jc w:val="left"/>
        <w:rPr>
          <w:rFonts w:ascii="Times New Roman" w:hAnsi="Times New Roman" w:cs="Times New Roman"/>
          <w:bCs/>
        </w:rPr>
      </w:pPr>
      <w:r w:rsidRPr="00BB07D9">
        <w:rPr>
          <w:rFonts w:ascii="Times New Roman" w:hAnsi="Times New Roman" w:cs="Times New Roman"/>
          <w:bCs/>
        </w:rPr>
        <w:lastRenderedPageBreak/>
        <w:t>I – possuir plano de atividade ou comprovação formal que descreva objetivos, público-alvo, funções, ações realizadas e carga horária atribuída;</w:t>
      </w:r>
      <w:r w:rsidRPr="00BB07D9">
        <w:rPr>
          <w:rFonts w:ascii="Times New Roman" w:hAnsi="Times New Roman" w:cs="Times New Roman"/>
          <w:bCs/>
        </w:rPr>
        <w:br/>
        <w:t>II – apresentar relação clara com a prática de Enfermagem e interface com a saúde, com impacto educacional, gerencial, assistencial, social ou científico;</w:t>
      </w:r>
      <w:r w:rsidRPr="00BB07D9">
        <w:rPr>
          <w:rFonts w:ascii="Times New Roman" w:hAnsi="Times New Roman" w:cs="Times New Roman"/>
          <w:bCs/>
        </w:rPr>
        <w:br/>
        <w:t>III – ter participação ativa do discente, sendo vedada a validação de atividades meramente observacionais;</w:t>
      </w:r>
      <w:r w:rsidRPr="00BB07D9">
        <w:rPr>
          <w:rFonts w:ascii="Times New Roman" w:hAnsi="Times New Roman" w:cs="Times New Roman"/>
          <w:bCs/>
        </w:rPr>
        <w:br/>
        <w:t>IV – ocorrer em instituições legalmente reconhecidas ou vinculadas a projetos formais da universidade;</w:t>
      </w:r>
      <w:r w:rsidRPr="00BB07D9">
        <w:rPr>
          <w:rFonts w:ascii="Times New Roman" w:hAnsi="Times New Roman" w:cs="Times New Roman"/>
          <w:bCs/>
        </w:rPr>
        <w:br/>
        <w:t>V – respeitar princípios éticos, de biossegurança, de confidencialidade e de integridade acadêmica</w:t>
      </w:r>
      <w:r w:rsidR="00FA3991">
        <w:rPr>
          <w:rFonts w:ascii="Times New Roman" w:hAnsi="Times New Roman" w:cs="Times New Roman"/>
          <w:bCs/>
        </w:rPr>
        <w:t>.</w:t>
      </w:r>
    </w:p>
    <w:p w14:paraId="3333E5F5"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16º</w:t>
      </w:r>
      <w:r w:rsidRPr="00BB07D9">
        <w:rPr>
          <w:rFonts w:ascii="Times New Roman" w:hAnsi="Times New Roman" w:cs="Times New Roman"/>
          <w:bCs/>
        </w:rPr>
        <w:t xml:space="preserve"> - Os discentes deverão participar das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dentro do tempo de integralização previsto no projeto pedagógico.  </w:t>
      </w:r>
    </w:p>
    <w:p w14:paraId="6909B0AF"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VII. AVALIAÇÃO DO DISCENTE E DA PROPOSTA</w:t>
      </w:r>
    </w:p>
    <w:p w14:paraId="33CC0AC2"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17º</w:t>
      </w:r>
      <w:r w:rsidRPr="00BB07D9">
        <w:rPr>
          <w:rFonts w:ascii="Times New Roman" w:hAnsi="Times New Roman" w:cs="Times New Roman"/>
          <w:bCs/>
        </w:rPr>
        <w:t xml:space="preserve"> – O desempenho discente nas ações de extensão será avaliado pelo docente supervisor e/ou responsável pela ação, considerando critérios como participação ativa, responsabilidade ética, assiduidade, execução das atividades previstas, interação com a comunidade e entrega de relatórios ou produtos finais. Assim, o docente supervisor atribuirá carga horária compatível com as ações realizadas, que estarão dispostas em certificado emitido pela CODEX.</w:t>
      </w:r>
    </w:p>
    <w:p w14:paraId="35C57E82"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18º</w:t>
      </w:r>
      <w:r w:rsidRPr="00BB07D9">
        <w:rPr>
          <w:rFonts w:ascii="Times New Roman" w:hAnsi="Times New Roman" w:cs="Times New Roman"/>
          <w:bCs/>
        </w:rPr>
        <w:t xml:space="preserve"> – As propostas extensionistas oriundas do Departamento de Enfermagem serão avaliadas pelo Colegiado de Departamento e homologados pela Congregação, considerando a relevância pedagógica e social, exequibilidade organização documental e efetividade das ações realizadas.</w:t>
      </w:r>
    </w:p>
    <w:p w14:paraId="74930662"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Cs/>
        </w:rPr>
      </w:pPr>
      <w:r w:rsidRPr="00BB07D9">
        <w:rPr>
          <w:rFonts w:ascii="Times New Roman" w:hAnsi="Times New Roman" w:cs="Times New Roman"/>
          <w:b/>
        </w:rPr>
        <w:t>IX. REGISTRO</w:t>
      </w:r>
    </w:p>
    <w:p w14:paraId="4768D08B"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19º</w:t>
      </w:r>
      <w:r w:rsidRPr="00BB07D9">
        <w:rPr>
          <w:rFonts w:ascii="Times New Roman" w:hAnsi="Times New Roman" w:cs="Times New Roman"/>
          <w:bCs/>
        </w:rPr>
        <w:t xml:space="preserve"> – O registro das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no histórico escolar seguirá fluxo padronizado. Após conclusão da carga horária destinada à AEC, o discente deverá iniciar </w:t>
      </w:r>
      <w:proofErr w:type="spellStart"/>
      <w:r w:rsidRPr="00BB07D9">
        <w:rPr>
          <w:rFonts w:ascii="Times New Roman" w:hAnsi="Times New Roman" w:cs="Times New Roman"/>
          <w:bCs/>
        </w:rPr>
        <w:t>processo</w:t>
      </w:r>
      <w:proofErr w:type="spellEnd"/>
      <w:r w:rsidRPr="00BB07D9">
        <w:rPr>
          <w:rFonts w:ascii="Times New Roman" w:hAnsi="Times New Roman" w:cs="Times New Roman"/>
          <w:bCs/>
        </w:rPr>
        <w:t xml:space="preserve"> SEI preenchendo um formulário próprio com a CH total obtida. O processo deverá ser enviado ao CCG-ENF e, mediante parecer favorável do Colegiado de Curso, deverá ser colocado em acompanhamento especial. Ao contabilizar as 432 horas, o processo será encaminhado novamente para o Colegiado de Curso, que analisará a pertinência da atividade e deliberará sobre sua aprovação, estando em conformidade com o disposto neste Regimento. As atividades aprovadas serão encaminhadas à Congregação para homologação final e despachadas para a CAE para o registro da CH no histórico do discente até o último semestre de integralização.</w:t>
      </w:r>
    </w:p>
    <w:p w14:paraId="1B15308D"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20º</w:t>
      </w:r>
      <w:r w:rsidRPr="00BB07D9">
        <w:rPr>
          <w:rFonts w:ascii="Times New Roman" w:hAnsi="Times New Roman" w:cs="Times New Roman"/>
          <w:bCs/>
        </w:rPr>
        <w:t xml:space="preserve"> – Para o registro das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no histórico escolar do discente, a Coordenação de Curso deverá encaminhar à Coordenação de Administração Escolar – CAE – a solicitação de registro, nos termos do art. 10º da Res. CONSEPE n. 188/2021.</w:t>
      </w:r>
    </w:p>
    <w:p w14:paraId="16F452B6"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lastRenderedPageBreak/>
        <w:t>Art. 21º</w:t>
      </w:r>
      <w:r w:rsidRPr="00BB07D9">
        <w:rPr>
          <w:rFonts w:ascii="Times New Roman" w:hAnsi="Times New Roman" w:cs="Times New Roman"/>
          <w:bCs/>
        </w:rPr>
        <w:t xml:space="preserve"> – A solicitação de registro das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deve ocorrer somente quando o discente tiver finalizado esse componente curricular tendo, portanto, cumprido a carga horária mínima estabelecida para a integralização do curso, ou seja, 432 horas.  </w:t>
      </w:r>
    </w:p>
    <w:p w14:paraId="3615E084"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22º</w:t>
      </w:r>
      <w:r w:rsidRPr="00BB07D9">
        <w:rPr>
          <w:rFonts w:ascii="Times New Roman" w:hAnsi="Times New Roman" w:cs="Times New Roman"/>
          <w:bCs/>
        </w:rPr>
        <w:t xml:space="preserve"> – A carga horária destinada para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quando intencionada pelos discentes a ser realizada em outras unidades acadêmicas deve ser aprovada pelo CCG-ENF previamente, para que conste no registro escolar com fins de integralização.</w:t>
      </w:r>
    </w:p>
    <w:p w14:paraId="0052FDFA"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23º</w:t>
      </w:r>
      <w:r w:rsidRPr="00BB07D9">
        <w:rPr>
          <w:rFonts w:ascii="Times New Roman" w:hAnsi="Times New Roman" w:cs="Times New Roman"/>
          <w:bCs/>
        </w:rPr>
        <w:t xml:space="preserve"> – A carga horária excedente às 432 horas poderá ser computada como atividade complementar, conforme regulamento próprio definido pelo Colegiado de Curso de Graduação em Enfermagem.</w:t>
      </w:r>
    </w:p>
    <w:p w14:paraId="0AE60104"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X. COMPETÊNCIAS</w:t>
      </w:r>
    </w:p>
    <w:p w14:paraId="34C1BBD7" w14:textId="19A5232D"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24º</w:t>
      </w:r>
      <w:r w:rsidRPr="00BB07D9">
        <w:rPr>
          <w:rFonts w:ascii="Times New Roman" w:hAnsi="Times New Roman" w:cs="Times New Roman"/>
          <w:bCs/>
        </w:rPr>
        <w:t xml:space="preserve"> – Compete ao docente coordenador responsável, no andamento das extensões curriculares:</w:t>
      </w:r>
    </w:p>
    <w:p w14:paraId="073258D9" w14:textId="77777777" w:rsidR="001E087D"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 xml:space="preserve">I – </w:t>
      </w:r>
      <w:proofErr w:type="gramStart"/>
      <w:r w:rsidRPr="00BB07D9">
        <w:rPr>
          <w:rFonts w:ascii="Times New Roman" w:hAnsi="Times New Roman" w:cs="Times New Roman"/>
          <w:bCs/>
        </w:rPr>
        <w:t>realizar</w:t>
      </w:r>
      <w:proofErr w:type="gramEnd"/>
      <w:r w:rsidRPr="00BB07D9">
        <w:rPr>
          <w:rFonts w:ascii="Times New Roman" w:hAnsi="Times New Roman" w:cs="Times New Roman"/>
          <w:bCs/>
        </w:rPr>
        <w:t xml:space="preserve"> o cadastramento da proposta de extensão nos moldes da extensão curricular, acompanhamento e avaliação do desempenho das atividades executadas pelo discente;</w:t>
      </w:r>
    </w:p>
    <w:p w14:paraId="38B1BB39" w14:textId="77777777" w:rsidR="001E087D"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 xml:space="preserve">II – </w:t>
      </w:r>
      <w:proofErr w:type="gramStart"/>
      <w:r w:rsidRPr="00BB07D9">
        <w:rPr>
          <w:rFonts w:ascii="Times New Roman" w:hAnsi="Times New Roman" w:cs="Times New Roman"/>
          <w:bCs/>
        </w:rPr>
        <w:t>garantir</w:t>
      </w:r>
      <w:proofErr w:type="gramEnd"/>
      <w:r w:rsidRPr="00BB07D9">
        <w:rPr>
          <w:rFonts w:ascii="Times New Roman" w:hAnsi="Times New Roman" w:cs="Times New Roman"/>
          <w:bCs/>
        </w:rPr>
        <w:t xml:space="preserve"> que as ações estejam em conformidade com princípios éticos, técnicos e com o perfil do egresso;</w:t>
      </w:r>
    </w:p>
    <w:p w14:paraId="65277750" w14:textId="77777777" w:rsidR="001E087D"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III – mediar a integração entre discentes, comunidade e instituição parceira;</w:t>
      </w:r>
    </w:p>
    <w:p w14:paraId="39D4D4C7" w14:textId="77777777" w:rsidR="001E087D"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 xml:space="preserve">IV – </w:t>
      </w:r>
      <w:proofErr w:type="gramStart"/>
      <w:r w:rsidRPr="00BB07D9">
        <w:rPr>
          <w:rFonts w:ascii="Times New Roman" w:hAnsi="Times New Roman" w:cs="Times New Roman"/>
          <w:bCs/>
        </w:rPr>
        <w:t>orientar</w:t>
      </w:r>
      <w:proofErr w:type="gramEnd"/>
      <w:r w:rsidRPr="00BB07D9">
        <w:rPr>
          <w:rFonts w:ascii="Times New Roman" w:hAnsi="Times New Roman" w:cs="Times New Roman"/>
          <w:bCs/>
        </w:rPr>
        <w:t xml:space="preserve"> o discente, assegurando que sua participação seja ativa e compatível com a formação em Enfermagem;</w:t>
      </w:r>
      <w:r w:rsidR="001F0ED4">
        <w:rPr>
          <w:rFonts w:ascii="Times New Roman" w:hAnsi="Times New Roman" w:cs="Times New Roman"/>
          <w:bCs/>
        </w:rPr>
        <w:t xml:space="preserve"> </w:t>
      </w:r>
    </w:p>
    <w:p w14:paraId="3FF8A713" w14:textId="77777777" w:rsidR="001E087D"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proofErr w:type="gramStart"/>
      <w:r w:rsidRPr="00BB07D9">
        <w:rPr>
          <w:rFonts w:ascii="Times New Roman" w:hAnsi="Times New Roman" w:cs="Times New Roman"/>
          <w:bCs/>
        </w:rPr>
        <w:t>V  –</w:t>
      </w:r>
      <w:proofErr w:type="gramEnd"/>
      <w:r w:rsidRPr="00BB07D9">
        <w:rPr>
          <w:rFonts w:ascii="Times New Roman" w:hAnsi="Times New Roman" w:cs="Times New Roman"/>
          <w:bCs/>
        </w:rPr>
        <w:t xml:space="preserve"> </w:t>
      </w:r>
      <w:proofErr w:type="gramStart"/>
      <w:r w:rsidRPr="00BB07D9">
        <w:rPr>
          <w:rFonts w:ascii="Times New Roman" w:hAnsi="Times New Roman" w:cs="Times New Roman"/>
          <w:bCs/>
        </w:rPr>
        <w:t>avaliar</w:t>
      </w:r>
      <w:proofErr w:type="gramEnd"/>
      <w:r w:rsidRPr="00BB07D9">
        <w:rPr>
          <w:rFonts w:ascii="Times New Roman" w:hAnsi="Times New Roman" w:cs="Times New Roman"/>
          <w:bCs/>
        </w:rPr>
        <w:t xml:space="preserve"> o desempenho do discente durante a atividade;</w:t>
      </w:r>
    </w:p>
    <w:p w14:paraId="0A4CE600" w14:textId="04CCCD9D" w:rsidR="00BB07D9" w:rsidRPr="00BB07D9"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 xml:space="preserve">VI – </w:t>
      </w:r>
      <w:proofErr w:type="gramStart"/>
      <w:r w:rsidRPr="00BB07D9">
        <w:rPr>
          <w:rFonts w:ascii="Times New Roman" w:hAnsi="Times New Roman" w:cs="Times New Roman"/>
          <w:bCs/>
        </w:rPr>
        <w:t>validar</w:t>
      </w:r>
      <w:proofErr w:type="gramEnd"/>
      <w:r w:rsidRPr="00BB07D9">
        <w:rPr>
          <w:rFonts w:ascii="Times New Roman" w:hAnsi="Times New Roman" w:cs="Times New Roman"/>
          <w:bCs/>
        </w:rPr>
        <w:t xml:space="preserve"> relatórios, presenças e produtos gerados nas ações de extensão;</w:t>
      </w:r>
    </w:p>
    <w:p w14:paraId="43204E97" w14:textId="77777777" w:rsidR="00BB07D9" w:rsidRPr="00BB07D9"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VII – zelar pela qualidade, segurança e impacto social da atividade;</w:t>
      </w:r>
    </w:p>
    <w:p w14:paraId="4973C05C" w14:textId="77777777" w:rsidR="00BB07D9" w:rsidRPr="00BB07D9" w:rsidRDefault="00BB07D9" w:rsidP="00725A74">
      <w:pPr>
        <w:pBdr>
          <w:top w:val="nil"/>
          <w:left w:val="nil"/>
          <w:bottom w:val="nil"/>
          <w:right w:val="nil"/>
          <w:between w:val="nil"/>
        </w:pBdr>
        <w:spacing w:beforeLines="100" w:before="240" w:line="240" w:lineRule="auto"/>
        <w:ind w:firstLine="0"/>
        <w:jc w:val="left"/>
        <w:rPr>
          <w:rFonts w:ascii="Times New Roman" w:hAnsi="Times New Roman" w:cs="Times New Roman"/>
          <w:bCs/>
        </w:rPr>
      </w:pPr>
      <w:r w:rsidRPr="00BB07D9">
        <w:rPr>
          <w:rFonts w:ascii="Times New Roman" w:hAnsi="Times New Roman" w:cs="Times New Roman"/>
          <w:bCs/>
        </w:rPr>
        <w:t>VIII – realizar avaliação das ações com participação ativa da comunidade e serviços.</w:t>
      </w:r>
    </w:p>
    <w:p w14:paraId="78A76A87"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25º</w:t>
      </w:r>
      <w:r w:rsidRPr="00BB07D9">
        <w:rPr>
          <w:rFonts w:ascii="Times New Roman" w:hAnsi="Times New Roman" w:cs="Times New Roman"/>
          <w:bCs/>
        </w:rPr>
        <w:t xml:space="preserve"> </w:t>
      </w:r>
      <w:proofErr w:type="gramStart"/>
      <w:r w:rsidRPr="00BB07D9">
        <w:rPr>
          <w:rFonts w:ascii="Times New Roman" w:hAnsi="Times New Roman" w:cs="Times New Roman"/>
          <w:bCs/>
        </w:rPr>
        <w:t>–  Compete</w:t>
      </w:r>
      <w:proofErr w:type="gramEnd"/>
      <w:r w:rsidRPr="00BB07D9">
        <w:rPr>
          <w:rFonts w:ascii="Times New Roman" w:hAnsi="Times New Roman" w:cs="Times New Roman"/>
          <w:bCs/>
        </w:rPr>
        <w:t xml:space="preserve"> ao Discente:  </w:t>
      </w:r>
    </w:p>
    <w:p w14:paraId="49AEA678" w14:textId="77777777" w:rsidR="00BB07D9" w:rsidRPr="00BB07D9" w:rsidRDefault="00BB07D9" w:rsidP="00725A74">
      <w:pPr>
        <w:pBdr>
          <w:top w:val="nil"/>
          <w:left w:val="nil"/>
          <w:bottom w:val="nil"/>
          <w:right w:val="nil"/>
          <w:between w:val="nil"/>
        </w:pBdr>
        <w:spacing w:beforeLines="100" w:before="240"/>
        <w:ind w:firstLine="0"/>
        <w:jc w:val="left"/>
        <w:rPr>
          <w:rFonts w:ascii="Times New Roman" w:hAnsi="Times New Roman" w:cs="Times New Roman"/>
          <w:bCs/>
        </w:rPr>
      </w:pPr>
      <w:r w:rsidRPr="00BB07D9">
        <w:rPr>
          <w:rFonts w:ascii="Times New Roman" w:hAnsi="Times New Roman" w:cs="Times New Roman"/>
          <w:bCs/>
        </w:rPr>
        <w:t>I – participar de forma ativa, responsável e ética nas atividades de extensão;</w:t>
      </w:r>
      <w:r w:rsidRPr="00BB07D9">
        <w:rPr>
          <w:rFonts w:ascii="Times New Roman" w:hAnsi="Times New Roman" w:cs="Times New Roman"/>
          <w:bCs/>
        </w:rPr>
        <w:br/>
        <w:t>II – cumprir a carga horária prevista e comparecer às atividades nos horários e datas combinadas;</w:t>
      </w:r>
      <w:r w:rsidRPr="00BB07D9">
        <w:rPr>
          <w:rFonts w:ascii="Times New Roman" w:hAnsi="Times New Roman" w:cs="Times New Roman"/>
          <w:bCs/>
        </w:rPr>
        <w:br/>
        <w:t xml:space="preserve">III – respeitar normas institucionais, protocolos de segurança, ética profissional e diretrizes do docente coordenador do projeto de extensão; </w:t>
      </w:r>
      <w:r w:rsidRPr="00BB07D9">
        <w:rPr>
          <w:rFonts w:ascii="Times New Roman" w:hAnsi="Times New Roman" w:cs="Times New Roman"/>
          <w:bCs/>
        </w:rPr>
        <w:br/>
        <w:t>IV – registrar sua participação conforme orientações, preservando dados fidedignos;</w:t>
      </w:r>
      <w:r w:rsidRPr="00BB07D9">
        <w:rPr>
          <w:rFonts w:ascii="Times New Roman" w:hAnsi="Times New Roman" w:cs="Times New Roman"/>
          <w:bCs/>
        </w:rPr>
        <w:br/>
        <w:t>V – elaborar e entregar relatórios, produtos ou evidências quando solicitados;</w:t>
      </w:r>
      <w:r w:rsidRPr="00BB07D9">
        <w:rPr>
          <w:rFonts w:ascii="Times New Roman" w:hAnsi="Times New Roman" w:cs="Times New Roman"/>
          <w:bCs/>
        </w:rPr>
        <w:br/>
        <w:t>VI – manter postura profissional, colaborativa e alinhada às necessidades da comunidade atendida.</w:t>
      </w:r>
    </w:p>
    <w:p w14:paraId="4C3512F3"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rPr>
        <w:lastRenderedPageBreak/>
        <w:t>Parágrafo único.</w:t>
      </w:r>
      <w:r w:rsidRPr="00BB07D9">
        <w:rPr>
          <w:rFonts w:ascii="Times New Roman" w:hAnsi="Times New Roman" w:cs="Times New Roman"/>
          <w:bCs/>
        </w:rPr>
        <w:t xml:space="preserve"> O discente é corresponsável pela qualidade e impacto da atividade e responde por condutas incompatíveis com a formação do enfermeiro, podendo ser desligado a qualquer momento.</w:t>
      </w:r>
    </w:p>
    <w:p w14:paraId="2B24C773" w14:textId="77777777" w:rsidR="00BB07D9" w:rsidRPr="00BB07D9" w:rsidRDefault="00BB07D9" w:rsidP="001F0ED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26º</w:t>
      </w:r>
      <w:r w:rsidRPr="00BB07D9">
        <w:rPr>
          <w:rFonts w:ascii="Times New Roman" w:hAnsi="Times New Roman" w:cs="Times New Roman"/>
          <w:bCs/>
        </w:rPr>
        <w:t xml:space="preserve"> </w:t>
      </w:r>
      <w:proofErr w:type="gramStart"/>
      <w:r w:rsidRPr="00BB07D9">
        <w:rPr>
          <w:rFonts w:ascii="Times New Roman" w:hAnsi="Times New Roman" w:cs="Times New Roman"/>
          <w:bCs/>
        </w:rPr>
        <w:t>–  Compete</w:t>
      </w:r>
      <w:proofErr w:type="gramEnd"/>
      <w:r w:rsidRPr="00BB07D9">
        <w:rPr>
          <w:rFonts w:ascii="Times New Roman" w:hAnsi="Times New Roman" w:cs="Times New Roman"/>
          <w:bCs/>
        </w:rPr>
        <w:t xml:space="preserve"> ao Coordenador de curso:</w:t>
      </w:r>
    </w:p>
    <w:p w14:paraId="3D045215" w14:textId="4D9BDB54" w:rsidR="00BB07D9" w:rsidRPr="00BB07D9" w:rsidRDefault="00BB07D9" w:rsidP="00043551">
      <w:pPr>
        <w:pBdr>
          <w:top w:val="nil"/>
          <w:left w:val="nil"/>
          <w:bottom w:val="nil"/>
          <w:right w:val="nil"/>
          <w:between w:val="nil"/>
        </w:pBdr>
        <w:spacing w:beforeLines="100" w:before="240"/>
        <w:ind w:firstLine="0"/>
        <w:jc w:val="left"/>
        <w:rPr>
          <w:rFonts w:ascii="Times New Roman" w:hAnsi="Times New Roman" w:cs="Times New Roman"/>
          <w:bCs/>
        </w:rPr>
      </w:pPr>
      <w:r w:rsidRPr="00BB07D9">
        <w:rPr>
          <w:rFonts w:ascii="Times New Roman" w:hAnsi="Times New Roman" w:cs="Times New Roman"/>
          <w:bCs/>
        </w:rPr>
        <w:t>I</w:t>
      </w:r>
      <w:r w:rsidR="00151410">
        <w:rPr>
          <w:rFonts w:ascii="Times New Roman" w:hAnsi="Times New Roman" w:cs="Times New Roman"/>
          <w:bCs/>
        </w:rPr>
        <w:t xml:space="preserve"> – </w:t>
      </w:r>
      <w:proofErr w:type="gramStart"/>
      <w:r w:rsidRPr="00BB07D9">
        <w:rPr>
          <w:rFonts w:ascii="Times New Roman" w:hAnsi="Times New Roman" w:cs="Times New Roman"/>
          <w:bCs/>
        </w:rPr>
        <w:t>orientar e acompanhar</w:t>
      </w:r>
      <w:proofErr w:type="gramEnd"/>
      <w:r w:rsidRPr="00BB07D9">
        <w:rPr>
          <w:rFonts w:ascii="Times New Roman" w:hAnsi="Times New Roman" w:cs="Times New Roman"/>
          <w:bCs/>
        </w:rPr>
        <w:t xml:space="preserve"> o processo de validação das AEC;</w:t>
      </w:r>
      <w:r w:rsidRPr="00BB07D9">
        <w:rPr>
          <w:rFonts w:ascii="Times New Roman" w:hAnsi="Times New Roman" w:cs="Times New Roman"/>
          <w:bCs/>
        </w:rPr>
        <w:br/>
        <w:t xml:space="preserve">II </w:t>
      </w:r>
      <w:r w:rsidR="00151410">
        <w:rPr>
          <w:rFonts w:ascii="Times New Roman" w:hAnsi="Times New Roman" w:cs="Times New Roman"/>
          <w:bCs/>
        </w:rPr>
        <w:t xml:space="preserve">– </w:t>
      </w:r>
      <w:r w:rsidRPr="00BB07D9">
        <w:rPr>
          <w:rFonts w:ascii="Times New Roman" w:hAnsi="Times New Roman" w:cs="Times New Roman"/>
          <w:bCs/>
        </w:rPr>
        <w:t>garantir que as atividades estejam alinhadas ao Projeto Pedagógico do Curso (PPC);</w:t>
      </w:r>
      <w:r w:rsidRPr="00BB07D9">
        <w:rPr>
          <w:rFonts w:ascii="Times New Roman" w:hAnsi="Times New Roman" w:cs="Times New Roman"/>
          <w:bCs/>
        </w:rPr>
        <w:br/>
        <w:t>III</w:t>
      </w:r>
      <w:r w:rsidR="00151410">
        <w:rPr>
          <w:rFonts w:ascii="Times New Roman" w:hAnsi="Times New Roman" w:cs="Times New Roman"/>
          <w:bCs/>
        </w:rPr>
        <w:t xml:space="preserve"> – </w:t>
      </w:r>
      <w:r w:rsidRPr="00BB07D9">
        <w:rPr>
          <w:rFonts w:ascii="Times New Roman" w:hAnsi="Times New Roman" w:cs="Times New Roman"/>
          <w:bCs/>
        </w:rPr>
        <w:t>verificar e validar a documentação entregue pelos discentes;</w:t>
      </w:r>
      <w:r w:rsidRPr="00BB07D9">
        <w:rPr>
          <w:rFonts w:ascii="Times New Roman" w:hAnsi="Times New Roman" w:cs="Times New Roman"/>
          <w:bCs/>
        </w:rPr>
        <w:br/>
        <w:t>IV</w:t>
      </w:r>
      <w:r w:rsidR="00151410">
        <w:rPr>
          <w:rFonts w:ascii="Times New Roman" w:hAnsi="Times New Roman" w:cs="Times New Roman"/>
          <w:bCs/>
        </w:rPr>
        <w:t xml:space="preserve"> – </w:t>
      </w:r>
      <w:r w:rsidRPr="00BB07D9">
        <w:rPr>
          <w:rFonts w:ascii="Times New Roman" w:hAnsi="Times New Roman" w:cs="Times New Roman"/>
          <w:bCs/>
        </w:rPr>
        <w:t>apoiar docentes e discentes na organização das ações de extensão;</w:t>
      </w:r>
      <w:r w:rsidRPr="00BB07D9">
        <w:rPr>
          <w:rFonts w:ascii="Times New Roman" w:hAnsi="Times New Roman" w:cs="Times New Roman"/>
          <w:bCs/>
        </w:rPr>
        <w:br/>
        <w:t xml:space="preserve">V </w:t>
      </w:r>
      <w:r w:rsidR="00151410">
        <w:rPr>
          <w:rFonts w:ascii="Times New Roman" w:hAnsi="Times New Roman" w:cs="Times New Roman"/>
          <w:bCs/>
        </w:rPr>
        <w:t xml:space="preserve">– </w:t>
      </w:r>
      <w:r w:rsidRPr="00BB07D9">
        <w:rPr>
          <w:rFonts w:ascii="Times New Roman" w:hAnsi="Times New Roman" w:cs="Times New Roman"/>
          <w:bCs/>
        </w:rPr>
        <w:t>promover articulação entre ensino, serviço e comunidade para ampliação das oportunidades de extensão.</w:t>
      </w:r>
    </w:p>
    <w:p w14:paraId="69CDB828" w14:textId="77777777" w:rsidR="00BB07D9" w:rsidRPr="00BB07D9" w:rsidRDefault="00BB07D9" w:rsidP="00043551">
      <w:pPr>
        <w:pBdr>
          <w:top w:val="nil"/>
          <w:left w:val="nil"/>
          <w:bottom w:val="nil"/>
          <w:right w:val="nil"/>
          <w:between w:val="nil"/>
        </w:pBdr>
        <w:spacing w:beforeLines="100" w:before="240" w:line="276" w:lineRule="auto"/>
        <w:ind w:firstLine="1701"/>
        <w:rPr>
          <w:rFonts w:ascii="Times New Roman" w:hAnsi="Times New Roman" w:cs="Times New Roman"/>
          <w:bCs/>
        </w:rPr>
      </w:pPr>
      <w:r w:rsidRPr="00151410">
        <w:rPr>
          <w:rFonts w:ascii="Times New Roman" w:hAnsi="Times New Roman" w:cs="Times New Roman"/>
          <w:b/>
        </w:rPr>
        <w:t>Parágrafo único.</w:t>
      </w:r>
      <w:r w:rsidRPr="00BB07D9">
        <w:rPr>
          <w:rFonts w:ascii="Times New Roman" w:hAnsi="Times New Roman" w:cs="Times New Roman"/>
          <w:bCs/>
        </w:rPr>
        <w:t xml:space="preserve"> A coordenação poderá solicitar parecer ao colegiado de curso quando houver conflito de interesse ou dúvidas de interpretação.</w:t>
      </w:r>
    </w:p>
    <w:p w14:paraId="141ED025" w14:textId="30A25FBA" w:rsidR="00BB07D9" w:rsidRDefault="00BB07D9" w:rsidP="005A691C">
      <w:pPr>
        <w:pBdr>
          <w:top w:val="nil"/>
          <w:left w:val="nil"/>
          <w:bottom w:val="nil"/>
          <w:right w:val="nil"/>
          <w:between w:val="nil"/>
        </w:pBdr>
        <w:spacing w:beforeLines="100" w:before="240"/>
        <w:ind w:firstLine="1701"/>
        <w:rPr>
          <w:rFonts w:ascii="Times New Roman" w:hAnsi="Times New Roman" w:cs="Times New Roman"/>
          <w:bCs/>
        </w:rPr>
      </w:pPr>
      <w:r w:rsidRPr="00BB07D9">
        <w:rPr>
          <w:rFonts w:ascii="Times New Roman" w:hAnsi="Times New Roman" w:cs="Times New Roman"/>
          <w:b/>
          <w:bCs/>
        </w:rPr>
        <w:t>Art. 27º</w:t>
      </w:r>
      <w:r w:rsidRPr="00BB07D9">
        <w:rPr>
          <w:rFonts w:ascii="Times New Roman" w:hAnsi="Times New Roman" w:cs="Times New Roman"/>
          <w:bCs/>
        </w:rPr>
        <w:t xml:space="preserve"> </w:t>
      </w:r>
      <w:r w:rsidR="00043551">
        <w:rPr>
          <w:rFonts w:ascii="Times New Roman" w:hAnsi="Times New Roman" w:cs="Times New Roman"/>
          <w:bCs/>
        </w:rPr>
        <w:t xml:space="preserve">– </w:t>
      </w:r>
      <w:r w:rsidRPr="00BB07D9">
        <w:rPr>
          <w:rFonts w:ascii="Times New Roman" w:hAnsi="Times New Roman" w:cs="Times New Roman"/>
          <w:bCs/>
        </w:rPr>
        <w:t>Compete ao Colegiado do Curso:</w:t>
      </w:r>
    </w:p>
    <w:p w14:paraId="60A38C1A" w14:textId="5D817146" w:rsidR="00BB07D9" w:rsidRPr="00BB07D9" w:rsidRDefault="00BB07D9" w:rsidP="005A691C">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 – </w:t>
      </w:r>
      <w:proofErr w:type="gramStart"/>
      <w:r w:rsidRPr="00BB07D9">
        <w:rPr>
          <w:rFonts w:ascii="Times New Roman" w:hAnsi="Times New Roman" w:cs="Times New Roman"/>
          <w:bCs/>
        </w:rPr>
        <w:t>analisar, deliberar</w:t>
      </w:r>
      <w:proofErr w:type="gramEnd"/>
      <w:r w:rsidRPr="00BB07D9">
        <w:rPr>
          <w:rFonts w:ascii="Times New Roman" w:hAnsi="Times New Roman" w:cs="Times New Roman"/>
          <w:bCs/>
        </w:rPr>
        <w:t xml:space="preserve"> e revisar normas internas relacionadas à extensão;</w:t>
      </w:r>
      <w:r w:rsidRPr="00BB07D9">
        <w:rPr>
          <w:rFonts w:ascii="Times New Roman" w:hAnsi="Times New Roman" w:cs="Times New Roman"/>
          <w:bCs/>
        </w:rPr>
        <w:br/>
        <w:t>II – acompanhar o cumprimento das AEC no âmbito do currículo;</w:t>
      </w:r>
      <w:r w:rsidRPr="00BB07D9">
        <w:rPr>
          <w:rFonts w:ascii="Times New Roman" w:hAnsi="Times New Roman" w:cs="Times New Roman"/>
          <w:bCs/>
        </w:rPr>
        <w:br/>
        <w:t xml:space="preserve">III </w:t>
      </w:r>
      <w:r w:rsidR="00043551">
        <w:rPr>
          <w:rFonts w:ascii="Times New Roman" w:hAnsi="Times New Roman" w:cs="Times New Roman"/>
          <w:bCs/>
        </w:rPr>
        <w:t xml:space="preserve">– </w:t>
      </w:r>
      <w:r w:rsidRPr="00BB07D9">
        <w:rPr>
          <w:rFonts w:ascii="Times New Roman" w:hAnsi="Times New Roman" w:cs="Times New Roman"/>
          <w:bCs/>
        </w:rPr>
        <w:t>julgar recursos ou contestações de estudantes referentes à validação das atividades;</w:t>
      </w:r>
      <w:r w:rsidRPr="00BB07D9">
        <w:rPr>
          <w:rFonts w:ascii="Times New Roman" w:hAnsi="Times New Roman" w:cs="Times New Roman"/>
          <w:bCs/>
        </w:rPr>
        <w:br/>
        <w:t>IV</w:t>
      </w:r>
      <w:r w:rsidR="00043551">
        <w:rPr>
          <w:rFonts w:ascii="Times New Roman" w:hAnsi="Times New Roman" w:cs="Times New Roman"/>
          <w:bCs/>
        </w:rPr>
        <w:t xml:space="preserve"> – </w:t>
      </w:r>
      <w:r w:rsidRPr="00BB07D9">
        <w:rPr>
          <w:rFonts w:ascii="Times New Roman" w:hAnsi="Times New Roman" w:cs="Times New Roman"/>
          <w:bCs/>
        </w:rPr>
        <w:t>propor ajustes no PPC referentes à política de extensão;</w:t>
      </w:r>
      <w:r w:rsidRPr="00BB07D9">
        <w:rPr>
          <w:rFonts w:ascii="Times New Roman" w:hAnsi="Times New Roman" w:cs="Times New Roman"/>
          <w:bCs/>
        </w:rPr>
        <w:br/>
        <w:t xml:space="preserve">V </w:t>
      </w:r>
      <w:r w:rsidR="00043551">
        <w:rPr>
          <w:rFonts w:ascii="Times New Roman" w:hAnsi="Times New Roman" w:cs="Times New Roman"/>
          <w:bCs/>
        </w:rPr>
        <w:t>–</w:t>
      </w:r>
      <w:r w:rsidRPr="00BB07D9">
        <w:rPr>
          <w:rFonts w:ascii="Times New Roman" w:hAnsi="Times New Roman" w:cs="Times New Roman"/>
          <w:bCs/>
        </w:rPr>
        <w:t xml:space="preserve"> </w:t>
      </w:r>
      <w:proofErr w:type="spellStart"/>
      <w:r w:rsidRPr="00BB07D9">
        <w:rPr>
          <w:rFonts w:ascii="Times New Roman" w:hAnsi="Times New Roman" w:cs="Times New Roman"/>
          <w:bCs/>
        </w:rPr>
        <w:t>fornecer</w:t>
      </w:r>
      <w:proofErr w:type="spellEnd"/>
      <w:r w:rsidRPr="00BB07D9">
        <w:rPr>
          <w:rFonts w:ascii="Times New Roman" w:hAnsi="Times New Roman" w:cs="Times New Roman"/>
          <w:bCs/>
        </w:rPr>
        <w:t xml:space="preserve"> orientações técnico-pedagógicas à coordenação;</w:t>
      </w:r>
    </w:p>
    <w:p w14:paraId="7D42BB80" w14:textId="34707265" w:rsidR="00BB07D9" w:rsidRPr="00BB07D9" w:rsidRDefault="00BB07D9" w:rsidP="0004355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VI </w:t>
      </w:r>
      <w:r w:rsidR="00043551">
        <w:rPr>
          <w:rFonts w:ascii="Times New Roman" w:hAnsi="Times New Roman" w:cs="Times New Roman"/>
          <w:bCs/>
        </w:rPr>
        <w:t>–</w:t>
      </w:r>
      <w:r w:rsidRPr="00BB07D9">
        <w:rPr>
          <w:rFonts w:ascii="Times New Roman" w:hAnsi="Times New Roman" w:cs="Times New Roman"/>
          <w:bCs/>
        </w:rPr>
        <w:t xml:space="preserve"> </w:t>
      </w:r>
      <w:proofErr w:type="gramStart"/>
      <w:r w:rsidRPr="00BB07D9">
        <w:rPr>
          <w:rFonts w:ascii="Times New Roman" w:hAnsi="Times New Roman" w:cs="Times New Roman"/>
          <w:bCs/>
        </w:rPr>
        <w:t>deliberar</w:t>
      </w:r>
      <w:proofErr w:type="gramEnd"/>
      <w:r w:rsidRPr="00BB07D9">
        <w:rPr>
          <w:rFonts w:ascii="Times New Roman" w:hAnsi="Times New Roman" w:cs="Times New Roman"/>
          <w:bCs/>
        </w:rPr>
        <w:t xml:space="preserve"> sobre casos omissos e situações excepcionais;</w:t>
      </w:r>
    </w:p>
    <w:p w14:paraId="04201996" w14:textId="77777777" w:rsidR="00BB07D9" w:rsidRPr="00BB07D9" w:rsidRDefault="00BB07D9" w:rsidP="000A1641">
      <w:pPr>
        <w:pBdr>
          <w:top w:val="nil"/>
          <w:left w:val="nil"/>
          <w:bottom w:val="nil"/>
          <w:right w:val="nil"/>
          <w:between w:val="nil"/>
        </w:pBdr>
        <w:spacing w:beforeLines="100" w:before="240"/>
        <w:ind w:firstLine="1701"/>
        <w:rPr>
          <w:rFonts w:ascii="Times New Roman" w:hAnsi="Times New Roman" w:cs="Times New Roman"/>
          <w:bCs/>
        </w:rPr>
      </w:pPr>
      <w:r w:rsidRPr="00BB07D9">
        <w:rPr>
          <w:rFonts w:ascii="Times New Roman" w:hAnsi="Times New Roman" w:cs="Times New Roman"/>
          <w:b/>
          <w:bCs/>
        </w:rPr>
        <w:t>Art. 28º</w:t>
      </w:r>
      <w:r w:rsidRPr="00BB07D9">
        <w:rPr>
          <w:rFonts w:ascii="Times New Roman" w:hAnsi="Times New Roman" w:cs="Times New Roman"/>
          <w:bCs/>
        </w:rPr>
        <w:t xml:space="preserve"> - Compete a Chefia de Departamento:</w:t>
      </w:r>
    </w:p>
    <w:p w14:paraId="45250337" w14:textId="0568DD74" w:rsidR="00BB07D9" w:rsidRPr="00BB07D9" w:rsidRDefault="00BB07D9" w:rsidP="000A1641">
      <w:pPr>
        <w:pBdr>
          <w:top w:val="nil"/>
          <w:left w:val="nil"/>
          <w:bottom w:val="nil"/>
          <w:right w:val="nil"/>
          <w:between w:val="nil"/>
        </w:pBdr>
        <w:ind w:firstLine="0"/>
        <w:rPr>
          <w:rFonts w:ascii="Times New Roman" w:hAnsi="Times New Roman" w:cs="Times New Roman"/>
          <w:bCs/>
        </w:rPr>
      </w:pPr>
      <w:r w:rsidRPr="00BB07D9">
        <w:rPr>
          <w:rFonts w:ascii="Times New Roman" w:hAnsi="Times New Roman" w:cs="Times New Roman"/>
          <w:bCs/>
        </w:rPr>
        <w:t>I</w:t>
      </w:r>
      <w:r w:rsidR="00852994">
        <w:rPr>
          <w:rFonts w:ascii="Times New Roman" w:hAnsi="Times New Roman" w:cs="Times New Roman"/>
          <w:bCs/>
        </w:rPr>
        <w:t xml:space="preserve"> –</w:t>
      </w:r>
      <w:r w:rsidRPr="00BB07D9">
        <w:rPr>
          <w:rFonts w:ascii="Times New Roman" w:hAnsi="Times New Roman" w:cs="Times New Roman"/>
          <w:bCs/>
        </w:rPr>
        <w:t xml:space="preserve"> </w:t>
      </w:r>
      <w:proofErr w:type="gramStart"/>
      <w:r w:rsidRPr="00BB07D9">
        <w:rPr>
          <w:rFonts w:ascii="Times New Roman" w:hAnsi="Times New Roman" w:cs="Times New Roman"/>
          <w:bCs/>
        </w:rPr>
        <w:t>designar</w:t>
      </w:r>
      <w:proofErr w:type="gramEnd"/>
      <w:r w:rsidRPr="00BB07D9">
        <w:rPr>
          <w:rFonts w:ascii="Times New Roman" w:hAnsi="Times New Roman" w:cs="Times New Roman"/>
          <w:bCs/>
        </w:rPr>
        <w:t xml:space="preserve"> docentes pareceristas do departamento para apreciação de cadastro dos projetos/programas a serem tramitados, bem como para exame e aprovação de relatórios parciais e finais. </w:t>
      </w:r>
    </w:p>
    <w:p w14:paraId="37F934F7" w14:textId="6BFEA817" w:rsidR="00BB07D9" w:rsidRPr="00BB07D9" w:rsidRDefault="00BB07D9" w:rsidP="00852994">
      <w:pPr>
        <w:pBdr>
          <w:top w:val="nil"/>
          <w:left w:val="nil"/>
          <w:bottom w:val="nil"/>
          <w:right w:val="nil"/>
          <w:between w:val="nil"/>
        </w:pBdr>
        <w:ind w:firstLine="0"/>
        <w:rPr>
          <w:rFonts w:ascii="Times New Roman" w:hAnsi="Times New Roman" w:cs="Times New Roman"/>
          <w:bCs/>
        </w:rPr>
      </w:pPr>
      <w:r w:rsidRPr="00BB07D9">
        <w:rPr>
          <w:rFonts w:ascii="Times New Roman" w:hAnsi="Times New Roman" w:cs="Times New Roman"/>
          <w:bCs/>
        </w:rPr>
        <w:t xml:space="preserve">II </w:t>
      </w:r>
      <w:r w:rsidR="00852994">
        <w:rPr>
          <w:rFonts w:ascii="Ebrima" w:hAnsi="Ebrima" w:cs="Times New Roman"/>
          <w:bCs/>
        </w:rPr>
        <w:t>–</w:t>
      </w:r>
      <w:r w:rsidRPr="00BB07D9">
        <w:rPr>
          <w:rFonts w:ascii="Times New Roman" w:hAnsi="Times New Roman" w:cs="Times New Roman"/>
          <w:bCs/>
        </w:rPr>
        <w:t xml:space="preserve"> </w:t>
      </w:r>
      <w:proofErr w:type="gramStart"/>
      <w:r w:rsidRPr="00BB07D9">
        <w:rPr>
          <w:rFonts w:ascii="Times New Roman" w:hAnsi="Times New Roman" w:cs="Times New Roman"/>
          <w:bCs/>
        </w:rPr>
        <w:t>encaminhar</w:t>
      </w:r>
      <w:proofErr w:type="gramEnd"/>
      <w:r w:rsidRPr="00BB07D9">
        <w:rPr>
          <w:rFonts w:ascii="Times New Roman" w:hAnsi="Times New Roman" w:cs="Times New Roman"/>
          <w:bCs/>
        </w:rPr>
        <w:t xml:space="preserve"> pedidos de cadastramento, relatórios parciais e finais de projetos/programas de extensão para tramitação em Colegiado de Departamento;</w:t>
      </w:r>
    </w:p>
    <w:p w14:paraId="6E71B55B" w14:textId="102D8B99" w:rsidR="00BB07D9" w:rsidRPr="00BB07D9" w:rsidRDefault="00BB07D9" w:rsidP="0085299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29º</w:t>
      </w:r>
      <w:r w:rsidRPr="00BB07D9">
        <w:rPr>
          <w:rFonts w:ascii="Times New Roman" w:hAnsi="Times New Roman" w:cs="Times New Roman"/>
          <w:bCs/>
        </w:rPr>
        <w:t xml:space="preserve"> - Compete ao Colegiado de Departamento</w:t>
      </w:r>
      <w:r w:rsidR="00852994">
        <w:rPr>
          <w:rFonts w:ascii="Times New Roman" w:hAnsi="Times New Roman" w:cs="Times New Roman"/>
          <w:bCs/>
        </w:rPr>
        <w:t>:</w:t>
      </w:r>
    </w:p>
    <w:p w14:paraId="1B4744CB" w14:textId="77777777" w:rsidR="00BB07D9" w:rsidRPr="00BB07D9" w:rsidRDefault="00BB07D9" w:rsidP="00852994">
      <w:pPr>
        <w:pBdr>
          <w:top w:val="nil"/>
          <w:left w:val="nil"/>
          <w:bottom w:val="nil"/>
          <w:right w:val="nil"/>
          <w:between w:val="nil"/>
        </w:pBdr>
        <w:spacing w:beforeLines="100" w:before="240"/>
        <w:ind w:firstLine="0"/>
        <w:rPr>
          <w:rFonts w:ascii="Times New Roman" w:hAnsi="Times New Roman" w:cs="Times New Roman"/>
          <w:bCs/>
        </w:rPr>
      </w:pPr>
      <w:r w:rsidRPr="00BB07D9">
        <w:rPr>
          <w:rFonts w:ascii="Times New Roman" w:hAnsi="Times New Roman" w:cs="Times New Roman"/>
          <w:bCs/>
        </w:rPr>
        <w:t xml:space="preserve">I – </w:t>
      </w:r>
      <w:proofErr w:type="gramStart"/>
      <w:r w:rsidRPr="00BB07D9">
        <w:rPr>
          <w:rFonts w:ascii="Times New Roman" w:hAnsi="Times New Roman" w:cs="Times New Roman"/>
          <w:bCs/>
        </w:rPr>
        <w:t>examinar e aprovar</w:t>
      </w:r>
      <w:proofErr w:type="gramEnd"/>
      <w:r w:rsidRPr="00BB07D9">
        <w:rPr>
          <w:rFonts w:ascii="Times New Roman" w:hAnsi="Times New Roman" w:cs="Times New Roman"/>
          <w:bCs/>
        </w:rPr>
        <w:t xml:space="preserve"> propostas de programas e projetos de extensão e relatórios, encaminhando-os às instâncias competentes. </w:t>
      </w:r>
    </w:p>
    <w:p w14:paraId="1826E668" w14:textId="77777777" w:rsidR="00BB07D9" w:rsidRPr="00BB07D9" w:rsidRDefault="00BB07D9" w:rsidP="00852994">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lastRenderedPageBreak/>
        <w:t>Art. 30º</w:t>
      </w:r>
      <w:r w:rsidRPr="00BB07D9">
        <w:rPr>
          <w:rFonts w:ascii="Times New Roman" w:hAnsi="Times New Roman" w:cs="Times New Roman"/>
          <w:bCs/>
        </w:rPr>
        <w:t xml:space="preserve"> - Compete ao NDE:</w:t>
      </w:r>
    </w:p>
    <w:p w14:paraId="79AB0C6E" w14:textId="77777777" w:rsidR="00852994" w:rsidRDefault="00BB07D9" w:rsidP="00852994">
      <w:pPr>
        <w:pBdr>
          <w:top w:val="nil"/>
          <w:left w:val="nil"/>
          <w:bottom w:val="nil"/>
          <w:right w:val="nil"/>
          <w:between w:val="nil"/>
        </w:pBdr>
        <w:spacing w:beforeLines="100" w:before="240"/>
        <w:ind w:firstLine="0"/>
        <w:rPr>
          <w:rFonts w:ascii="Times New Roman" w:hAnsi="Times New Roman" w:cs="Times New Roman"/>
          <w:bCs/>
        </w:rPr>
      </w:pPr>
      <w:r w:rsidRPr="00BB07D9">
        <w:rPr>
          <w:rFonts w:ascii="Times New Roman" w:hAnsi="Times New Roman" w:cs="Times New Roman"/>
          <w:bCs/>
        </w:rPr>
        <w:t xml:space="preserve">I – </w:t>
      </w:r>
      <w:proofErr w:type="gramStart"/>
      <w:r w:rsidRPr="00BB07D9">
        <w:rPr>
          <w:rFonts w:ascii="Times New Roman" w:hAnsi="Times New Roman" w:cs="Times New Roman"/>
          <w:bCs/>
        </w:rPr>
        <w:t>garantir</w:t>
      </w:r>
      <w:proofErr w:type="gramEnd"/>
      <w:r w:rsidRPr="00BB07D9">
        <w:rPr>
          <w:rFonts w:ascii="Times New Roman" w:hAnsi="Times New Roman" w:cs="Times New Roman"/>
          <w:bCs/>
        </w:rPr>
        <w:t xml:space="preserve"> coerência entre as normativas vigentes de extensão, o Projeto Pedagógico do Curso (PPC) e o perfil do egresso desejado, conforme diretrizes da Res. CNE/CES nº 07/2018 e Res. </w:t>
      </w:r>
      <w:proofErr w:type="spellStart"/>
      <w:r w:rsidRPr="00BB07D9">
        <w:rPr>
          <w:rFonts w:ascii="Times New Roman" w:hAnsi="Times New Roman" w:cs="Times New Roman"/>
          <w:bCs/>
        </w:rPr>
        <w:t>Consepe</w:t>
      </w:r>
      <w:proofErr w:type="spellEnd"/>
      <w:r w:rsidRPr="00BB07D9">
        <w:rPr>
          <w:rFonts w:ascii="Times New Roman" w:hAnsi="Times New Roman" w:cs="Times New Roman"/>
          <w:bCs/>
        </w:rPr>
        <w:t>-UFMT nº 188/2021.</w:t>
      </w:r>
    </w:p>
    <w:p w14:paraId="343F179F" w14:textId="7ED98407" w:rsidR="00BB07D9" w:rsidRPr="00BB07D9" w:rsidRDefault="00BB07D9" w:rsidP="008D3C81">
      <w:pPr>
        <w:pBdr>
          <w:top w:val="nil"/>
          <w:left w:val="nil"/>
          <w:bottom w:val="nil"/>
          <w:right w:val="nil"/>
          <w:between w:val="nil"/>
        </w:pBdr>
        <w:spacing w:beforeLines="100" w:before="240"/>
        <w:ind w:firstLine="0"/>
        <w:jc w:val="left"/>
        <w:rPr>
          <w:rFonts w:ascii="Times New Roman" w:hAnsi="Times New Roman" w:cs="Times New Roman"/>
          <w:bCs/>
        </w:rPr>
      </w:pPr>
      <w:r w:rsidRPr="00BB07D9">
        <w:rPr>
          <w:rFonts w:ascii="Times New Roman" w:hAnsi="Times New Roman" w:cs="Times New Roman"/>
          <w:bCs/>
        </w:rPr>
        <w:t xml:space="preserve">II – </w:t>
      </w:r>
      <w:proofErr w:type="gramStart"/>
      <w:r w:rsidRPr="00BB07D9">
        <w:rPr>
          <w:rFonts w:ascii="Times New Roman" w:hAnsi="Times New Roman" w:cs="Times New Roman"/>
          <w:bCs/>
        </w:rPr>
        <w:t>avaliar</w:t>
      </w:r>
      <w:proofErr w:type="gramEnd"/>
      <w:r w:rsidRPr="00BB07D9">
        <w:rPr>
          <w:rFonts w:ascii="Times New Roman" w:hAnsi="Times New Roman" w:cs="Times New Roman"/>
          <w:bCs/>
        </w:rPr>
        <w:t xml:space="preserve"> periodicamente se os projetos e programas de extensão promovem articulação entre ensino–pesquisa–extensão, como exigido pelas normativas.</w:t>
      </w:r>
    </w:p>
    <w:p w14:paraId="737A0DB1" w14:textId="77777777" w:rsidR="00BB07D9" w:rsidRPr="00BB07D9" w:rsidRDefault="00BB07D9" w:rsidP="008D3C8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III – verificar periodicamente se as </w:t>
      </w:r>
      <w:proofErr w:type="spellStart"/>
      <w:r w:rsidRPr="00BB07D9">
        <w:rPr>
          <w:rFonts w:ascii="Times New Roman" w:hAnsi="Times New Roman" w:cs="Times New Roman"/>
          <w:bCs/>
        </w:rPr>
        <w:t>AECs</w:t>
      </w:r>
      <w:proofErr w:type="spellEnd"/>
      <w:r w:rsidRPr="00BB07D9">
        <w:rPr>
          <w:rFonts w:ascii="Times New Roman" w:hAnsi="Times New Roman" w:cs="Times New Roman"/>
          <w:bCs/>
        </w:rPr>
        <w:t xml:space="preserve"> constroem as competências compatíveis com o perfil do egresso e contribuem para formação crítica, humanística e socialmente comprometida.</w:t>
      </w:r>
    </w:p>
    <w:p w14:paraId="04D12A95" w14:textId="77777777" w:rsidR="0064161F" w:rsidRDefault="00BB07D9" w:rsidP="008D3C8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IV – </w:t>
      </w:r>
      <w:proofErr w:type="gramStart"/>
      <w:r w:rsidRPr="00BB07D9">
        <w:rPr>
          <w:rFonts w:ascii="Times New Roman" w:hAnsi="Times New Roman" w:cs="Times New Roman"/>
          <w:bCs/>
        </w:rPr>
        <w:t>atuar</w:t>
      </w:r>
      <w:proofErr w:type="gramEnd"/>
      <w:r w:rsidRPr="00BB07D9">
        <w:rPr>
          <w:rFonts w:ascii="Times New Roman" w:hAnsi="Times New Roman" w:cs="Times New Roman"/>
          <w:bCs/>
        </w:rPr>
        <w:t xml:space="preserve"> como órgão consultivo da Coordenação e do Colegiado de Curso em questões que envolvem extensão curricular.</w:t>
      </w:r>
    </w:p>
    <w:p w14:paraId="1FBF6D93" w14:textId="77777777" w:rsidR="0064161F" w:rsidRDefault="00BB07D9" w:rsidP="0064161F">
      <w:pPr>
        <w:pBdr>
          <w:top w:val="nil"/>
          <w:left w:val="nil"/>
          <w:bottom w:val="nil"/>
          <w:right w:val="nil"/>
          <w:between w:val="nil"/>
        </w:pBdr>
        <w:ind w:firstLine="1701"/>
        <w:rPr>
          <w:rFonts w:ascii="Times New Roman" w:hAnsi="Times New Roman" w:cs="Times New Roman"/>
          <w:bCs/>
        </w:rPr>
      </w:pPr>
      <w:r w:rsidRPr="00BB07D9">
        <w:rPr>
          <w:rFonts w:ascii="Times New Roman" w:hAnsi="Times New Roman" w:cs="Times New Roman"/>
          <w:b/>
          <w:bCs/>
        </w:rPr>
        <w:t>Art. 31º</w:t>
      </w:r>
      <w:r w:rsidRPr="00BB07D9">
        <w:rPr>
          <w:rFonts w:ascii="Times New Roman" w:hAnsi="Times New Roman" w:cs="Times New Roman"/>
          <w:bCs/>
        </w:rPr>
        <w:t xml:space="preserve"> </w:t>
      </w:r>
      <w:proofErr w:type="gramStart"/>
      <w:r w:rsidR="00FC0800">
        <w:rPr>
          <w:rFonts w:ascii="Times New Roman" w:hAnsi="Times New Roman" w:cs="Times New Roman"/>
          <w:bCs/>
        </w:rPr>
        <w:t>–</w:t>
      </w:r>
      <w:r w:rsidRPr="00BB07D9">
        <w:rPr>
          <w:rFonts w:ascii="Times New Roman" w:hAnsi="Times New Roman" w:cs="Times New Roman"/>
          <w:bCs/>
        </w:rPr>
        <w:t>  Compete</w:t>
      </w:r>
      <w:proofErr w:type="gramEnd"/>
      <w:r w:rsidRPr="00BB07D9">
        <w:rPr>
          <w:rFonts w:ascii="Times New Roman" w:hAnsi="Times New Roman" w:cs="Times New Roman"/>
          <w:bCs/>
        </w:rPr>
        <w:t xml:space="preserve"> à Congregação</w:t>
      </w:r>
      <w:r w:rsidR="00852994">
        <w:rPr>
          <w:rFonts w:ascii="Times New Roman" w:hAnsi="Times New Roman" w:cs="Times New Roman"/>
          <w:bCs/>
        </w:rPr>
        <w:t>:</w:t>
      </w:r>
    </w:p>
    <w:p w14:paraId="71ECFD4F" w14:textId="77777777" w:rsidR="0064161F" w:rsidRDefault="00BB07D9" w:rsidP="008D3C8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 </w:t>
      </w:r>
      <w:r w:rsidR="00852994">
        <w:rPr>
          <w:rFonts w:ascii="Times New Roman" w:hAnsi="Times New Roman" w:cs="Times New Roman"/>
          <w:bCs/>
        </w:rPr>
        <w:t>–</w:t>
      </w:r>
      <w:r w:rsidRPr="00BB07D9">
        <w:rPr>
          <w:rFonts w:ascii="Times New Roman" w:hAnsi="Times New Roman" w:cs="Times New Roman"/>
          <w:bCs/>
        </w:rPr>
        <w:t xml:space="preserve"> </w:t>
      </w:r>
      <w:proofErr w:type="gramStart"/>
      <w:r w:rsidRPr="00BB07D9">
        <w:rPr>
          <w:rFonts w:ascii="Times New Roman" w:hAnsi="Times New Roman" w:cs="Times New Roman"/>
          <w:bCs/>
        </w:rPr>
        <w:t>garantir</w:t>
      </w:r>
      <w:proofErr w:type="gramEnd"/>
      <w:r w:rsidRPr="00BB07D9">
        <w:rPr>
          <w:rFonts w:ascii="Times New Roman" w:hAnsi="Times New Roman" w:cs="Times New Roman"/>
          <w:bCs/>
        </w:rPr>
        <w:t xml:space="preserve"> alinhamento da política de extensão à missão institucional;</w:t>
      </w:r>
    </w:p>
    <w:p w14:paraId="6BFA85E4" w14:textId="77777777" w:rsidR="0064161F" w:rsidRDefault="00BB07D9" w:rsidP="008D3C8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II </w:t>
      </w:r>
      <w:r w:rsidR="00852994">
        <w:rPr>
          <w:rFonts w:ascii="Times New Roman" w:hAnsi="Times New Roman" w:cs="Times New Roman"/>
          <w:bCs/>
        </w:rPr>
        <w:t>–</w:t>
      </w:r>
      <w:r w:rsidRPr="00BB07D9">
        <w:rPr>
          <w:rFonts w:ascii="Times New Roman" w:hAnsi="Times New Roman" w:cs="Times New Roman"/>
          <w:bCs/>
        </w:rPr>
        <w:t xml:space="preserve"> </w:t>
      </w:r>
      <w:proofErr w:type="gramStart"/>
      <w:r w:rsidRPr="00BB07D9">
        <w:rPr>
          <w:rFonts w:ascii="Times New Roman" w:hAnsi="Times New Roman" w:cs="Times New Roman"/>
          <w:bCs/>
        </w:rPr>
        <w:t>acompanhar</w:t>
      </w:r>
      <w:proofErr w:type="gramEnd"/>
      <w:r w:rsidRPr="00BB07D9">
        <w:rPr>
          <w:rFonts w:ascii="Times New Roman" w:hAnsi="Times New Roman" w:cs="Times New Roman"/>
          <w:bCs/>
        </w:rPr>
        <w:t xml:space="preserve"> indicadores gerais de impacto e qualidade da extensão na unidade;</w:t>
      </w:r>
    </w:p>
    <w:p w14:paraId="6C320AE3" w14:textId="77777777" w:rsidR="0064161F" w:rsidRDefault="00BB07D9" w:rsidP="008D3C8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III </w:t>
      </w:r>
      <w:r w:rsidR="00852994">
        <w:rPr>
          <w:rFonts w:ascii="Times New Roman" w:hAnsi="Times New Roman" w:cs="Times New Roman"/>
          <w:bCs/>
        </w:rPr>
        <w:t>–</w:t>
      </w:r>
      <w:r w:rsidRPr="00BB07D9">
        <w:rPr>
          <w:rFonts w:ascii="Times New Roman" w:hAnsi="Times New Roman" w:cs="Times New Roman"/>
          <w:bCs/>
        </w:rPr>
        <w:t xml:space="preserve"> deliberar sobre questões de maior complexidade, abrangência institucional ou mudanças estruturantes;</w:t>
      </w:r>
    </w:p>
    <w:p w14:paraId="7390DC9F" w14:textId="6EC73B12" w:rsidR="00BB07D9" w:rsidRPr="00BB07D9" w:rsidRDefault="00BB07D9" w:rsidP="008D3C81">
      <w:pPr>
        <w:pBdr>
          <w:top w:val="nil"/>
          <w:left w:val="nil"/>
          <w:bottom w:val="nil"/>
          <w:right w:val="nil"/>
          <w:between w:val="nil"/>
        </w:pBdr>
        <w:ind w:firstLine="0"/>
        <w:jc w:val="left"/>
        <w:rPr>
          <w:rFonts w:ascii="Times New Roman" w:hAnsi="Times New Roman" w:cs="Times New Roman"/>
          <w:bCs/>
        </w:rPr>
      </w:pPr>
      <w:r w:rsidRPr="00BB07D9">
        <w:rPr>
          <w:rFonts w:ascii="Times New Roman" w:hAnsi="Times New Roman" w:cs="Times New Roman"/>
          <w:bCs/>
        </w:rPr>
        <w:t xml:space="preserve">IV </w:t>
      </w:r>
      <w:r w:rsidR="00852994">
        <w:rPr>
          <w:rFonts w:ascii="Times New Roman" w:hAnsi="Times New Roman" w:cs="Times New Roman"/>
          <w:bCs/>
        </w:rPr>
        <w:t>–</w:t>
      </w:r>
      <w:r w:rsidRPr="00BB07D9">
        <w:rPr>
          <w:rFonts w:ascii="Times New Roman" w:hAnsi="Times New Roman" w:cs="Times New Roman"/>
          <w:bCs/>
        </w:rPr>
        <w:t xml:space="preserve"> </w:t>
      </w:r>
      <w:proofErr w:type="gramStart"/>
      <w:r w:rsidRPr="00BB07D9">
        <w:rPr>
          <w:rFonts w:ascii="Times New Roman" w:hAnsi="Times New Roman" w:cs="Times New Roman"/>
          <w:bCs/>
        </w:rPr>
        <w:t>servir</w:t>
      </w:r>
      <w:proofErr w:type="gramEnd"/>
      <w:r w:rsidRPr="00BB07D9">
        <w:rPr>
          <w:rFonts w:ascii="Times New Roman" w:hAnsi="Times New Roman" w:cs="Times New Roman"/>
          <w:bCs/>
        </w:rPr>
        <w:t xml:space="preserve"> como instância de recurso final em casos que não puderem ser resolvidos pelo colegiado de curso.</w:t>
      </w:r>
    </w:p>
    <w:p w14:paraId="176CA7D7" w14:textId="77777777" w:rsidR="00BB07D9" w:rsidRPr="00BB07D9" w:rsidRDefault="00BB07D9" w:rsidP="00BB07D9">
      <w:pPr>
        <w:pBdr>
          <w:top w:val="nil"/>
          <w:left w:val="nil"/>
          <w:bottom w:val="nil"/>
          <w:right w:val="nil"/>
          <w:between w:val="nil"/>
        </w:pBdr>
        <w:spacing w:beforeLines="100" w:before="240" w:line="240" w:lineRule="auto"/>
        <w:ind w:firstLine="0"/>
        <w:jc w:val="center"/>
        <w:rPr>
          <w:rFonts w:ascii="Times New Roman" w:hAnsi="Times New Roman" w:cs="Times New Roman"/>
          <w:b/>
        </w:rPr>
      </w:pPr>
      <w:r w:rsidRPr="00BB07D9">
        <w:rPr>
          <w:rFonts w:ascii="Times New Roman" w:hAnsi="Times New Roman" w:cs="Times New Roman"/>
          <w:b/>
        </w:rPr>
        <w:t>DISPOSIÇÕES FINAIS</w:t>
      </w:r>
    </w:p>
    <w:p w14:paraId="3E6FA21F" w14:textId="454D1CE3" w:rsidR="00BB07D9" w:rsidRPr="00BB07D9" w:rsidRDefault="00BB07D9" w:rsidP="00FC0800">
      <w:pPr>
        <w:pBdr>
          <w:top w:val="nil"/>
          <w:left w:val="nil"/>
          <w:bottom w:val="nil"/>
          <w:right w:val="nil"/>
          <w:between w:val="nil"/>
        </w:pBdr>
        <w:spacing w:beforeLines="100" w:before="240" w:line="240" w:lineRule="auto"/>
        <w:ind w:firstLine="1701"/>
        <w:rPr>
          <w:rFonts w:ascii="Times New Roman" w:hAnsi="Times New Roman" w:cs="Times New Roman"/>
          <w:bCs/>
        </w:rPr>
      </w:pPr>
      <w:r w:rsidRPr="00BB07D9">
        <w:rPr>
          <w:rFonts w:ascii="Times New Roman" w:hAnsi="Times New Roman" w:cs="Times New Roman"/>
          <w:b/>
          <w:bCs/>
        </w:rPr>
        <w:t>Art. 32º</w:t>
      </w:r>
      <w:r w:rsidR="00FC0800">
        <w:rPr>
          <w:rFonts w:ascii="Times New Roman" w:hAnsi="Times New Roman" w:cs="Times New Roman"/>
          <w:bCs/>
        </w:rPr>
        <w:t xml:space="preserve"> –</w:t>
      </w:r>
      <w:r w:rsidRPr="00BB07D9">
        <w:rPr>
          <w:rFonts w:ascii="Times New Roman" w:hAnsi="Times New Roman" w:cs="Times New Roman"/>
          <w:bCs/>
        </w:rPr>
        <w:t xml:space="preserve"> Os discentes que se encontrem com vínculo de trancamento regular, aqueles que reingressarem ao curso mediante novo vínculo por transferência facultativa, bem como os que, por qualquer razão, não tenham realizado o aproveitamento dos componentes curriculares de extensão por ocasião da transição para a estrutura curricular vigente, deverão integralizar tais componentes nos termos e condições estabelecidos neste Regimento, não lhes sendo aplicável a equivalência prevista no Anexo III da Resolução </w:t>
      </w:r>
      <w:proofErr w:type="spellStart"/>
      <w:r w:rsidRPr="00BB07D9">
        <w:rPr>
          <w:rFonts w:ascii="Times New Roman" w:hAnsi="Times New Roman" w:cs="Times New Roman"/>
          <w:bCs/>
        </w:rPr>
        <w:t>Consepe</w:t>
      </w:r>
      <w:proofErr w:type="spellEnd"/>
      <w:r w:rsidRPr="00BB07D9">
        <w:rPr>
          <w:rFonts w:ascii="Times New Roman" w:hAnsi="Times New Roman" w:cs="Times New Roman"/>
          <w:bCs/>
        </w:rPr>
        <w:t xml:space="preserve"> n.º 295, de 31 de outubro de 2025.</w:t>
      </w:r>
    </w:p>
    <w:p w14:paraId="5BAB4FE2" w14:textId="250DCE02" w:rsidR="00BB07D9" w:rsidRDefault="00BB07D9" w:rsidP="00FC0800">
      <w:pPr>
        <w:pBdr>
          <w:top w:val="nil"/>
          <w:left w:val="nil"/>
          <w:bottom w:val="nil"/>
          <w:right w:val="nil"/>
          <w:between w:val="nil"/>
        </w:pBdr>
        <w:spacing w:beforeLines="100" w:before="240" w:line="240" w:lineRule="auto"/>
        <w:ind w:firstLine="1701"/>
        <w:rPr>
          <w:bCs/>
        </w:rPr>
      </w:pPr>
      <w:r w:rsidRPr="00BB07D9">
        <w:rPr>
          <w:rFonts w:ascii="Times New Roman" w:hAnsi="Times New Roman" w:cs="Times New Roman"/>
          <w:b/>
          <w:bCs/>
        </w:rPr>
        <w:t>Art. 33º</w:t>
      </w:r>
      <w:r w:rsidR="00FC0800">
        <w:rPr>
          <w:rFonts w:ascii="Times New Roman" w:hAnsi="Times New Roman" w:cs="Times New Roman"/>
          <w:b/>
          <w:bCs/>
        </w:rPr>
        <w:t xml:space="preserve"> –</w:t>
      </w:r>
      <w:r w:rsidRPr="00BB07D9">
        <w:rPr>
          <w:rFonts w:ascii="Times New Roman" w:hAnsi="Times New Roman" w:cs="Times New Roman"/>
          <w:bCs/>
        </w:rPr>
        <w:t xml:space="preserve"> Casos omissos não previstos neste documento devem ser discutidos no âmbito do Núcleo Docente Estruturante e deliberados pelo Colegiado de Curso de Graduação em Enfermagem</w:t>
      </w:r>
      <w:r w:rsidRPr="00BE7D79">
        <w:rPr>
          <w:bCs/>
        </w:rPr>
        <w:t>.</w:t>
      </w:r>
    </w:p>
    <w:p w14:paraId="0F0EE3BF" w14:textId="77777777" w:rsidR="0080009C" w:rsidRDefault="0080009C" w:rsidP="00FC0800">
      <w:pPr>
        <w:pBdr>
          <w:top w:val="nil"/>
          <w:left w:val="nil"/>
          <w:bottom w:val="nil"/>
          <w:right w:val="nil"/>
          <w:between w:val="nil"/>
        </w:pBdr>
        <w:spacing w:beforeLines="100" w:before="240" w:line="240" w:lineRule="auto"/>
        <w:ind w:firstLine="1701"/>
        <w:rPr>
          <w:bCs/>
        </w:rPr>
        <w:sectPr w:rsidR="0080009C" w:rsidSect="00592035">
          <w:headerReference w:type="default" r:id="rId9"/>
          <w:footerReference w:type="default" r:id="rId10"/>
          <w:pgSz w:w="11910" w:h="16840"/>
          <w:pgMar w:top="567" w:right="1134" w:bottom="567" w:left="1276" w:header="731" w:footer="0" w:gutter="0"/>
          <w:cols w:space="720"/>
          <w:docGrid w:linePitch="326"/>
        </w:sectPr>
      </w:pPr>
    </w:p>
    <w:p w14:paraId="7B77945A" w14:textId="3AC98BF9" w:rsidR="0080009C" w:rsidRPr="00CA7C47" w:rsidRDefault="0080009C" w:rsidP="001E1445">
      <w:pPr>
        <w:pStyle w:val="Legenda"/>
        <w:keepNext/>
        <w:ind w:firstLine="1701"/>
        <w:rPr>
          <w:b/>
          <w:sz w:val="24"/>
          <w:szCs w:val="24"/>
        </w:rPr>
      </w:pPr>
      <w:r w:rsidRPr="00CA7C47">
        <w:rPr>
          <w:b/>
          <w:sz w:val="24"/>
          <w:szCs w:val="24"/>
        </w:rPr>
        <w:lastRenderedPageBreak/>
        <w:t>Art</w:t>
      </w:r>
      <w:r w:rsidR="001E1445">
        <w:rPr>
          <w:b/>
          <w:sz w:val="24"/>
          <w:szCs w:val="24"/>
        </w:rPr>
        <w:t xml:space="preserve">. </w:t>
      </w:r>
      <w:r w:rsidRPr="00CA7C47">
        <w:rPr>
          <w:b/>
          <w:sz w:val="24"/>
          <w:szCs w:val="24"/>
        </w:rPr>
        <w:t xml:space="preserve">11º – </w:t>
      </w:r>
      <w:r w:rsidRPr="00CA7C47">
        <w:rPr>
          <w:bCs/>
          <w:sz w:val="24"/>
          <w:szCs w:val="24"/>
        </w:rPr>
        <w:t xml:space="preserve">Alterar a </w:t>
      </w:r>
      <w:r w:rsidRPr="00CA7C47">
        <w:rPr>
          <w:b/>
          <w:sz w:val="24"/>
          <w:szCs w:val="24"/>
        </w:rPr>
        <w:t>Matriz Curricular – Anexo I da</w:t>
      </w:r>
      <w:r w:rsidRPr="00CA7C47">
        <w:rPr>
          <w:b/>
          <w:bCs/>
          <w:sz w:val="24"/>
          <w:szCs w:val="24"/>
        </w:rPr>
        <w:t xml:space="preserve"> </w:t>
      </w:r>
      <w:r w:rsidRPr="00CA7C47">
        <w:rPr>
          <w:b/>
          <w:sz w:val="24"/>
          <w:szCs w:val="24"/>
        </w:rPr>
        <w:t xml:space="preserve">Resolução CONSEPE nº 295, de 31 de outubro de 2022, </w:t>
      </w:r>
      <w:r w:rsidRPr="00CA7C47">
        <w:rPr>
          <w:bCs/>
          <w:sz w:val="24"/>
          <w:szCs w:val="24"/>
        </w:rPr>
        <w:t>da seguinte forma</w:t>
      </w:r>
      <w:r w:rsidRPr="00CA7C47">
        <w:rPr>
          <w:b/>
          <w:sz w:val="24"/>
          <w:szCs w:val="24"/>
        </w:rPr>
        <w:t>:</w:t>
      </w:r>
    </w:p>
    <w:p w14:paraId="044FAC7B" w14:textId="6B0CAD89" w:rsidR="0080009C" w:rsidRPr="00EC41E8" w:rsidRDefault="0080009C" w:rsidP="00961E67">
      <w:pPr>
        <w:pStyle w:val="Legenda"/>
        <w:keepNext/>
        <w:ind w:firstLine="709"/>
      </w:pPr>
      <w:r w:rsidRPr="00CA7C47">
        <w:rPr>
          <w:b/>
          <w:bCs/>
          <w:sz w:val="24"/>
          <w:szCs w:val="24"/>
        </w:rPr>
        <w:t>Onde se lê:</w:t>
      </w:r>
    </w:p>
    <w:tbl>
      <w:tblPr>
        <w:tblW w:w="1572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70" w:type="dxa"/>
          <w:right w:w="70" w:type="dxa"/>
        </w:tblCellMar>
        <w:tblLook w:val="0400" w:firstRow="0" w:lastRow="0" w:firstColumn="0" w:lastColumn="0" w:noHBand="0" w:noVBand="1"/>
      </w:tblPr>
      <w:tblGrid>
        <w:gridCol w:w="851"/>
        <w:gridCol w:w="2269"/>
        <w:gridCol w:w="1275"/>
        <w:gridCol w:w="851"/>
        <w:gridCol w:w="567"/>
        <w:gridCol w:w="567"/>
        <w:gridCol w:w="709"/>
        <w:gridCol w:w="567"/>
        <w:gridCol w:w="567"/>
        <w:gridCol w:w="567"/>
        <w:gridCol w:w="425"/>
        <w:gridCol w:w="567"/>
        <w:gridCol w:w="567"/>
        <w:gridCol w:w="567"/>
        <w:gridCol w:w="567"/>
        <w:gridCol w:w="567"/>
        <w:gridCol w:w="2126"/>
        <w:gridCol w:w="1544"/>
      </w:tblGrid>
      <w:tr w:rsidR="0080009C" w:rsidRPr="001E1445" w14:paraId="315F3C1E" w14:textId="77777777" w:rsidTr="001E1445">
        <w:trPr>
          <w:trHeight w:val="340"/>
          <w:jc w:val="center"/>
        </w:trPr>
        <w:tc>
          <w:tcPr>
            <w:tcW w:w="851" w:type="dxa"/>
            <w:vMerge w:val="restart"/>
            <w:tcBorders>
              <w:top w:val="single" w:sz="12" w:space="0" w:color="000000"/>
              <w:bottom w:val="single" w:sz="12" w:space="0" w:color="000000"/>
              <w:right w:val="single" w:sz="12" w:space="0" w:color="000000"/>
            </w:tcBorders>
            <w:textDirection w:val="btLr"/>
            <w:vAlign w:val="center"/>
          </w:tcPr>
          <w:p w14:paraId="7F98AD11" w14:textId="77777777" w:rsidR="0080009C" w:rsidRPr="001E1445" w:rsidRDefault="0080009C" w:rsidP="002A30D1">
            <w:pPr>
              <w:spacing w:line="240" w:lineRule="auto"/>
              <w:ind w:left="113" w:right="113" w:firstLine="0"/>
              <w:jc w:val="center"/>
              <w:rPr>
                <w:rFonts w:ascii="Times New Roman" w:hAnsi="Times New Roman" w:cs="Times New Roman"/>
                <w:b/>
                <w:sz w:val="16"/>
                <w:szCs w:val="16"/>
              </w:rPr>
            </w:pPr>
            <w:bookmarkStart w:id="5" w:name="_Hlk80610490"/>
            <w:r w:rsidRPr="001E1445">
              <w:rPr>
                <w:rFonts w:ascii="Times New Roman" w:hAnsi="Times New Roman" w:cs="Times New Roman"/>
                <w:b/>
                <w:sz w:val="16"/>
                <w:szCs w:val="16"/>
              </w:rPr>
              <w:t>NÚCLEOS</w:t>
            </w:r>
          </w:p>
        </w:tc>
        <w:tc>
          <w:tcPr>
            <w:tcW w:w="2269" w:type="dxa"/>
            <w:vMerge w:val="restart"/>
            <w:tcBorders>
              <w:top w:val="single" w:sz="12" w:space="0" w:color="000000"/>
              <w:left w:val="single" w:sz="12" w:space="0" w:color="000000"/>
              <w:bottom w:val="single" w:sz="12" w:space="0" w:color="000000"/>
              <w:right w:val="single" w:sz="12" w:space="0" w:color="000000"/>
            </w:tcBorders>
            <w:vAlign w:val="center"/>
          </w:tcPr>
          <w:p w14:paraId="1F3462D5"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Componente Curricular</w:t>
            </w:r>
          </w:p>
        </w:tc>
        <w:tc>
          <w:tcPr>
            <w:tcW w:w="1275" w:type="dxa"/>
            <w:tcBorders>
              <w:top w:val="single" w:sz="12" w:space="0" w:color="000000"/>
              <w:left w:val="single" w:sz="12" w:space="0" w:color="000000"/>
              <w:bottom w:val="single" w:sz="12" w:space="0" w:color="000000"/>
              <w:right w:val="single" w:sz="12" w:space="0" w:color="000000"/>
            </w:tcBorders>
            <w:vAlign w:val="center"/>
          </w:tcPr>
          <w:p w14:paraId="37C05062"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Natureza</w:t>
            </w:r>
          </w:p>
        </w:tc>
        <w:tc>
          <w:tcPr>
            <w:tcW w:w="851" w:type="dxa"/>
            <w:vMerge w:val="restart"/>
            <w:tcBorders>
              <w:top w:val="single" w:sz="12" w:space="0" w:color="000000"/>
              <w:left w:val="single" w:sz="12" w:space="0" w:color="000000"/>
              <w:bottom w:val="single" w:sz="12" w:space="0" w:color="000000"/>
              <w:right w:val="single" w:sz="12" w:space="0" w:color="000000"/>
            </w:tcBorders>
            <w:vAlign w:val="center"/>
          </w:tcPr>
          <w:p w14:paraId="67D8929F"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U.</w:t>
            </w:r>
            <w:proofErr w:type="gramStart"/>
            <w:r w:rsidRPr="001E1445">
              <w:rPr>
                <w:rFonts w:ascii="Times New Roman" w:hAnsi="Times New Roman" w:cs="Times New Roman"/>
                <w:b/>
                <w:sz w:val="16"/>
                <w:szCs w:val="16"/>
              </w:rPr>
              <w:t>A.O</w:t>
            </w:r>
            <w:proofErr w:type="gramEnd"/>
          </w:p>
        </w:tc>
        <w:tc>
          <w:tcPr>
            <w:tcW w:w="3544" w:type="dxa"/>
            <w:gridSpan w:val="6"/>
            <w:tcBorders>
              <w:top w:val="single" w:sz="12" w:space="0" w:color="000000"/>
              <w:left w:val="single" w:sz="12" w:space="0" w:color="000000"/>
              <w:bottom w:val="single" w:sz="12" w:space="0" w:color="000000"/>
              <w:right w:val="single" w:sz="12" w:space="0" w:color="000000"/>
            </w:tcBorders>
            <w:vAlign w:val="center"/>
          </w:tcPr>
          <w:p w14:paraId="7A7DC17D"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Carga Horária</w:t>
            </w:r>
          </w:p>
        </w:tc>
        <w:tc>
          <w:tcPr>
            <w:tcW w:w="3260" w:type="dxa"/>
            <w:gridSpan w:val="6"/>
            <w:tcBorders>
              <w:top w:val="single" w:sz="12" w:space="0" w:color="000000"/>
              <w:left w:val="single" w:sz="12" w:space="0" w:color="000000"/>
              <w:bottom w:val="single" w:sz="12" w:space="0" w:color="000000"/>
              <w:right w:val="single" w:sz="12" w:space="0" w:color="000000"/>
            </w:tcBorders>
            <w:vAlign w:val="center"/>
          </w:tcPr>
          <w:p w14:paraId="4574CF8C"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Créditos</w:t>
            </w:r>
          </w:p>
        </w:tc>
        <w:tc>
          <w:tcPr>
            <w:tcW w:w="3670" w:type="dxa"/>
            <w:gridSpan w:val="2"/>
            <w:tcBorders>
              <w:top w:val="single" w:sz="12" w:space="0" w:color="000000"/>
              <w:left w:val="single" w:sz="12" w:space="0" w:color="000000"/>
              <w:bottom w:val="single" w:sz="12" w:space="0" w:color="000000"/>
            </w:tcBorders>
            <w:vAlign w:val="center"/>
          </w:tcPr>
          <w:p w14:paraId="2D4B0082"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Requisitos</w:t>
            </w:r>
          </w:p>
        </w:tc>
      </w:tr>
      <w:tr w:rsidR="0080009C" w:rsidRPr="001E1445" w14:paraId="50430132" w14:textId="77777777" w:rsidTr="001E1445">
        <w:trPr>
          <w:trHeight w:val="782"/>
          <w:jc w:val="center"/>
        </w:trPr>
        <w:tc>
          <w:tcPr>
            <w:tcW w:w="851" w:type="dxa"/>
            <w:vMerge/>
            <w:tcBorders>
              <w:top w:val="single" w:sz="12" w:space="0" w:color="000000"/>
              <w:bottom w:val="single" w:sz="12" w:space="0" w:color="000000"/>
              <w:right w:val="single" w:sz="12" w:space="0" w:color="000000"/>
            </w:tcBorders>
            <w:vAlign w:val="center"/>
          </w:tcPr>
          <w:p w14:paraId="2D9209EA"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b/>
                <w:sz w:val="16"/>
                <w:szCs w:val="16"/>
              </w:rPr>
            </w:pPr>
          </w:p>
        </w:tc>
        <w:tc>
          <w:tcPr>
            <w:tcW w:w="2269" w:type="dxa"/>
            <w:vMerge/>
            <w:tcBorders>
              <w:top w:val="single" w:sz="12" w:space="0" w:color="000000"/>
              <w:left w:val="single" w:sz="12" w:space="0" w:color="000000"/>
              <w:bottom w:val="single" w:sz="12" w:space="0" w:color="000000"/>
              <w:right w:val="single" w:sz="12" w:space="0" w:color="000000"/>
            </w:tcBorders>
            <w:vAlign w:val="center"/>
          </w:tcPr>
          <w:p w14:paraId="569326A1"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b/>
                <w:sz w:val="16"/>
                <w:szCs w:val="16"/>
              </w:rPr>
            </w:pPr>
          </w:p>
        </w:tc>
        <w:tc>
          <w:tcPr>
            <w:tcW w:w="1275" w:type="dxa"/>
            <w:tcBorders>
              <w:top w:val="single" w:sz="12" w:space="0" w:color="000000"/>
              <w:left w:val="single" w:sz="12" w:space="0" w:color="000000"/>
              <w:bottom w:val="single" w:sz="12" w:space="0" w:color="000000"/>
              <w:right w:val="single" w:sz="12" w:space="0" w:color="000000"/>
            </w:tcBorders>
            <w:vAlign w:val="center"/>
          </w:tcPr>
          <w:p w14:paraId="663DD969" w14:textId="77777777" w:rsidR="0080009C" w:rsidRPr="001E1445" w:rsidRDefault="0080009C" w:rsidP="002A30D1">
            <w:pPr>
              <w:spacing w:line="240" w:lineRule="auto"/>
              <w:ind w:right="-9" w:firstLine="0"/>
              <w:jc w:val="center"/>
              <w:rPr>
                <w:rFonts w:ascii="Times New Roman" w:hAnsi="Times New Roman" w:cs="Times New Roman"/>
                <w:b/>
                <w:sz w:val="16"/>
                <w:szCs w:val="16"/>
              </w:rPr>
            </w:pPr>
            <w:r w:rsidRPr="001E1445">
              <w:rPr>
                <w:rFonts w:ascii="Times New Roman" w:hAnsi="Times New Roman" w:cs="Times New Roman"/>
                <w:b/>
                <w:sz w:val="16"/>
                <w:szCs w:val="16"/>
              </w:rPr>
              <w:t>Optativo/ Obrigatório</w:t>
            </w:r>
          </w:p>
        </w:tc>
        <w:tc>
          <w:tcPr>
            <w:tcW w:w="851" w:type="dxa"/>
            <w:vMerge/>
            <w:tcBorders>
              <w:top w:val="single" w:sz="12" w:space="0" w:color="000000"/>
              <w:left w:val="single" w:sz="12" w:space="0" w:color="000000"/>
              <w:bottom w:val="single" w:sz="12" w:space="0" w:color="000000"/>
              <w:right w:val="single" w:sz="12" w:space="0" w:color="000000"/>
            </w:tcBorders>
            <w:vAlign w:val="center"/>
          </w:tcPr>
          <w:p w14:paraId="6DCA72B3"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b/>
                <w:sz w:val="16"/>
                <w:szCs w:val="16"/>
              </w:rPr>
            </w:pPr>
          </w:p>
        </w:tc>
        <w:tc>
          <w:tcPr>
            <w:tcW w:w="567" w:type="dxa"/>
            <w:tcBorders>
              <w:top w:val="single" w:sz="12" w:space="0" w:color="000000"/>
              <w:left w:val="single" w:sz="12" w:space="0" w:color="000000"/>
              <w:bottom w:val="single" w:sz="12" w:space="0" w:color="000000"/>
              <w:right w:val="single" w:sz="12" w:space="0" w:color="000000"/>
            </w:tcBorders>
            <w:vAlign w:val="center"/>
          </w:tcPr>
          <w:p w14:paraId="0A9F29E7"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T</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1717338D"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PD</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70215746"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PAC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4A1E1B54"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PCC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000B4BF2"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AEC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4C6D4201"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TOT</w:t>
            </w:r>
          </w:p>
        </w:tc>
        <w:tc>
          <w:tcPr>
            <w:tcW w:w="425" w:type="dxa"/>
            <w:tcBorders>
              <w:top w:val="single" w:sz="12" w:space="0" w:color="000000"/>
              <w:left w:val="single" w:sz="12" w:space="0" w:color="000000"/>
              <w:bottom w:val="single" w:sz="12" w:space="0" w:color="000000"/>
              <w:right w:val="single" w:sz="12" w:space="0" w:color="000000"/>
            </w:tcBorders>
            <w:vAlign w:val="center"/>
          </w:tcPr>
          <w:p w14:paraId="1689F7F5"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T</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45FA4014"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PD</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2C792372"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PAC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3E51A0A2"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PCC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5C8C46FC"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AEC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0C8C0D1D"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TOT</w:t>
            </w:r>
          </w:p>
        </w:tc>
        <w:tc>
          <w:tcPr>
            <w:tcW w:w="2126" w:type="dxa"/>
            <w:tcBorders>
              <w:top w:val="single" w:sz="12" w:space="0" w:color="000000"/>
              <w:left w:val="single" w:sz="12" w:space="0" w:color="000000"/>
              <w:bottom w:val="single" w:sz="12" w:space="0" w:color="000000"/>
              <w:right w:val="single" w:sz="12" w:space="0" w:color="000000"/>
            </w:tcBorders>
            <w:vAlign w:val="center"/>
          </w:tcPr>
          <w:p w14:paraId="73DFC3A9" w14:textId="77777777" w:rsidR="0080009C" w:rsidRPr="001E1445" w:rsidRDefault="0080009C" w:rsidP="002A30D1">
            <w:pPr>
              <w:spacing w:line="240" w:lineRule="auto"/>
              <w:ind w:firstLine="0"/>
              <w:jc w:val="center"/>
              <w:rPr>
                <w:rFonts w:ascii="Times New Roman" w:hAnsi="Times New Roman" w:cs="Times New Roman"/>
                <w:b/>
                <w:sz w:val="16"/>
                <w:szCs w:val="16"/>
              </w:rPr>
            </w:pPr>
            <w:r w:rsidRPr="001E1445">
              <w:rPr>
                <w:rFonts w:ascii="Times New Roman" w:hAnsi="Times New Roman" w:cs="Times New Roman"/>
                <w:b/>
                <w:sz w:val="16"/>
                <w:szCs w:val="16"/>
              </w:rPr>
              <w:t>Pré-requisito</w:t>
            </w:r>
          </w:p>
        </w:tc>
        <w:tc>
          <w:tcPr>
            <w:tcW w:w="1544" w:type="dxa"/>
            <w:tcBorders>
              <w:top w:val="single" w:sz="12" w:space="0" w:color="000000"/>
              <w:left w:val="single" w:sz="12" w:space="0" w:color="000000"/>
              <w:bottom w:val="single" w:sz="12" w:space="0" w:color="000000"/>
            </w:tcBorders>
            <w:vAlign w:val="center"/>
          </w:tcPr>
          <w:p w14:paraId="6A621816" w14:textId="77777777" w:rsidR="0080009C" w:rsidRPr="001E1445" w:rsidRDefault="0080009C" w:rsidP="002A30D1">
            <w:pPr>
              <w:spacing w:line="240" w:lineRule="auto"/>
              <w:ind w:firstLine="0"/>
              <w:jc w:val="center"/>
              <w:rPr>
                <w:rFonts w:ascii="Times New Roman" w:hAnsi="Times New Roman" w:cs="Times New Roman"/>
                <w:b/>
                <w:sz w:val="16"/>
                <w:szCs w:val="16"/>
              </w:rPr>
            </w:pPr>
            <w:proofErr w:type="spellStart"/>
            <w:r w:rsidRPr="001E1445">
              <w:rPr>
                <w:rFonts w:ascii="Times New Roman" w:hAnsi="Times New Roman" w:cs="Times New Roman"/>
                <w:b/>
                <w:sz w:val="16"/>
                <w:szCs w:val="16"/>
              </w:rPr>
              <w:t>Correquisito</w:t>
            </w:r>
            <w:proofErr w:type="spellEnd"/>
          </w:p>
        </w:tc>
      </w:tr>
      <w:tr w:rsidR="0080009C" w:rsidRPr="001E1445" w14:paraId="3BCEF1E1" w14:textId="77777777" w:rsidTr="001E1445">
        <w:trPr>
          <w:trHeight w:val="946"/>
          <w:jc w:val="center"/>
        </w:trPr>
        <w:tc>
          <w:tcPr>
            <w:tcW w:w="851" w:type="dxa"/>
            <w:vMerge w:val="restart"/>
            <w:tcBorders>
              <w:top w:val="single" w:sz="12" w:space="0" w:color="000000"/>
            </w:tcBorders>
            <w:textDirection w:val="btLr"/>
            <w:vAlign w:val="center"/>
          </w:tcPr>
          <w:p w14:paraId="3591C903" w14:textId="77777777" w:rsidR="0080009C" w:rsidRPr="001E1445" w:rsidRDefault="0080009C" w:rsidP="002A30D1">
            <w:pPr>
              <w:spacing w:line="240" w:lineRule="auto"/>
              <w:ind w:left="113" w:right="113" w:firstLine="0"/>
              <w:jc w:val="center"/>
              <w:rPr>
                <w:rFonts w:ascii="Times New Roman" w:hAnsi="Times New Roman" w:cs="Times New Roman"/>
                <w:b/>
                <w:sz w:val="16"/>
                <w:szCs w:val="16"/>
              </w:rPr>
            </w:pPr>
            <w:r w:rsidRPr="001E1445">
              <w:rPr>
                <w:rFonts w:ascii="Times New Roman" w:hAnsi="Times New Roman" w:cs="Times New Roman"/>
                <w:b/>
                <w:sz w:val="16"/>
                <w:szCs w:val="16"/>
              </w:rPr>
              <w:t>Ciências Biológicas e da Saúde</w:t>
            </w:r>
          </w:p>
        </w:tc>
        <w:tc>
          <w:tcPr>
            <w:tcW w:w="2269" w:type="dxa"/>
            <w:tcBorders>
              <w:top w:val="single" w:sz="12" w:space="0" w:color="000000"/>
            </w:tcBorders>
            <w:vAlign w:val="center"/>
          </w:tcPr>
          <w:p w14:paraId="34D93682"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Embriologia e genética aplicada à saúde humana</w:t>
            </w:r>
          </w:p>
        </w:tc>
        <w:tc>
          <w:tcPr>
            <w:tcW w:w="1275" w:type="dxa"/>
            <w:tcBorders>
              <w:top w:val="single" w:sz="12" w:space="0" w:color="000000"/>
            </w:tcBorders>
            <w:vAlign w:val="center"/>
          </w:tcPr>
          <w:p w14:paraId="0C0CD878"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tcBorders>
              <w:top w:val="single" w:sz="12" w:space="0" w:color="000000"/>
            </w:tcBorders>
            <w:vAlign w:val="center"/>
          </w:tcPr>
          <w:p w14:paraId="63D932C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tcBorders>
              <w:top w:val="single" w:sz="12" w:space="0" w:color="000000"/>
            </w:tcBorders>
            <w:vAlign w:val="center"/>
          </w:tcPr>
          <w:p w14:paraId="1E7D1B0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tcBorders>
              <w:top w:val="single" w:sz="12" w:space="0" w:color="000000"/>
            </w:tcBorders>
            <w:vAlign w:val="center"/>
          </w:tcPr>
          <w:p w14:paraId="40830AF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7E47EE9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2898AFF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4A31E2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0C870F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tcBorders>
              <w:top w:val="single" w:sz="12" w:space="0" w:color="000000"/>
            </w:tcBorders>
            <w:vAlign w:val="center"/>
          </w:tcPr>
          <w:p w14:paraId="24A2B9C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tcBorders>
              <w:top w:val="single" w:sz="12" w:space="0" w:color="000000"/>
            </w:tcBorders>
            <w:vAlign w:val="center"/>
          </w:tcPr>
          <w:p w14:paraId="11BDDF6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3C30958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2EE423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1287AC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8FB172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tcBorders>
              <w:top w:val="single" w:sz="12" w:space="0" w:color="000000"/>
            </w:tcBorders>
            <w:vAlign w:val="center"/>
          </w:tcPr>
          <w:p w14:paraId="23B444D5"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Anatomia e Histologia aplicada à saúde humana;</w:t>
            </w:r>
          </w:p>
          <w:p w14:paraId="55C1628D"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544" w:type="dxa"/>
            <w:tcBorders>
              <w:top w:val="single" w:sz="12" w:space="0" w:color="000000"/>
            </w:tcBorders>
            <w:vAlign w:val="center"/>
          </w:tcPr>
          <w:p w14:paraId="76EEA22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52015EA" w14:textId="77777777" w:rsidTr="001E1445">
        <w:trPr>
          <w:trHeight w:val="970"/>
          <w:jc w:val="center"/>
        </w:trPr>
        <w:tc>
          <w:tcPr>
            <w:tcW w:w="851" w:type="dxa"/>
            <w:vMerge/>
            <w:vAlign w:val="center"/>
          </w:tcPr>
          <w:p w14:paraId="0D222493"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71E1DB17"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275" w:type="dxa"/>
            <w:vAlign w:val="center"/>
          </w:tcPr>
          <w:p w14:paraId="009EEA56"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6B9084C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2242FEE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567" w:type="dxa"/>
            <w:vAlign w:val="center"/>
          </w:tcPr>
          <w:p w14:paraId="7F3A51F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B674D5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50EEFE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917318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9D437D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425" w:type="dxa"/>
            <w:vAlign w:val="center"/>
          </w:tcPr>
          <w:p w14:paraId="1D6E7870" w14:textId="77777777" w:rsidR="0080009C" w:rsidRPr="001E1445" w:rsidRDefault="0080009C" w:rsidP="002A30D1">
            <w:pPr>
              <w:spacing w:line="240" w:lineRule="auto"/>
              <w:ind w:firstLine="0"/>
              <w:jc w:val="center"/>
              <w:rPr>
                <w:rFonts w:ascii="Times New Roman" w:hAnsi="Times New Roman" w:cs="Times New Roman"/>
                <w:sz w:val="16"/>
                <w:szCs w:val="16"/>
              </w:rPr>
            </w:pPr>
          </w:p>
          <w:p w14:paraId="320F31E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p w14:paraId="0BFA8D97"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vAlign w:val="center"/>
          </w:tcPr>
          <w:p w14:paraId="26169A7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C2FD0E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16EA87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D4239B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0AE1DA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2126" w:type="dxa"/>
            <w:vAlign w:val="center"/>
          </w:tcPr>
          <w:p w14:paraId="52B4F57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Anatomia e Histologia aplicada à saúde humana;</w:t>
            </w:r>
          </w:p>
          <w:p w14:paraId="033A0052"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544" w:type="dxa"/>
          </w:tcPr>
          <w:p w14:paraId="632B09B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E6CC3CC" w14:textId="77777777" w:rsidTr="001E1445">
        <w:trPr>
          <w:trHeight w:val="686"/>
          <w:jc w:val="center"/>
        </w:trPr>
        <w:tc>
          <w:tcPr>
            <w:tcW w:w="851" w:type="dxa"/>
            <w:vMerge/>
            <w:vAlign w:val="center"/>
          </w:tcPr>
          <w:p w14:paraId="3AF55C1E"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71DBC7E2"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Bioquímica aplicada à saúde humana</w:t>
            </w:r>
          </w:p>
        </w:tc>
        <w:tc>
          <w:tcPr>
            <w:tcW w:w="1275" w:type="dxa"/>
            <w:vAlign w:val="center"/>
          </w:tcPr>
          <w:p w14:paraId="179012E7" w14:textId="77777777" w:rsidR="0080009C" w:rsidRPr="001E1445" w:rsidRDefault="0080009C" w:rsidP="002A30D1">
            <w:pPr>
              <w:tabs>
                <w:tab w:val="left" w:pos="-7"/>
              </w:tabs>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D31EDA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FQUI</w:t>
            </w:r>
          </w:p>
        </w:tc>
        <w:tc>
          <w:tcPr>
            <w:tcW w:w="567" w:type="dxa"/>
            <w:vAlign w:val="center"/>
          </w:tcPr>
          <w:p w14:paraId="4F77E3C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456B4D7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088DE0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DBB553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6C002A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F33AAC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3C2C290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052DDD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B96BAE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08C4BF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14B10B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CDB33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39614AA7"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544" w:type="dxa"/>
          </w:tcPr>
          <w:p w14:paraId="6479C44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1ACA5CAE" w14:textId="77777777" w:rsidTr="001E1445">
        <w:trPr>
          <w:trHeight w:val="300"/>
          <w:jc w:val="center"/>
        </w:trPr>
        <w:tc>
          <w:tcPr>
            <w:tcW w:w="851" w:type="dxa"/>
            <w:vMerge/>
            <w:vAlign w:val="center"/>
          </w:tcPr>
          <w:p w14:paraId="1DA02C53"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24D11D02"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Anatomia e histologia aplicada à saúde humana</w:t>
            </w:r>
          </w:p>
        </w:tc>
        <w:tc>
          <w:tcPr>
            <w:tcW w:w="1275" w:type="dxa"/>
            <w:vAlign w:val="center"/>
          </w:tcPr>
          <w:p w14:paraId="055299B1"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4CDEC51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193CAAA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476B763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709" w:type="dxa"/>
            <w:vAlign w:val="center"/>
          </w:tcPr>
          <w:p w14:paraId="00A3535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4C0A99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E35D04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185214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425" w:type="dxa"/>
            <w:vAlign w:val="center"/>
          </w:tcPr>
          <w:p w14:paraId="5B59A5C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1938F9F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39D94CB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06020B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2D383A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76DF3C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2126" w:type="dxa"/>
            <w:vAlign w:val="center"/>
          </w:tcPr>
          <w:p w14:paraId="002E2B4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tcPr>
          <w:p w14:paraId="063E302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149E33EF" w14:textId="77777777" w:rsidTr="001E1445">
        <w:trPr>
          <w:trHeight w:val="300"/>
          <w:jc w:val="center"/>
        </w:trPr>
        <w:tc>
          <w:tcPr>
            <w:tcW w:w="851" w:type="dxa"/>
            <w:vMerge/>
            <w:vAlign w:val="center"/>
          </w:tcPr>
          <w:p w14:paraId="60524182"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4EA7F806"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Imunologia aplicada à saúde humana</w:t>
            </w:r>
          </w:p>
        </w:tc>
        <w:tc>
          <w:tcPr>
            <w:tcW w:w="1275" w:type="dxa"/>
            <w:vAlign w:val="center"/>
          </w:tcPr>
          <w:p w14:paraId="1CE2CD9B"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43F67B7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61EB5AF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1D0ECF8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C3BBD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AE149A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FD2DB4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328CA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794AD16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465094D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C69F08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73CC29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101A4A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7172C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6F115367"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544" w:type="dxa"/>
          </w:tcPr>
          <w:p w14:paraId="06B97A8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E9B5AB8" w14:textId="77777777" w:rsidTr="001E1445">
        <w:trPr>
          <w:trHeight w:val="300"/>
          <w:jc w:val="center"/>
        </w:trPr>
        <w:tc>
          <w:tcPr>
            <w:tcW w:w="851" w:type="dxa"/>
            <w:vMerge/>
            <w:vAlign w:val="center"/>
          </w:tcPr>
          <w:p w14:paraId="143B15B8"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39BCE8AB"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tc>
        <w:tc>
          <w:tcPr>
            <w:tcW w:w="1275" w:type="dxa"/>
            <w:vAlign w:val="center"/>
          </w:tcPr>
          <w:p w14:paraId="1F36C423"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130F284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478973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24</w:t>
            </w:r>
          </w:p>
        </w:tc>
        <w:tc>
          <w:tcPr>
            <w:tcW w:w="567" w:type="dxa"/>
            <w:vAlign w:val="center"/>
          </w:tcPr>
          <w:p w14:paraId="7F2E4B4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709" w:type="dxa"/>
            <w:vAlign w:val="center"/>
          </w:tcPr>
          <w:p w14:paraId="2E0B08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847C20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3EB9DB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10F978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3E34181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1,5</w:t>
            </w:r>
          </w:p>
        </w:tc>
        <w:tc>
          <w:tcPr>
            <w:tcW w:w="567" w:type="dxa"/>
            <w:vAlign w:val="center"/>
          </w:tcPr>
          <w:p w14:paraId="6F8CF73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0,5</w:t>
            </w:r>
          </w:p>
        </w:tc>
        <w:tc>
          <w:tcPr>
            <w:tcW w:w="567" w:type="dxa"/>
            <w:vAlign w:val="center"/>
          </w:tcPr>
          <w:p w14:paraId="0DF57A3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D5E332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1DC0D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1F9B89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542AA8A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tcPr>
          <w:p w14:paraId="03960DC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DD3B42C" w14:textId="77777777" w:rsidTr="001E1445">
        <w:trPr>
          <w:trHeight w:val="300"/>
          <w:jc w:val="center"/>
        </w:trPr>
        <w:tc>
          <w:tcPr>
            <w:tcW w:w="851" w:type="dxa"/>
            <w:vMerge/>
            <w:vAlign w:val="center"/>
          </w:tcPr>
          <w:p w14:paraId="18F40D01"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65A38FC4"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Farmacologia aplicada à saúde humana I</w:t>
            </w:r>
          </w:p>
        </w:tc>
        <w:tc>
          <w:tcPr>
            <w:tcW w:w="1275" w:type="dxa"/>
            <w:vAlign w:val="center"/>
          </w:tcPr>
          <w:p w14:paraId="4ECF3914"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7ECD9D2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311339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4991332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264F2C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5C1B2C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2F5306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34E8F4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47DC331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65A02FE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D5B70A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FCF96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EF7C1C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1D0AF7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0DE8B52A"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Bioquímica aplicada à saúde humana;</w:t>
            </w:r>
          </w:p>
          <w:p w14:paraId="337AB79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544" w:type="dxa"/>
            <w:vAlign w:val="center"/>
          </w:tcPr>
          <w:p w14:paraId="05E10F12"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Imunologia aplicada à saúde humana;</w:t>
            </w:r>
          </w:p>
          <w:p w14:paraId="260BCD67"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tc>
      </w:tr>
      <w:tr w:rsidR="0080009C" w:rsidRPr="001E1445" w14:paraId="64853769" w14:textId="77777777" w:rsidTr="001E1445">
        <w:trPr>
          <w:trHeight w:val="1050"/>
          <w:jc w:val="center"/>
        </w:trPr>
        <w:tc>
          <w:tcPr>
            <w:tcW w:w="851" w:type="dxa"/>
            <w:vMerge/>
            <w:vAlign w:val="center"/>
          </w:tcPr>
          <w:p w14:paraId="2DB3C7F7"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650B093F"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Parasitologia aplicada à saúde humana</w:t>
            </w:r>
          </w:p>
        </w:tc>
        <w:tc>
          <w:tcPr>
            <w:tcW w:w="1275" w:type="dxa"/>
            <w:vAlign w:val="center"/>
          </w:tcPr>
          <w:p w14:paraId="736EB0C4"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78804B3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6CD221C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5466639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707C71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06E77E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8FAC72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7B66AF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6C32AEF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6F6EBCB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64B0F9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8A24D4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57C725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23A641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vAlign w:val="center"/>
          </w:tcPr>
          <w:p w14:paraId="351FB2C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1C1B75D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tc>
      </w:tr>
      <w:tr w:rsidR="0080009C" w:rsidRPr="001E1445" w14:paraId="27389E6C" w14:textId="77777777" w:rsidTr="001E1445">
        <w:trPr>
          <w:trHeight w:val="544"/>
          <w:jc w:val="center"/>
        </w:trPr>
        <w:tc>
          <w:tcPr>
            <w:tcW w:w="851" w:type="dxa"/>
            <w:vMerge/>
            <w:vAlign w:val="center"/>
          </w:tcPr>
          <w:p w14:paraId="65ABA3B7"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4B484E4"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Farmacologia aplicada à saúde humana II</w:t>
            </w:r>
          </w:p>
        </w:tc>
        <w:tc>
          <w:tcPr>
            <w:tcW w:w="1275" w:type="dxa"/>
            <w:vAlign w:val="center"/>
          </w:tcPr>
          <w:p w14:paraId="1C5AD767"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6406433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5F4D62A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36CF94E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490977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A0FB4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799FC5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9736E9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6C65E1B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1B91A51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D773B6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22E7BF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C5595C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A5EF8B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187831AA"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Farmacologia aplicada à saúde humana I.</w:t>
            </w:r>
          </w:p>
        </w:tc>
        <w:tc>
          <w:tcPr>
            <w:tcW w:w="1544" w:type="dxa"/>
            <w:vAlign w:val="center"/>
          </w:tcPr>
          <w:p w14:paraId="56160E8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5EC45076" w14:textId="77777777" w:rsidTr="001E1445">
        <w:trPr>
          <w:trHeight w:val="300"/>
          <w:jc w:val="center"/>
        </w:trPr>
        <w:tc>
          <w:tcPr>
            <w:tcW w:w="851" w:type="dxa"/>
            <w:vMerge/>
            <w:vAlign w:val="center"/>
          </w:tcPr>
          <w:p w14:paraId="42226A5A"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3D56E5B9"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Patologia aplicada à saúde humana</w:t>
            </w:r>
          </w:p>
        </w:tc>
        <w:tc>
          <w:tcPr>
            <w:tcW w:w="1275" w:type="dxa"/>
            <w:vAlign w:val="center"/>
          </w:tcPr>
          <w:p w14:paraId="49B7BAAE"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881823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vAlign w:val="center"/>
          </w:tcPr>
          <w:p w14:paraId="0B6CA1F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618E46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A33075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2AE98D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F291A1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6DB870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0ED712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6BE3CF6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D989E6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30286C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2F854B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BD67F3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vAlign w:val="center"/>
          </w:tcPr>
          <w:p w14:paraId="4EDC560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544" w:type="dxa"/>
            <w:vAlign w:val="center"/>
          </w:tcPr>
          <w:p w14:paraId="75DDF31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411430D2" w14:textId="77777777" w:rsidTr="001E1445">
        <w:trPr>
          <w:trHeight w:val="300"/>
          <w:jc w:val="center"/>
        </w:trPr>
        <w:tc>
          <w:tcPr>
            <w:tcW w:w="851" w:type="dxa"/>
            <w:vMerge/>
            <w:vAlign w:val="center"/>
          </w:tcPr>
          <w:p w14:paraId="2C4FB03C"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tcBorders>
              <w:bottom w:val="single" w:sz="12" w:space="0" w:color="000000"/>
            </w:tcBorders>
            <w:vAlign w:val="center"/>
          </w:tcPr>
          <w:p w14:paraId="0828C0D2"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Nutrição aplicada à saúde humana</w:t>
            </w:r>
          </w:p>
        </w:tc>
        <w:tc>
          <w:tcPr>
            <w:tcW w:w="1275" w:type="dxa"/>
            <w:tcBorders>
              <w:bottom w:val="single" w:sz="12" w:space="0" w:color="000000"/>
            </w:tcBorders>
            <w:vAlign w:val="center"/>
          </w:tcPr>
          <w:p w14:paraId="1E79F5A8"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tcBorders>
              <w:bottom w:val="single" w:sz="12" w:space="0" w:color="000000"/>
            </w:tcBorders>
            <w:vAlign w:val="center"/>
          </w:tcPr>
          <w:p w14:paraId="47D1FECE" w14:textId="77777777" w:rsidR="0080009C" w:rsidRPr="001E1445" w:rsidRDefault="0080009C" w:rsidP="002A30D1">
            <w:pPr>
              <w:spacing w:line="240" w:lineRule="auto"/>
              <w:ind w:left="-68" w:firstLine="0"/>
              <w:jc w:val="center"/>
              <w:rPr>
                <w:rFonts w:ascii="Times New Roman" w:hAnsi="Times New Roman" w:cs="Times New Roman"/>
                <w:sz w:val="16"/>
                <w:szCs w:val="16"/>
              </w:rPr>
            </w:pPr>
            <w:r w:rsidRPr="001E1445">
              <w:rPr>
                <w:rFonts w:ascii="Times New Roman" w:hAnsi="Times New Roman" w:cs="Times New Roman"/>
                <w:sz w:val="16"/>
                <w:szCs w:val="16"/>
              </w:rPr>
              <w:t>FANUT</w:t>
            </w:r>
          </w:p>
        </w:tc>
        <w:tc>
          <w:tcPr>
            <w:tcW w:w="567" w:type="dxa"/>
            <w:tcBorders>
              <w:bottom w:val="single" w:sz="12" w:space="0" w:color="000000"/>
            </w:tcBorders>
            <w:vAlign w:val="center"/>
          </w:tcPr>
          <w:p w14:paraId="5E28F75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bottom w:val="single" w:sz="12" w:space="0" w:color="000000"/>
            </w:tcBorders>
            <w:vAlign w:val="center"/>
          </w:tcPr>
          <w:p w14:paraId="64A5513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bottom w:val="single" w:sz="12" w:space="0" w:color="000000"/>
            </w:tcBorders>
            <w:vAlign w:val="center"/>
          </w:tcPr>
          <w:p w14:paraId="3528B26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7551A91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58D162C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73C72A6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tcBorders>
              <w:bottom w:val="single" w:sz="12" w:space="0" w:color="000000"/>
            </w:tcBorders>
            <w:vAlign w:val="center"/>
          </w:tcPr>
          <w:p w14:paraId="3AB2C7E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tcBorders>
              <w:bottom w:val="single" w:sz="12" w:space="0" w:color="000000"/>
            </w:tcBorders>
            <w:vAlign w:val="center"/>
          </w:tcPr>
          <w:p w14:paraId="77AAAC0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69963F3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4404F81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0DADE6D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637D9C3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tcBorders>
              <w:bottom w:val="single" w:sz="12" w:space="0" w:color="000000"/>
            </w:tcBorders>
            <w:vAlign w:val="center"/>
          </w:tcPr>
          <w:p w14:paraId="64DE1F0D"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Bioquímica aplicada à saúde humana;</w:t>
            </w:r>
          </w:p>
          <w:p w14:paraId="385A1D5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544" w:type="dxa"/>
            <w:tcBorders>
              <w:bottom w:val="single" w:sz="12" w:space="0" w:color="000000"/>
            </w:tcBorders>
            <w:vAlign w:val="center"/>
          </w:tcPr>
          <w:p w14:paraId="7424C12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4C871699" w14:textId="77777777" w:rsidTr="001E1445">
        <w:trPr>
          <w:trHeight w:val="300"/>
          <w:jc w:val="center"/>
        </w:trPr>
        <w:tc>
          <w:tcPr>
            <w:tcW w:w="851" w:type="dxa"/>
            <w:vMerge/>
            <w:vAlign w:val="center"/>
          </w:tcPr>
          <w:p w14:paraId="3EA1AECC"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tcBorders>
              <w:bottom w:val="single" w:sz="12" w:space="0" w:color="000000"/>
            </w:tcBorders>
            <w:vAlign w:val="center"/>
          </w:tcPr>
          <w:p w14:paraId="5BBB9F06"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275" w:type="dxa"/>
            <w:tcBorders>
              <w:bottom w:val="single" w:sz="12" w:space="0" w:color="000000"/>
            </w:tcBorders>
            <w:vAlign w:val="center"/>
          </w:tcPr>
          <w:p w14:paraId="47D09DFE" w14:textId="77777777" w:rsidR="0080009C" w:rsidRPr="001E1445" w:rsidRDefault="0080009C" w:rsidP="002A30D1">
            <w:pPr>
              <w:spacing w:line="240" w:lineRule="auto"/>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tcBorders>
              <w:bottom w:val="single" w:sz="12" w:space="0" w:color="000000"/>
            </w:tcBorders>
            <w:vAlign w:val="center"/>
          </w:tcPr>
          <w:p w14:paraId="2949F9EF" w14:textId="77777777" w:rsidR="0080009C" w:rsidRPr="001E1445" w:rsidRDefault="0080009C" w:rsidP="002A30D1">
            <w:pPr>
              <w:spacing w:line="240" w:lineRule="auto"/>
              <w:ind w:left="-68"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567" w:type="dxa"/>
            <w:tcBorders>
              <w:bottom w:val="single" w:sz="12" w:space="0" w:color="000000"/>
            </w:tcBorders>
            <w:vAlign w:val="center"/>
          </w:tcPr>
          <w:p w14:paraId="1606057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bottom w:val="single" w:sz="12" w:space="0" w:color="000000"/>
            </w:tcBorders>
            <w:vAlign w:val="center"/>
          </w:tcPr>
          <w:p w14:paraId="000B7BB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bottom w:val="single" w:sz="12" w:space="0" w:color="000000"/>
            </w:tcBorders>
            <w:vAlign w:val="center"/>
          </w:tcPr>
          <w:p w14:paraId="5395259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1BD102F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3C6B28F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760FCC9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tcBorders>
              <w:bottom w:val="single" w:sz="12" w:space="0" w:color="000000"/>
            </w:tcBorders>
            <w:vAlign w:val="center"/>
          </w:tcPr>
          <w:p w14:paraId="5728D1E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tcBorders>
              <w:bottom w:val="single" w:sz="12" w:space="0" w:color="000000"/>
            </w:tcBorders>
            <w:vAlign w:val="center"/>
          </w:tcPr>
          <w:p w14:paraId="5408D63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720FEE2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682F272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73FDE1C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6DCC5F1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tcBorders>
              <w:bottom w:val="single" w:sz="12" w:space="0" w:color="000000"/>
            </w:tcBorders>
            <w:vAlign w:val="center"/>
          </w:tcPr>
          <w:p w14:paraId="546A069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tcBorders>
              <w:bottom w:val="single" w:sz="12" w:space="0" w:color="000000"/>
            </w:tcBorders>
            <w:vAlign w:val="center"/>
          </w:tcPr>
          <w:p w14:paraId="028BE97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64CB22B5" w14:textId="77777777" w:rsidTr="001E1445">
        <w:trPr>
          <w:trHeight w:val="475"/>
          <w:jc w:val="center"/>
        </w:trPr>
        <w:tc>
          <w:tcPr>
            <w:tcW w:w="5246" w:type="dxa"/>
            <w:gridSpan w:val="4"/>
            <w:tcBorders>
              <w:top w:val="single" w:sz="12" w:space="0" w:color="000000"/>
              <w:bottom w:val="single" w:sz="12" w:space="0" w:color="000000"/>
            </w:tcBorders>
            <w:shd w:val="clear" w:color="auto" w:fill="BFBFBF"/>
            <w:vAlign w:val="center"/>
          </w:tcPr>
          <w:p w14:paraId="757ACC2A" w14:textId="77777777" w:rsidR="0080009C" w:rsidRPr="001E1445" w:rsidRDefault="0080009C" w:rsidP="002A30D1">
            <w:pPr>
              <w:spacing w:line="240" w:lineRule="auto"/>
              <w:ind w:firstLine="0"/>
              <w:rPr>
                <w:rFonts w:ascii="Times New Roman" w:hAnsi="Times New Roman" w:cs="Times New Roman"/>
                <w:b/>
                <w:sz w:val="16"/>
                <w:szCs w:val="16"/>
              </w:rPr>
            </w:pPr>
            <w:r w:rsidRPr="001E1445">
              <w:rPr>
                <w:rFonts w:ascii="Times New Roman" w:hAnsi="Times New Roman" w:cs="Times New Roman"/>
                <w:b/>
                <w:sz w:val="16"/>
                <w:szCs w:val="16"/>
              </w:rPr>
              <w:t>SUBTOTAL:</w:t>
            </w:r>
          </w:p>
        </w:tc>
        <w:tc>
          <w:tcPr>
            <w:tcW w:w="567" w:type="dxa"/>
            <w:tcBorders>
              <w:top w:val="single" w:sz="12" w:space="0" w:color="000000"/>
              <w:bottom w:val="single" w:sz="12" w:space="0" w:color="000000"/>
            </w:tcBorders>
            <w:shd w:val="clear" w:color="auto" w:fill="BFBFBF"/>
            <w:vAlign w:val="center"/>
          </w:tcPr>
          <w:p w14:paraId="02F75D4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600</w:t>
            </w:r>
          </w:p>
        </w:tc>
        <w:tc>
          <w:tcPr>
            <w:tcW w:w="567" w:type="dxa"/>
            <w:tcBorders>
              <w:top w:val="single" w:sz="12" w:space="0" w:color="000000"/>
              <w:bottom w:val="single" w:sz="12" w:space="0" w:color="000000"/>
            </w:tcBorders>
            <w:shd w:val="clear" w:color="auto" w:fill="BFBFBF"/>
            <w:vAlign w:val="center"/>
          </w:tcPr>
          <w:p w14:paraId="66C1FD3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72</w:t>
            </w:r>
          </w:p>
        </w:tc>
        <w:tc>
          <w:tcPr>
            <w:tcW w:w="709" w:type="dxa"/>
            <w:tcBorders>
              <w:top w:val="single" w:sz="12" w:space="0" w:color="000000"/>
              <w:bottom w:val="single" w:sz="12" w:space="0" w:color="000000"/>
            </w:tcBorders>
            <w:shd w:val="clear" w:color="auto" w:fill="BFBFBF"/>
            <w:vAlign w:val="center"/>
          </w:tcPr>
          <w:p w14:paraId="3B1B854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29D4563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51FC9E5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6353ADC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672</w:t>
            </w:r>
          </w:p>
        </w:tc>
        <w:tc>
          <w:tcPr>
            <w:tcW w:w="425" w:type="dxa"/>
            <w:tcBorders>
              <w:top w:val="single" w:sz="12" w:space="0" w:color="000000"/>
              <w:bottom w:val="single" w:sz="12" w:space="0" w:color="000000"/>
            </w:tcBorders>
            <w:shd w:val="clear" w:color="auto" w:fill="BFBFBF"/>
            <w:vAlign w:val="center"/>
          </w:tcPr>
          <w:p w14:paraId="1C3E5EE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37,5</w:t>
            </w:r>
          </w:p>
        </w:tc>
        <w:tc>
          <w:tcPr>
            <w:tcW w:w="567" w:type="dxa"/>
            <w:tcBorders>
              <w:top w:val="single" w:sz="12" w:space="0" w:color="000000"/>
              <w:bottom w:val="single" w:sz="12" w:space="0" w:color="000000"/>
            </w:tcBorders>
            <w:shd w:val="clear" w:color="auto" w:fill="BFBFBF"/>
            <w:vAlign w:val="center"/>
          </w:tcPr>
          <w:p w14:paraId="1FCC3CF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4,5</w:t>
            </w:r>
          </w:p>
        </w:tc>
        <w:tc>
          <w:tcPr>
            <w:tcW w:w="567" w:type="dxa"/>
            <w:tcBorders>
              <w:top w:val="single" w:sz="12" w:space="0" w:color="000000"/>
              <w:bottom w:val="single" w:sz="12" w:space="0" w:color="000000"/>
            </w:tcBorders>
            <w:shd w:val="clear" w:color="auto" w:fill="BFBFBF"/>
            <w:vAlign w:val="center"/>
          </w:tcPr>
          <w:p w14:paraId="794C3A5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7C669D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07C29F6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506AA30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42</w:t>
            </w:r>
          </w:p>
        </w:tc>
        <w:tc>
          <w:tcPr>
            <w:tcW w:w="3670" w:type="dxa"/>
            <w:gridSpan w:val="2"/>
            <w:tcBorders>
              <w:top w:val="single" w:sz="12" w:space="0" w:color="000000"/>
              <w:bottom w:val="single" w:sz="12" w:space="0" w:color="000000"/>
            </w:tcBorders>
            <w:shd w:val="clear" w:color="auto" w:fill="948A54"/>
            <w:vAlign w:val="center"/>
          </w:tcPr>
          <w:p w14:paraId="25FC8D72" w14:textId="77777777" w:rsidR="0080009C" w:rsidRPr="001E1445" w:rsidRDefault="0080009C" w:rsidP="002A30D1">
            <w:pPr>
              <w:spacing w:line="240" w:lineRule="auto"/>
              <w:ind w:firstLine="0"/>
              <w:jc w:val="left"/>
              <w:rPr>
                <w:rFonts w:ascii="Times New Roman" w:hAnsi="Times New Roman" w:cs="Times New Roman"/>
                <w:sz w:val="16"/>
                <w:szCs w:val="16"/>
              </w:rPr>
            </w:pPr>
          </w:p>
        </w:tc>
      </w:tr>
      <w:tr w:rsidR="0080009C" w:rsidRPr="001E1445" w14:paraId="3A095E75" w14:textId="77777777" w:rsidTr="001E1445">
        <w:trPr>
          <w:trHeight w:val="639"/>
          <w:jc w:val="center"/>
        </w:trPr>
        <w:tc>
          <w:tcPr>
            <w:tcW w:w="851" w:type="dxa"/>
            <w:vMerge w:val="restart"/>
            <w:tcBorders>
              <w:top w:val="single" w:sz="12" w:space="0" w:color="000000"/>
            </w:tcBorders>
            <w:textDirection w:val="btLr"/>
            <w:vAlign w:val="center"/>
          </w:tcPr>
          <w:p w14:paraId="5FFF60DB" w14:textId="77777777" w:rsidR="0080009C" w:rsidRPr="001E1445" w:rsidRDefault="0080009C" w:rsidP="002A30D1">
            <w:pPr>
              <w:spacing w:line="240" w:lineRule="auto"/>
              <w:ind w:left="113" w:right="113" w:firstLine="0"/>
              <w:jc w:val="center"/>
              <w:rPr>
                <w:rFonts w:ascii="Times New Roman" w:hAnsi="Times New Roman" w:cs="Times New Roman"/>
                <w:b/>
                <w:sz w:val="16"/>
                <w:szCs w:val="16"/>
              </w:rPr>
            </w:pPr>
            <w:r w:rsidRPr="001E1445">
              <w:rPr>
                <w:rFonts w:ascii="Times New Roman" w:hAnsi="Times New Roman" w:cs="Times New Roman"/>
                <w:b/>
                <w:sz w:val="16"/>
                <w:szCs w:val="16"/>
              </w:rPr>
              <w:t>Ciências Humanas e Sociais</w:t>
            </w:r>
          </w:p>
        </w:tc>
        <w:tc>
          <w:tcPr>
            <w:tcW w:w="2269" w:type="dxa"/>
            <w:tcBorders>
              <w:top w:val="single" w:sz="12" w:space="0" w:color="000000"/>
            </w:tcBorders>
            <w:vAlign w:val="center"/>
          </w:tcPr>
          <w:p w14:paraId="63338900"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das famílias</w:t>
            </w:r>
          </w:p>
        </w:tc>
        <w:tc>
          <w:tcPr>
            <w:tcW w:w="1275" w:type="dxa"/>
            <w:tcBorders>
              <w:top w:val="single" w:sz="12" w:space="0" w:color="000000"/>
            </w:tcBorders>
            <w:vAlign w:val="center"/>
          </w:tcPr>
          <w:p w14:paraId="4B1B9DDD"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tcBorders>
              <w:top w:val="single" w:sz="12" w:space="0" w:color="000000"/>
            </w:tcBorders>
            <w:vAlign w:val="center"/>
          </w:tcPr>
          <w:p w14:paraId="7D8411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tcBorders>
              <w:top w:val="single" w:sz="12" w:space="0" w:color="000000"/>
            </w:tcBorders>
            <w:vAlign w:val="center"/>
          </w:tcPr>
          <w:p w14:paraId="4E9E9E1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top w:val="single" w:sz="12" w:space="0" w:color="000000"/>
            </w:tcBorders>
            <w:vAlign w:val="center"/>
          </w:tcPr>
          <w:p w14:paraId="36243B2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26FE8D6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E84804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C39793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13ECC60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tcBorders>
              <w:top w:val="single" w:sz="12" w:space="0" w:color="000000"/>
            </w:tcBorders>
            <w:vAlign w:val="center"/>
          </w:tcPr>
          <w:p w14:paraId="7D76664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tcBorders>
              <w:top w:val="single" w:sz="12" w:space="0" w:color="000000"/>
            </w:tcBorders>
            <w:vAlign w:val="center"/>
          </w:tcPr>
          <w:p w14:paraId="423E297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65CA010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1195CC2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3AC6860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6D10B6C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tcBorders>
              <w:top w:val="single" w:sz="12" w:space="0" w:color="000000"/>
            </w:tcBorders>
            <w:vAlign w:val="center"/>
          </w:tcPr>
          <w:p w14:paraId="3540A9E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tcBorders>
              <w:top w:val="single" w:sz="12" w:space="0" w:color="000000"/>
            </w:tcBorders>
            <w:vAlign w:val="center"/>
          </w:tcPr>
          <w:p w14:paraId="0CC343B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7DB4BDF2" w14:textId="77777777" w:rsidTr="001E1445">
        <w:trPr>
          <w:trHeight w:val="300"/>
          <w:jc w:val="center"/>
        </w:trPr>
        <w:tc>
          <w:tcPr>
            <w:tcW w:w="851" w:type="dxa"/>
            <w:vMerge/>
            <w:tcBorders>
              <w:top w:val="single" w:sz="12" w:space="0" w:color="000000"/>
            </w:tcBorders>
            <w:vAlign w:val="center"/>
          </w:tcPr>
          <w:p w14:paraId="147970F8"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11EF91FE"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Cuidado de enfermagem na saúde coletiva</w:t>
            </w:r>
          </w:p>
        </w:tc>
        <w:tc>
          <w:tcPr>
            <w:tcW w:w="1275" w:type="dxa"/>
            <w:vAlign w:val="center"/>
          </w:tcPr>
          <w:p w14:paraId="2EC08415"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A97E60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0618B6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592E43A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EE6A8A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1E0C49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6E3B2D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850F35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3493450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10CB751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8577D2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F69D2F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9CECFE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E0AB51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p w14:paraId="6BD2544D"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2126" w:type="dxa"/>
            <w:vAlign w:val="center"/>
          </w:tcPr>
          <w:p w14:paraId="7EF8EE1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2ED35D7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6551EEE3" w14:textId="77777777" w:rsidTr="001E1445">
        <w:trPr>
          <w:trHeight w:val="884"/>
          <w:jc w:val="center"/>
        </w:trPr>
        <w:tc>
          <w:tcPr>
            <w:tcW w:w="851" w:type="dxa"/>
            <w:vMerge/>
            <w:tcBorders>
              <w:top w:val="single" w:sz="12" w:space="0" w:color="000000"/>
            </w:tcBorders>
            <w:vAlign w:val="center"/>
          </w:tcPr>
          <w:p w14:paraId="19E7DD76"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6F27A4BF"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Estrutura e organização da enfermagem como prática social</w:t>
            </w:r>
          </w:p>
        </w:tc>
        <w:tc>
          <w:tcPr>
            <w:tcW w:w="1275" w:type="dxa"/>
            <w:vAlign w:val="center"/>
          </w:tcPr>
          <w:p w14:paraId="5EE82C05"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BEDA6B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722823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41EA64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582BD61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4C1E4F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D7A783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E6248D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3B924EA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76E04CF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5F6441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39F6A4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5BD98B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598535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7FC0EBB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271ED80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52BF134F" w14:textId="77777777" w:rsidTr="001E1445">
        <w:trPr>
          <w:trHeight w:val="813"/>
          <w:jc w:val="center"/>
        </w:trPr>
        <w:tc>
          <w:tcPr>
            <w:tcW w:w="851" w:type="dxa"/>
            <w:vMerge/>
            <w:tcBorders>
              <w:top w:val="single" w:sz="12" w:space="0" w:color="000000"/>
            </w:tcBorders>
            <w:vAlign w:val="center"/>
          </w:tcPr>
          <w:p w14:paraId="134667B7"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F058484" w14:textId="77777777" w:rsidR="0080009C" w:rsidRPr="001E1445" w:rsidRDefault="0080009C" w:rsidP="0080009C">
            <w:pPr>
              <w:numPr>
                <w:ilvl w:val="0"/>
                <w:numId w:val="93"/>
              </w:numPr>
              <w:pBdr>
                <w:top w:val="nil"/>
                <w:left w:val="nil"/>
                <w:bottom w:val="nil"/>
                <w:right w:val="nil"/>
                <w:between w:val="nil"/>
              </w:pBdr>
              <w:spacing w:line="240" w:lineRule="auto"/>
              <w:ind w:left="252" w:hanging="252"/>
              <w:jc w:val="left"/>
              <w:rPr>
                <w:rFonts w:ascii="Times New Roman" w:hAnsi="Times New Roman" w:cs="Times New Roman"/>
                <w:sz w:val="16"/>
                <w:szCs w:val="16"/>
              </w:rPr>
            </w:pPr>
            <w:r w:rsidRPr="001E1445">
              <w:rPr>
                <w:rFonts w:ascii="Times New Roman" w:hAnsi="Times New Roman" w:cs="Times New Roman"/>
                <w:sz w:val="16"/>
                <w:szCs w:val="16"/>
              </w:rPr>
              <w:t>Educação em saúde na enfermagem</w:t>
            </w:r>
          </w:p>
        </w:tc>
        <w:tc>
          <w:tcPr>
            <w:tcW w:w="1275" w:type="dxa"/>
            <w:vAlign w:val="center"/>
          </w:tcPr>
          <w:p w14:paraId="61B975CC"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2E8F5A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5E2468F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35DAF9F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2CB50BD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8951CE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B82171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8BDADE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7FC4F56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4207F1C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45D3F68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FA6581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B8E2E2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88DE9E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77544625"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tc>
        <w:tc>
          <w:tcPr>
            <w:tcW w:w="1544" w:type="dxa"/>
            <w:vAlign w:val="center"/>
          </w:tcPr>
          <w:p w14:paraId="7713EE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8CFDCB0" w14:textId="77777777" w:rsidTr="001E1445">
        <w:trPr>
          <w:trHeight w:val="441"/>
          <w:jc w:val="center"/>
        </w:trPr>
        <w:tc>
          <w:tcPr>
            <w:tcW w:w="4395" w:type="dxa"/>
            <w:gridSpan w:val="3"/>
            <w:tcBorders>
              <w:top w:val="single" w:sz="12" w:space="0" w:color="000000"/>
              <w:bottom w:val="single" w:sz="12" w:space="0" w:color="000000"/>
            </w:tcBorders>
            <w:shd w:val="clear" w:color="auto" w:fill="BFBFBF"/>
            <w:vAlign w:val="center"/>
          </w:tcPr>
          <w:p w14:paraId="0754B01E" w14:textId="77777777" w:rsidR="0080009C" w:rsidRPr="001E1445" w:rsidRDefault="0080009C" w:rsidP="002A30D1">
            <w:pPr>
              <w:spacing w:line="240" w:lineRule="auto"/>
              <w:ind w:firstLine="0"/>
              <w:rPr>
                <w:rFonts w:ascii="Times New Roman" w:hAnsi="Times New Roman" w:cs="Times New Roman"/>
                <w:b/>
                <w:sz w:val="16"/>
                <w:szCs w:val="16"/>
              </w:rPr>
            </w:pPr>
            <w:r w:rsidRPr="001E1445">
              <w:rPr>
                <w:rFonts w:ascii="Times New Roman" w:hAnsi="Times New Roman" w:cs="Times New Roman"/>
                <w:b/>
                <w:sz w:val="16"/>
                <w:szCs w:val="16"/>
              </w:rPr>
              <w:t>SUBTOTAL:</w:t>
            </w:r>
          </w:p>
        </w:tc>
        <w:tc>
          <w:tcPr>
            <w:tcW w:w="851" w:type="dxa"/>
            <w:tcBorders>
              <w:top w:val="single" w:sz="12" w:space="0" w:color="000000"/>
              <w:bottom w:val="single" w:sz="12" w:space="0" w:color="000000"/>
            </w:tcBorders>
            <w:shd w:val="clear" w:color="auto" w:fill="BFBFBF"/>
            <w:vAlign w:val="center"/>
          </w:tcPr>
          <w:p w14:paraId="56F53062"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top w:val="single" w:sz="12" w:space="0" w:color="000000"/>
              <w:bottom w:val="single" w:sz="12" w:space="0" w:color="000000"/>
            </w:tcBorders>
            <w:shd w:val="clear" w:color="auto" w:fill="BFBFBF"/>
            <w:vAlign w:val="center"/>
          </w:tcPr>
          <w:p w14:paraId="174E16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567" w:type="dxa"/>
            <w:tcBorders>
              <w:top w:val="single" w:sz="12" w:space="0" w:color="000000"/>
              <w:bottom w:val="single" w:sz="12" w:space="0" w:color="000000"/>
            </w:tcBorders>
            <w:shd w:val="clear" w:color="auto" w:fill="BFBFBF"/>
            <w:vAlign w:val="center"/>
          </w:tcPr>
          <w:p w14:paraId="29BCC3C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tcBorders>
              <w:top w:val="single" w:sz="12" w:space="0" w:color="000000"/>
              <w:bottom w:val="single" w:sz="12" w:space="0" w:color="000000"/>
            </w:tcBorders>
            <w:shd w:val="clear" w:color="auto" w:fill="BFBFBF"/>
            <w:vAlign w:val="center"/>
          </w:tcPr>
          <w:p w14:paraId="49B07D6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12C7511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037E276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19B9C08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144</w:t>
            </w:r>
          </w:p>
        </w:tc>
        <w:tc>
          <w:tcPr>
            <w:tcW w:w="425" w:type="dxa"/>
            <w:tcBorders>
              <w:top w:val="single" w:sz="12" w:space="0" w:color="000000"/>
              <w:bottom w:val="single" w:sz="12" w:space="0" w:color="000000"/>
            </w:tcBorders>
            <w:shd w:val="clear" w:color="auto" w:fill="BFBFBF"/>
            <w:vAlign w:val="center"/>
          </w:tcPr>
          <w:p w14:paraId="061AEFE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567" w:type="dxa"/>
            <w:tcBorders>
              <w:top w:val="single" w:sz="12" w:space="0" w:color="000000"/>
              <w:bottom w:val="single" w:sz="12" w:space="0" w:color="000000"/>
            </w:tcBorders>
            <w:shd w:val="clear" w:color="auto" w:fill="BFBFBF"/>
            <w:vAlign w:val="center"/>
          </w:tcPr>
          <w:p w14:paraId="52723EF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tcBorders>
              <w:top w:val="single" w:sz="12" w:space="0" w:color="000000"/>
              <w:bottom w:val="single" w:sz="12" w:space="0" w:color="000000"/>
            </w:tcBorders>
            <w:shd w:val="clear" w:color="auto" w:fill="BFBFBF"/>
            <w:vAlign w:val="center"/>
          </w:tcPr>
          <w:p w14:paraId="03E77A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6251885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6CE9118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vAlign w:val="center"/>
          </w:tcPr>
          <w:p w14:paraId="4453502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w:t>
            </w:r>
          </w:p>
        </w:tc>
        <w:tc>
          <w:tcPr>
            <w:tcW w:w="3670" w:type="dxa"/>
            <w:gridSpan w:val="2"/>
            <w:tcBorders>
              <w:top w:val="single" w:sz="12" w:space="0" w:color="000000"/>
              <w:bottom w:val="single" w:sz="12" w:space="0" w:color="000000"/>
            </w:tcBorders>
            <w:shd w:val="clear" w:color="auto" w:fill="948A54"/>
            <w:vAlign w:val="center"/>
          </w:tcPr>
          <w:p w14:paraId="4B369A72" w14:textId="77777777" w:rsidR="0080009C" w:rsidRPr="001E1445" w:rsidRDefault="0080009C" w:rsidP="002A30D1">
            <w:pPr>
              <w:spacing w:line="240" w:lineRule="auto"/>
              <w:ind w:firstLine="0"/>
              <w:jc w:val="left"/>
              <w:rPr>
                <w:rFonts w:ascii="Times New Roman" w:hAnsi="Times New Roman" w:cs="Times New Roman"/>
                <w:sz w:val="16"/>
                <w:szCs w:val="16"/>
              </w:rPr>
            </w:pPr>
          </w:p>
        </w:tc>
      </w:tr>
      <w:tr w:rsidR="0080009C" w:rsidRPr="001E1445" w14:paraId="2156361A" w14:textId="77777777" w:rsidTr="001E1445">
        <w:trPr>
          <w:trHeight w:val="300"/>
          <w:jc w:val="center"/>
        </w:trPr>
        <w:tc>
          <w:tcPr>
            <w:tcW w:w="851" w:type="dxa"/>
            <w:vMerge w:val="restart"/>
            <w:tcBorders>
              <w:top w:val="single" w:sz="12" w:space="0" w:color="000000"/>
            </w:tcBorders>
            <w:textDirection w:val="btLr"/>
            <w:vAlign w:val="center"/>
          </w:tcPr>
          <w:p w14:paraId="2951F42D" w14:textId="77777777" w:rsidR="0080009C" w:rsidRPr="001E1445" w:rsidRDefault="0080009C" w:rsidP="002A30D1">
            <w:pPr>
              <w:spacing w:line="240" w:lineRule="auto"/>
              <w:ind w:left="113" w:right="113" w:firstLine="0"/>
              <w:jc w:val="left"/>
              <w:rPr>
                <w:rFonts w:ascii="Times New Roman" w:hAnsi="Times New Roman" w:cs="Times New Roman"/>
                <w:b/>
                <w:sz w:val="16"/>
                <w:szCs w:val="16"/>
              </w:rPr>
            </w:pPr>
            <w:r w:rsidRPr="001E1445">
              <w:rPr>
                <w:rFonts w:ascii="Times New Roman" w:hAnsi="Times New Roman" w:cs="Times New Roman"/>
                <w:b/>
                <w:sz w:val="16"/>
                <w:szCs w:val="16"/>
              </w:rPr>
              <w:t xml:space="preserve">Ciências da Enfermagem   </w:t>
            </w:r>
          </w:p>
        </w:tc>
        <w:tc>
          <w:tcPr>
            <w:tcW w:w="2269" w:type="dxa"/>
            <w:tcBorders>
              <w:top w:val="single" w:sz="12" w:space="0" w:color="000000"/>
            </w:tcBorders>
            <w:vAlign w:val="center"/>
          </w:tcPr>
          <w:p w14:paraId="48112A94"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w:t>
            </w:r>
          </w:p>
        </w:tc>
        <w:tc>
          <w:tcPr>
            <w:tcW w:w="1275" w:type="dxa"/>
            <w:tcBorders>
              <w:top w:val="single" w:sz="12" w:space="0" w:color="000000"/>
            </w:tcBorders>
            <w:vAlign w:val="center"/>
          </w:tcPr>
          <w:p w14:paraId="559B4D80"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tcBorders>
              <w:top w:val="single" w:sz="12" w:space="0" w:color="000000"/>
            </w:tcBorders>
            <w:vAlign w:val="center"/>
          </w:tcPr>
          <w:p w14:paraId="41F90A4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tcBorders>
              <w:top w:val="single" w:sz="12" w:space="0" w:color="000000"/>
            </w:tcBorders>
            <w:vAlign w:val="center"/>
          </w:tcPr>
          <w:p w14:paraId="0A0B48E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tcBorders>
              <w:top w:val="single" w:sz="12" w:space="0" w:color="000000"/>
            </w:tcBorders>
            <w:vAlign w:val="center"/>
          </w:tcPr>
          <w:p w14:paraId="6DF80E2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6044826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3F4C84B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tcBorders>
              <w:top w:val="single" w:sz="12" w:space="0" w:color="000000"/>
            </w:tcBorders>
            <w:vAlign w:val="center"/>
          </w:tcPr>
          <w:p w14:paraId="758C104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1959960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tcBorders>
              <w:top w:val="single" w:sz="12" w:space="0" w:color="000000"/>
            </w:tcBorders>
            <w:vAlign w:val="center"/>
          </w:tcPr>
          <w:p w14:paraId="1CDCD4A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tcBorders>
              <w:top w:val="single" w:sz="12" w:space="0" w:color="000000"/>
            </w:tcBorders>
            <w:vAlign w:val="center"/>
          </w:tcPr>
          <w:p w14:paraId="5ED78D5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E555D8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7BF1DC9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tcBorders>
              <w:top w:val="single" w:sz="12" w:space="0" w:color="000000"/>
            </w:tcBorders>
            <w:vAlign w:val="center"/>
          </w:tcPr>
          <w:p w14:paraId="08A91AF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5A7C95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tcBorders>
              <w:top w:val="single" w:sz="12" w:space="0" w:color="000000"/>
            </w:tcBorders>
          </w:tcPr>
          <w:p w14:paraId="7876AD6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tcBorders>
              <w:top w:val="single" w:sz="12" w:space="0" w:color="000000"/>
            </w:tcBorders>
          </w:tcPr>
          <w:p w14:paraId="7BE87ED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16F78FD6" w14:textId="77777777" w:rsidTr="001E1445">
        <w:trPr>
          <w:trHeight w:val="300"/>
          <w:jc w:val="center"/>
        </w:trPr>
        <w:tc>
          <w:tcPr>
            <w:tcW w:w="851" w:type="dxa"/>
            <w:vMerge/>
            <w:vAlign w:val="center"/>
          </w:tcPr>
          <w:p w14:paraId="03664802"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5E52FEC"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Processo de enfermagem I</w:t>
            </w:r>
          </w:p>
        </w:tc>
        <w:tc>
          <w:tcPr>
            <w:tcW w:w="1275" w:type="dxa"/>
            <w:vAlign w:val="center"/>
          </w:tcPr>
          <w:p w14:paraId="446C373E"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6901C7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619FE98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4ECDB42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485488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83B85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2E7318C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089624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018D1B0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1D52F3C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25FB68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CEAEB3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B4F8B9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5AA1A6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tcPr>
          <w:p w14:paraId="39C3F4B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tcPr>
          <w:p w14:paraId="2D9061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18F1BDB9" w14:textId="77777777" w:rsidTr="001E1445">
        <w:trPr>
          <w:trHeight w:val="300"/>
          <w:jc w:val="center"/>
        </w:trPr>
        <w:tc>
          <w:tcPr>
            <w:tcW w:w="851" w:type="dxa"/>
            <w:vMerge/>
            <w:vAlign w:val="center"/>
          </w:tcPr>
          <w:p w14:paraId="3255BF6A"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1E9D019A"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Processo de enfermagem II</w:t>
            </w:r>
          </w:p>
        </w:tc>
        <w:tc>
          <w:tcPr>
            <w:tcW w:w="1275" w:type="dxa"/>
            <w:vAlign w:val="center"/>
          </w:tcPr>
          <w:p w14:paraId="08533E5A"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7C8BA82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14BEFFD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 xml:space="preserve">16   </w:t>
            </w:r>
          </w:p>
        </w:tc>
        <w:tc>
          <w:tcPr>
            <w:tcW w:w="567" w:type="dxa"/>
            <w:vAlign w:val="center"/>
          </w:tcPr>
          <w:p w14:paraId="7E69B7F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38C2746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6F8D4A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63031C2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95CE0D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425" w:type="dxa"/>
            <w:vAlign w:val="center"/>
          </w:tcPr>
          <w:p w14:paraId="4B2945B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096408C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DB23DF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A0128D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3988ABB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B2FEBE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126" w:type="dxa"/>
            <w:vAlign w:val="center"/>
          </w:tcPr>
          <w:p w14:paraId="087B1DF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w:t>
            </w:r>
          </w:p>
        </w:tc>
        <w:tc>
          <w:tcPr>
            <w:tcW w:w="1544" w:type="dxa"/>
          </w:tcPr>
          <w:p w14:paraId="76398D6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4F1442BB" w14:textId="77777777" w:rsidTr="001E1445">
        <w:trPr>
          <w:trHeight w:val="300"/>
          <w:jc w:val="center"/>
        </w:trPr>
        <w:tc>
          <w:tcPr>
            <w:tcW w:w="851" w:type="dxa"/>
            <w:vMerge/>
            <w:vAlign w:val="center"/>
          </w:tcPr>
          <w:p w14:paraId="0D0822E0"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C2E957D"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w:t>
            </w:r>
          </w:p>
        </w:tc>
        <w:tc>
          <w:tcPr>
            <w:tcW w:w="1275" w:type="dxa"/>
            <w:vAlign w:val="center"/>
          </w:tcPr>
          <w:p w14:paraId="72299308"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3FFA83B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089B7C8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50048B8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596A718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391D83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6D210BE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7D266C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4DBE7DD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FEEAA3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220535F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CF4BFE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472624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330E61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vAlign w:val="center"/>
          </w:tcPr>
          <w:p w14:paraId="05F86903"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w:t>
            </w:r>
          </w:p>
        </w:tc>
        <w:tc>
          <w:tcPr>
            <w:tcW w:w="1544" w:type="dxa"/>
          </w:tcPr>
          <w:p w14:paraId="25E14B5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451DEFF4" w14:textId="77777777" w:rsidTr="001E1445">
        <w:trPr>
          <w:trHeight w:val="300"/>
          <w:jc w:val="center"/>
        </w:trPr>
        <w:tc>
          <w:tcPr>
            <w:tcW w:w="851" w:type="dxa"/>
            <w:vMerge/>
            <w:vAlign w:val="center"/>
          </w:tcPr>
          <w:p w14:paraId="5750CD5F"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51E397F7"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275" w:type="dxa"/>
            <w:vAlign w:val="center"/>
          </w:tcPr>
          <w:p w14:paraId="2349D27F"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621D1DF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12135FA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0C4A4C9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969D19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B9979C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19E263F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D2116C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19739E4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038C807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028E0D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B469E3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5F30F62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460235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vAlign w:val="center"/>
          </w:tcPr>
          <w:p w14:paraId="27388D0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w:t>
            </w:r>
          </w:p>
        </w:tc>
        <w:tc>
          <w:tcPr>
            <w:tcW w:w="1544" w:type="dxa"/>
          </w:tcPr>
          <w:p w14:paraId="3F8750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84DC8C1" w14:textId="77777777" w:rsidTr="001E1445">
        <w:trPr>
          <w:trHeight w:val="300"/>
          <w:jc w:val="center"/>
        </w:trPr>
        <w:tc>
          <w:tcPr>
            <w:tcW w:w="851" w:type="dxa"/>
            <w:vMerge/>
            <w:vAlign w:val="center"/>
          </w:tcPr>
          <w:p w14:paraId="288B3B89"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077ACB9"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tc>
        <w:tc>
          <w:tcPr>
            <w:tcW w:w="1275" w:type="dxa"/>
            <w:vAlign w:val="center"/>
          </w:tcPr>
          <w:p w14:paraId="0A29E04B"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38E61B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0848290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535AA4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5763F3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07FB4A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2E42731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646F0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425" w:type="dxa"/>
            <w:vAlign w:val="center"/>
          </w:tcPr>
          <w:p w14:paraId="2A8398F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58F004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2A09D25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5D7692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43EA390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B9A103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126" w:type="dxa"/>
            <w:vAlign w:val="center"/>
          </w:tcPr>
          <w:p w14:paraId="306DE06F"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p w14:paraId="0247C7DD"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Embriologia e genética aplicada à saúde humana;</w:t>
            </w:r>
          </w:p>
          <w:p w14:paraId="16CB0BFB"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w:t>
            </w:r>
          </w:p>
          <w:p w14:paraId="0697537D"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w:t>
            </w:r>
          </w:p>
        </w:tc>
        <w:tc>
          <w:tcPr>
            <w:tcW w:w="1544" w:type="dxa"/>
            <w:vAlign w:val="center"/>
          </w:tcPr>
          <w:p w14:paraId="766A887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w:t>
            </w:r>
          </w:p>
          <w:p w14:paraId="70026E4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r>
      <w:tr w:rsidR="0080009C" w:rsidRPr="001E1445" w14:paraId="202AB49E" w14:textId="77777777" w:rsidTr="001E1445">
        <w:trPr>
          <w:trHeight w:val="300"/>
          <w:jc w:val="center"/>
        </w:trPr>
        <w:tc>
          <w:tcPr>
            <w:tcW w:w="851" w:type="dxa"/>
            <w:vMerge/>
            <w:vAlign w:val="center"/>
          </w:tcPr>
          <w:p w14:paraId="4B1B4CAF"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7159B4BB"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tc>
        <w:tc>
          <w:tcPr>
            <w:tcW w:w="1275" w:type="dxa"/>
            <w:vAlign w:val="center"/>
          </w:tcPr>
          <w:p w14:paraId="19775E00"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135DE76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148396F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17424F5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65EA10B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F8F6BE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1C2C7F8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22601E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425" w:type="dxa"/>
            <w:vAlign w:val="center"/>
          </w:tcPr>
          <w:p w14:paraId="37234E1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607870B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0788456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1DBCAC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37FFE56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F106C7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126" w:type="dxa"/>
            <w:vAlign w:val="center"/>
          </w:tcPr>
          <w:p w14:paraId="641E1F7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p w14:paraId="72A928F6"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5E954952"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tc>
      </w:tr>
      <w:tr w:rsidR="0080009C" w:rsidRPr="001E1445" w14:paraId="285823D9" w14:textId="77777777" w:rsidTr="001E1445">
        <w:trPr>
          <w:trHeight w:val="300"/>
          <w:jc w:val="center"/>
        </w:trPr>
        <w:tc>
          <w:tcPr>
            <w:tcW w:w="851" w:type="dxa"/>
            <w:vMerge/>
            <w:vAlign w:val="center"/>
          </w:tcPr>
          <w:p w14:paraId="215FE578"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76F2FEC9"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tc>
        <w:tc>
          <w:tcPr>
            <w:tcW w:w="1275" w:type="dxa"/>
            <w:vAlign w:val="center"/>
          </w:tcPr>
          <w:p w14:paraId="63256F2F"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E275C2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7081F1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4D9D68A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vAlign w:val="center"/>
          </w:tcPr>
          <w:p w14:paraId="2AC5C55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02F495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311D0F5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2E2E8D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425" w:type="dxa"/>
            <w:vAlign w:val="center"/>
          </w:tcPr>
          <w:p w14:paraId="160BF6C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6406BBE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7163930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40CC5B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4909EAA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C7BD51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2126" w:type="dxa"/>
            <w:vAlign w:val="center"/>
          </w:tcPr>
          <w:p w14:paraId="55AADE0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w:t>
            </w:r>
          </w:p>
        </w:tc>
        <w:tc>
          <w:tcPr>
            <w:tcW w:w="1544" w:type="dxa"/>
            <w:vAlign w:val="center"/>
          </w:tcPr>
          <w:p w14:paraId="1715548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3D46221A" w14:textId="77777777" w:rsidTr="001E1445">
        <w:trPr>
          <w:trHeight w:val="300"/>
          <w:jc w:val="center"/>
        </w:trPr>
        <w:tc>
          <w:tcPr>
            <w:tcW w:w="851" w:type="dxa"/>
            <w:vMerge/>
            <w:vAlign w:val="center"/>
          </w:tcPr>
          <w:p w14:paraId="5863F1C7"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D3F571B"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tc>
        <w:tc>
          <w:tcPr>
            <w:tcW w:w="1275" w:type="dxa"/>
            <w:vAlign w:val="center"/>
          </w:tcPr>
          <w:p w14:paraId="51FD6B4B"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209F6D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534F3A5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217F250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25BD731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FF3F2A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567" w:type="dxa"/>
            <w:vAlign w:val="center"/>
          </w:tcPr>
          <w:p w14:paraId="7CB088D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B7FA04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160</w:t>
            </w:r>
          </w:p>
        </w:tc>
        <w:tc>
          <w:tcPr>
            <w:tcW w:w="425" w:type="dxa"/>
            <w:vAlign w:val="center"/>
          </w:tcPr>
          <w:p w14:paraId="0A340EA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0A23984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295B3B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41B1CE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567" w:type="dxa"/>
            <w:vAlign w:val="center"/>
          </w:tcPr>
          <w:p w14:paraId="6F3001E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FC6327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10</w:t>
            </w:r>
          </w:p>
        </w:tc>
        <w:tc>
          <w:tcPr>
            <w:tcW w:w="2126" w:type="dxa"/>
            <w:vAlign w:val="center"/>
          </w:tcPr>
          <w:p w14:paraId="118BE684"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3F170828"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71A0B4D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1CA2A8E0" w14:textId="77777777" w:rsidTr="001E1445">
        <w:trPr>
          <w:trHeight w:val="300"/>
          <w:jc w:val="center"/>
        </w:trPr>
        <w:tc>
          <w:tcPr>
            <w:tcW w:w="851" w:type="dxa"/>
            <w:vMerge/>
            <w:vAlign w:val="center"/>
          </w:tcPr>
          <w:p w14:paraId="4697074D"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2AFFF63B"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Enfermagem e saúde coletiva</w:t>
            </w:r>
          </w:p>
        </w:tc>
        <w:tc>
          <w:tcPr>
            <w:tcW w:w="1275" w:type="dxa"/>
            <w:vAlign w:val="center"/>
          </w:tcPr>
          <w:p w14:paraId="3896066F"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6E81915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7BB269B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68F401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409B8B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A39F39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w:t>
            </w:r>
          </w:p>
        </w:tc>
        <w:tc>
          <w:tcPr>
            <w:tcW w:w="567" w:type="dxa"/>
            <w:vAlign w:val="center"/>
          </w:tcPr>
          <w:p w14:paraId="0C438DF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6A97AC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7ED89D9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57221CD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2B8670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756317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0B58B7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FB3FBC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vAlign w:val="center"/>
          </w:tcPr>
          <w:p w14:paraId="56CF70FD"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das famílias;</w:t>
            </w:r>
          </w:p>
          <w:p w14:paraId="6F2E765E"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na saúde coletiva.</w:t>
            </w:r>
          </w:p>
        </w:tc>
        <w:tc>
          <w:tcPr>
            <w:tcW w:w="1544" w:type="dxa"/>
            <w:vAlign w:val="center"/>
          </w:tcPr>
          <w:p w14:paraId="647FF9E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CA3E519" w14:textId="77777777" w:rsidTr="001E1445">
        <w:trPr>
          <w:trHeight w:val="300"/>
          <w:jc w:val="center"/>
        </w:trPr>
        <w:tc>
          <w:tcPr>
            <w:tcW w:w="851" w:type="dxa"/>
            <w:vMerge/>
            <w:vAlign w:val="center"/>
          </w:tcPr>
          <w:p w14:paraId="27355552"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4416EA41"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tc>
        <w:tc>
          <w:tcPr>
            <w:tcW w:w="1275" w:type="dxa"/>
            <w:vAlign w:val="center"/>
          </w:tcPr>
          <w:p w14:paraId="3E2593AF"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429F72C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7A02D3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973BB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7E37B1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CF4F57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C79E29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AF5DD1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5530BF2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4A234E8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87A24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96A2BF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3926050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29B333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17086068"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37673BB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0E69D1D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3DE98E5" w14:textId="77777777" w:rsidTr="001E1445">
        <w:trPr>
          <w:trHeight w:val="300"/>
          <w:jc w:val="center"/>
        </w:trPr>
        <w:tc>
          <w:tcPr>
            <w:tcW w:w="851" w:type="dxa"/>
            <w:vMerge/>
            <w:vAlign w:val="center"/>
          </w:tcPr>
          <w:p w14:paraId="0698A835"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2979AE9B"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mental coletiva</w:t>
            </w:r>
          </w:p>
        </w:tc>
        <w:tc>
          <w:tcPr>
            <w:tcW w:w="1275" w:type="dxa"/>
            <w:vAlign w:val="center"/>
          </w:tcPr>
          <w:p w14:paraId="3C2C305F"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64891F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914885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13BE989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11F0BAC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B3A9A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7240F0D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0639EF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425" w:type="dxa"/>
            <w:vAlign w:val="center"/>
          </w:tcPr>
          <w:p w14:paraId="48D6ABD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6E8C55B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8C02C5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F70B7C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4247286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EE5F2D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2126" w:type="dxa"/>
            <w:vAlign w:val="center"/>
          </w:tcPr>
          <w:p w14:paraId="16A168B7"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493AE2B6"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73183CB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393C767" w14:textId="77777777" w:rsidTr="001E1445">
        <w:trPr>
          <w:trHeight w:val="300"/>
          <w:jc w:val="center"/>
        </w:trPr>
        <w:tc>
          <w:tcPr>
            <w:tcW w:w="851" w:type="dxa"/>
            <w:vMerge/>
            <w:vAlign w:val="center"/>
          </w:tcPr>
          <w:p w14:paraId="0D9C3D45"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3DE73CC2"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das pessoas com doenças tropicais e transmissíveis</w:t>
            </w:r>
          </w:p>
        </w:tc>
        <w:tc>
          <w:tcPr>
            <w:tcW w:w="1275" w:type="dxa"/>
            <w:vAlign w:val="center"/>
          </w:tcPr>
          <w:p w14:paraId="6B12BD42"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48F3849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41315E4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1DF9CA9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2DCE62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F7753D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FD7625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4E4DFF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3B71460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0398239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E9AB97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0C9E10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2BC97DA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BE6B33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0C76BB6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p w14:paraId="4200E1BF"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Imunologia aplicada à saúde humana;</w:t>
            </w:r>
          </w:p>
          <w:p w14:paraId="36E1291D"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76F3175F"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66D48F8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49122302" w14:textId="77777777" w:rsidTr="001E1445">
        <w:trPr>
          <w:trHeight w:val="300"/>
          <w:jc w:val="center"/>
        </w:trPr>
        <w:tc>
          <w:tcPr>
            <w:tcW w:w="851" w:type="dxa"/>
            <w:vMerge/>
            <w:vAlign w:val="center"/>
          </w:tcPr>
          <w:p w14:paraId="57557037"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3BED7DC"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para a gestão em saúde e enfermagem</w:t>
            </w:r>
          </w:p>
        </w:tc>
        <w:tc>
          <w:tcPr>
            <w:tcW w:w="1275" w:type="dxa"/>
            <w:vAlign w:val="center"/>
          </w:tcPr>
          <w:p w14:paraId="4B6BB949"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7EAFFF5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40E43E1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F2EF84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7F6D82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3CEA09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58F38D9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28B66F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25" w:type="dxa"/>
            <w:vAlign w:val="center"/>
          </w:tcPr>
          <w:p w14:paraId="08FA09C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7B557D9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9BFFE7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591272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C98689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DF1969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126" w:type="dxa"/>
            <w:vAlign w:val="center"/>
          </w:tcPr>
          <w:p w14:paraId="182BE77E"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Estrutura e organização da enfermagem como prática social;</w:t>
            </w:r>
          </w:p>
          <w:p w14:paraId="675C9A2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Enfermagem e saúde coletiva;</w:t>
            </w:r>
          </w:p>
          <w:p w14:paraId="66937C2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Educação em saúde na enfermagem.</w:t>
            </w:r>
          </w:p>
        </w:tc>
        <w:tc>
          <w:tcPr>
            <w:tcW w:w="1544" w:type="dxa"/>
            <w:vAlign w:val="center"/>
          </w:tcPr>
          <w:p w14:paraId="430F9D4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25E6BE5C" w14:textId="77777777" w:rsidTr="001E1445">
        <w:trPr>
          <w:trHeight w:val="300"/>
          <w:jc w:val="center"/>
        </w:trPr>
        <w:tc>
          <w:tcPr>
            <w:tcW w:w="851" w:type="dxa"/>
            <w:vMerge/>
            <w:vAlign w:val="center"/>
          </w:tcPr>
          <w:p w14:paraId="57D5D89F"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41E41DE2"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tc>
        <w:tc>
          <w:tcPr>
            <w:tcW w:w="1275" w:type="dxa"/>
            <w:vAlign w:val="center"/>
          </w:tcPr>
          <w:p w14:paraId="675B43F0"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334A2A0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F3C02B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7C41506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70B6F13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550847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6CF615E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7B32ED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425" w:type="dxa"/>
            <w:vAlign w:val="center"/>
          </w:tcPr>
          <w:p w14:paraId="7019962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20A1FCA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0167872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BB8211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61D9F48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186B29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2126" w:type="dxa"/>
            <w:vAlign w:val="center"/>
          </w:tcPr>
          <w:p w14:paraId="277E12A3"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2A9DD182"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037B22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69659FA3" w14:textId="77777777" w:rsidTr="001E1445">
        <w:trPr>
          <w:trHeight w:val="300"/>
          <w:jc w:val="center"/>
        </w:trPr>
        <w:tc>
          <w:tcPr>
            <w:tcW w:w="851" w:type="dxa"/>
            <w:vMerge/>
            <w:vAlign w:val="center"/>
          </w:tcPr>
          <w:p w14:paraId="2021A04F"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450FC077"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no período perioperatório</w:t>
            </w:r>
          </w:p>
        </w:tc>
        <w:tc>
          <w:tcPr>
            <w:tcW w:w="1275" w:type="dxa"/>
            <w:vAlign w:val="center"/>
          </w:tcPr>
          <w:p w14:paraId="08577B8C"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1F2B71A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60B37AD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607D6BC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69C253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F4D18E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7BC1594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38A6F9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30E74D9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3497947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628269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D5D955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4A37420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4ED30C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5A75368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5DB8E880"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19BC5716"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tc>
      </w:tr>
      <w:tr w:rsidR="0080009C" w:rsidRPr="001E1445" w14:paraId="588182AC" w14:textId="77777777" w:rsidTr="001E1445">
        <w:trPr>
          <w:trHeight w:val="300"/>
          <w:jc w:val="center"/>
        </w:trPr>
        <w:tc>
          <w:tcPr>
            <w:tcW w:w="851" w:type="dxa"/>
            <w:vMerge/>
            <w:vAlign w:val="center"/>
          </w:tcPr>
          <w:p w14:paraId="7AAA1657"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6A27F78C"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tc>
        <w:tc>
          <w:tcPr>
            <w:tcW w:w="1275" w:type="dxa"/>
            <w:vAlign w:val="center"/>
          </w:tcPr>
          <w:p w14:paraId="1A509E16"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1CD7ED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6388F26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17C9090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66C2BA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ED49FC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4E019E6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F25E55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5BDB852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0F91225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DDFE56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171AE2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213254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2D6E56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292C800F"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para a gestão em saúde e enfermagem</w:t>
            </w:r>
          </w:p>
        </w:tc>
        <w:tc>
          <w:tcPr>
            <w:tcW w:w="1544" w:type="dxa"/>
            <w:vAlign w:val="center"/>
          </w:tcPr>
          <w:p w14:paraId="2B3983C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248C720F" w14:textId="77777777" w:rsidTr="001E1445">
        <w:trPr>
          <w:trHeight w:val="300"/>
          <w:jc w:val="center"/>
        </w:trPr>
        <w:tc>
          <w:tcPr>
            <w:tcW w:w="851" w:type="dxa"/>
            <w:vMerge/>
            <w:vAlign w:val="center"/>
          </w:tcPr>
          <w:p w14:paraId="7B7ED35A"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4B7F1FDA"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trabalhador</w:t>
            </w:r>
          </w:p>
        </w:tc>
        <w:tc>
          <w:tcPr>
            <w:tcW w:w="1275" w:type="dxa"/>
            <w:vAlign w:val="center"/>
          </w:tcPr>
          <w:p w14:paraId="66F5C748"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7DEB143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E741E0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07B109D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2DD2B33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7328E2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984AFC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258734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064B730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7881C7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BB9146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650104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88D46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ED13E1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4C46FBAD"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5A31EC18"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544" w:type="dxa"/>
            <w:vAlign w:val="center"/>
          </w:tcPr>
          <w:p w14:paraId="483B432A"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tc>
      </w:tr>
      <w:tr w:rsidR="0080009C" w:rsidRPr="001E1445" w14:paraId="61EF7026" w14:textId="77777777" w:rsidTr="001E1445">
        <w:trPr>
          <w:trHeight w:val="300"/>
          <w:jc w:val="center"/>
        </w:trPr>
        <w:tc>
          <w:tcPr>
            <w:tcW w:w="851" w:type="dxa"/>
            <w:vMerge/>
            <w:vAlign w:val="center"/>
          </w:tcPr>
          <w:p w14:paraId="3B006E16"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1A8C0428"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ao paciente crítico e em situações de urgência e emergência</w:t>
            </w:r>
          </w:p>
        </w:tc>
        <w:tc>
          <w:tcPr>
            <w:tcW w:w="1275" w:type="dxa"/>
            <w:vAlign w:val="center"/>
          </w:tcPr>
          <w:p w14:paraId="088834EC"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6C62F2A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B042EB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5A7FE1F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770D8EC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E2A9F3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242BBD4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D08352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425" w:type="dxa"/>
            <w:vAlign w:val="center"/>
          </w:tcPr>
          <w:p w14:paraId="7EEB675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27E8567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749CF6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5A6506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58682D4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F9EDCA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126" w:type="dxa"/>
            <w:vAlign w:val="center"/>
          </w:tcPr>
          <w:p w14:paraId="7C83F244"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p w14:paraId="6CF227B7"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período perioperatório.</w:t>
            </w:r>
          </w:p>
        </w:tc>
        <w:tc>
          <w:tcPr>
            <w:tcW w:w="1544" w:type="dxa"/>
            <w:vAlign w:val="center"/>
          </w:tcPr>
          <w:p w14:paraId="20EA91F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13250988" w14:textId="77777777" w:rsidTr="001E1445">
        <w:trPr>
          <w:trHeight w:val="300"/>
          <w:jc w:val="center"/>
        </w:trPr>
        <w:tc>
          <w:tcPr>
            <w:tcW w:w="851" w:type="dxa"/>
            <w:vMerge/>
            <w:vAlign w:val="center"/>
          </w:tcPr>
          <w:p w14:paraId="39AE4875"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6E1E847F"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Cuidados paliativos de enfermagem</w:t>
            </w:r>
          </w:p>
        </w:tc>
        <w:tc>
          <w:tcPr>
            <w:tcW w:w="1275" w:type="dxa"/>
            <w:vAlign w:val="center"/>
          </w:tcPr>
          <w:p w14:paraId="23CDEDBB" w14:textId="77777777" w:rsidR="0080009C" w:rsidRPr="001E1445" w:rsidRDefault="0080009C" w:rsidP="002A30D1">
            <w:pPr>
              <w:spacing w:line="240" w:lineRule="auto"/>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E25E07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7E223F8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2EB09C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DE245D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C9E5EA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2A27F8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F02CA0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390DA8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5C00E39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92899C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59F894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461846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C20BAE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1EAE3FAE"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p w14:paraId="1DCDA5F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mental coletiva.</w:t>
            </w:r>
          </w:p>
        </w:tc>
        <w:tc>
          <w:tcPr>
            <w:tcW w:w="1544" w:type="dxa"/>
            <w:vAlign w:val="center"/>
          </w:tcPr>
          <w:p w14:paraId="7563DD1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51632146" w14:textId="77777777" w:rsidTr="001E1445">
        <w:trPr>
          <w:trHeight w:val="300"/>
          <w:jc w:val="center"/>
        </w:trPr>
        <w:tc>
          <w:tcPr>
            <w:tcW w:w="851" w:type="dxa"/>
            <w:vMerge/>
            <w:vAlign w:val="center"/>
          </w:tcPr>
          <w:p w14:paraId="0EEB61FA"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771A76CE"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w:t>
            </w:r>
          </w:p>
        </w:tc>
        <w:tc>
          <w:tcPr>
            <w:tcW w:w="1275" w:type="dxa"/>
            <w:vAlign w:val="center"/>
          </w:tcPr>
          <w:p w14:paraId="4D4CA583"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107662F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8C059E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646C70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44DD03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839162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1113F06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4F93F4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28FE888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C859D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C2A784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455DF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5D6B9D3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47A586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649DA3E8"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Introdução à metodologia científica;</w:t>
            </w:r>
          </w:p>
          <w:p w14:paraId="0EA5E23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p w14:paraId="0CE4E14E"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p w14:paraId="43A42814"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p w14:paraId="0BA270B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p w14:paraId="71C9FF94"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Enfermagem e saúde coletiva;</w:t>
            </w:r>
          </w:p>
          <w:p w14:paraId="6D5EC354"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Cuidados paliativos de enfermagem;</w:t>
            </w:r>
          </w:p>
          <w:p w14:paraId="67786360"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p w14:paraId="10894F7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trabalhador;</w:t>
            </w:r>
          </w:p>
          <w:p w14:paraId="7EB9554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ao paciente crítico e em situações de urgência e emergência</w:t>
            </w:r>
          </w:p>
        </w:tc>
        <w:tc>
          <w:tcPr>
            <w:tcW w:w="1544" w:type="dxa"/>
            <w:vAlign w:val="center"/>
          </w:tcPr>
          <w:p w14:paraId="270A4E1B"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Introdução à pesquisa em saúde e enfermagem</w:t>
            </w:r>
          </w:p>
        </w:tc>
      </w:tr>
      <w:tr w:rsidR="0080009C" w:rsidRPr="001E1445" w14:paraId="431C7ABB" w14:textId="77777777" w:rsidTr="001E1445">
        <w:trPr>
          <w:trHeight w:val="300"/>
          <w:jc w:val="center"/>
        </w:trPr>
        <w:tc>
          <w:tcPr>
            <w:tcW w:w="851" w:type="dxa"/>
            <w:vMerge/>
            <w:vAlign w:val="center"/>
          </w:tcPr>
          <w:p w14:paraId="63004E7F"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1DD056B3"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II</w:t>
            </w:r>
          </w:p>
        </w:tc>
        <w:tc>
          <w:tcPr>
            <w:tcW w:w="1275" w:type="dxa"/>
            <w:vAlign w:val="center"/>
          </w:tcPr>
          <w:p w14:paraId="5C9ACE78"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39EFA95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A40169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B0851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9EE871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EC15EF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4B65DD6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DEAF1C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594994A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6D91AE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1E9949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8F53C5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7318C2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7E110B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304AA22F"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w:t>
            </w:r>
          </w:p>
        </w:tc>
        <w:tc>
          <w:tcPr>
            <w:tcW w:w="1544" w:type="dxa"/>
            <w:vAlign w:val="center"/>
          </w:tcPr>
          <w:p w14:paraId="3A3CA1E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20C476C" w14:textId="77777777" w:rsidTr="001E1445">
        <w:trPr>
          <w:trHeight w:val="300"/>
          <w:jc w:val="center"/>
        </w:trPr>
        <w:tc>
          <w:tcPr>
            <w:tcW w:w="851" w:type="dxa"/>
            <w:vMerge/>
            <w:vAlign w:val="center"/>
          </w:tcPr>
          <w:p w14:paraId="369D20EA"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450487B3"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Introdução à metodologia científica</w:t>
            </w:r>
          </w:p>
        </w:tc>
        <w:tc>
          <w:tcPr>
            <w:tcW w:w="1275" w:type="dxa"/>
            <w:vAlign w:val="center"/>
          </w:tcPr>
          <w:p w14:paraId="59D6BDEF"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1E4166D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4E13515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5623A35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vAlign w:val="center"/>
          </w:tcPr>
          <w:p w14:paraId="303EE1D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76A60F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716297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8407B8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1CD02C6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7944725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1E438C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B63A9E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978BFF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868DBB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59C1E0D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7DDC288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55F2D368" w14:textId="77777777" w:rsidTr="001E1445">
        <w:trPr>
          <w:trHeight w:val="1081"/>
          <w:jc w:val="center"/>
        </w:trPr>
        <w:tc>
          <w:tcPr>
            <w:tcW w:w="851" w:type="dxa"/>
            <w:vMerge/>
            <w:vAlign w:val="center"/>
          </w:tcPr>
          <w:p w14:paraId="2C1CB581"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646BE357"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Introdução à pesquisa em saúde e enfermagem</w:t>
            </w:r>
          </w:p>
        </w:tc>
        <w:tc>
          <w:tcPr>
            <w:tcW w:w="1275" w:type="dxa"/>
            <w:vAlign w:val="center"/>
          </w:tcPr>
          <w:p w14:paraId="19FD6A68"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9E7DD8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F2AD51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93DCB0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2A2355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3E6139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C8B5E4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9ACBE6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1310815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7B3F4C0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654D62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FA86AC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B14977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003041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2EC10D72"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Introdução à metodologia científica</w:t>
            </w:r>
          </w:p>
        </w:tc>
        <w:tc>
          <w:tcPr>
            <w:tcW w:w="1544" w:type="dxa"/>
            <w:vAlign w:val="center"/>
          </w:tcPr>
          <w:p w14:paraId="3F2DAA80"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w:t>
            </w:r>
          </w:p>
        </w:tc>
      </w:tr>
      <w:tr w:rsidR="0080009C" w:rsidRPr="001E1445" w14:paraId="44A48482" w14:textId="77777777" w:rsidTr="001E1445">
        <w:trPr>
          <w:trHeight w:val="300"/>
          <w:jc w:val="center"/>
        </w:trPr>
        <w:tc>
          <w:tcPr>
            <w:tcW w:w="851" w:type="dxa"/>
            <w:vMerge/>
            <w:vAlign w:val="center"/>
          </w:tcPr>
          <w:p w14:paraId="5FA50DA1"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5A08B2F4"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w:t>
            </w:r>
          </w:p>
        </w:tc>
        <w:tc>
          <w:tcPr>
            <w:tcW w:w="1275" w:type="dxa"/>
            <w:vAlign w:val="center"/>
          </w:tcPr>
          <w:p w14:paraId="1AC60FD6"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3B5A4C6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1230CB3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4F14D6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8345B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B9D0AC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567" w:type="dxa"/>
            <w:vAlign w:val="center"/>
          </w:tcPr>
          <w:p w14:paraId="12B24E8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D7C592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425" w:type="dxa"/>
            <w:vAlign w:val="center"/>
          </w:tcPr>
          <w:p w14:paraId="0675168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4EDAEA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D5126D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D4AC89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567" w:type="dxa"/>
            <w:vAlign w:val="center"/>
          </w:tcPr>
          <w:p w14:paraId="68FEFAB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8E503A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2126" w:type="dxa"/>
            <w:vAlign w:val="center"/>
          </w:tcPr>
          <w:p w14:paraId="24C97728"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p w14:paraId="5FED056F"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p w14:paraId="22F64D3E"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p w14:paraId="5DFDF5CC"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p w14:paraId="72CB8EBD"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Enfermagem e saúde coletiva</w:t>
            </w:r>
          </w:p>
          <w:p w14:paraId="062FDDA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Cuidados paliativos de enfermagem;</w:t>
            </w:r>
          </w:p>
          <w:p w14:paraId="75560B6E"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p w14:paraId="01015FAB"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trabalhador;</w:t>
            </w:r>
          </w:p>
          <w:p w14:paraId="2CBFDB65"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ao paciente crítico e em situações de urgência e emergência.</w:t>
            </w:r>
          </w:p>
        </w:tc>
        <w:tc>
          <w:tcPr>
            <w:tcW w:w="1544" w:type="dxa"/>
            <w:vAlign w:val="center"/>
          </w:tcPr>
          <w:p w14:paraId="575074F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2720D6C" w14:textId="77777777" w:rsidTr="001E1445">
        <w:trPr>
          <w:trHeight w:val="300"/>
          <w:jc w:val="center"/>
        </w:trPr>
        <w:tc>
          <w:tcPr>
            <w:tcW w:w="851" w:type="dxa"/>
            <w:vMerge/>
            <w:vAlign w:val="center"/>
          </w:tcPr>
          <w:p w14:paraId="767C3DC0"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1759D661"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II</w:t>
            </w:r>
          </w:p>
        </w:tc>
        <w:tc>
          <w:tcPr>
            <w:tcW w:w="1275" w:type="dxa"/>
          </w:tcPr>
          <w:p w14:paraId="6C8202CE"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52B2822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5392DE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DA2AED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5194EB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6EE4EB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560</w:t>
            </w:r>
          </w:p>
        </w:tc>
        <w:tc>
          <w:tcPr>
            <w:tcW w:w="567" w:type="dxa"/>
            <w:vAlign w:val="center"/>
          </w:tcPr>
          <w:p w14:paraId="6F4EF38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2E1B0E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560</w:t>
            </w:r>
          </w:p>
        </w:tc>
        <w:tc>
          <w:tcPr>
            <w:tcW w:w="425" w:type="dxa"/>
            <w:vAlign w:val="center"/>
          </w:tcPr>
          <w:p w14:paraId="674D4C2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B6EC4F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38700F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D3BBC6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35</w:t>
            </w:r>
          </w:p>
        </w:tc>
        <w:tc>
          <w:tcPr>
            <w:tcW w:w="567" w:type="dxa"/>
            <w:vAlign w:val="center"/>
          </w:tcPr>
          <w:p w14:paraId="27B84EC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4B3168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35</w:t>
            </w:r>
          </w:p>
        </w:tc>
        <w:tc>
          <w:tcPr>
            <w:tcW w:w="2126" w:type="dxa"/>
            <w:vAlign w:val="center"/>
          </w:tcPr>
          <w:p w14:paraId="457380D9"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w:t>
            </w:r>
          </w:p>
        </w:tc>
        <w:tc>
          <w:tcPr>
            <w:tcW w:w="1544" w:type="dxa"/>
          </w:tcPr>
          <w:p w14:paraId="7B22D5D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75E95756" w14:textId="77777777" w:rsidTr="001E1445">
        <w:trPr>
          <w:trHeight w:val="300"/>
          <w:jc w:val="center"/>
        </w:trPr>
        <w:tc>
          <w:tcPr>
            <w:tcW w:w="851" w:type="dxa"/>
            <w:vMerge/>
            <w:vAlign w:val="center"/>
          </w:tcPr>
          <w:p w14:paraId="6C798ED2" w14:textId="77777777" w:rsidR="0080009C" w:rsidRPr="001E1445" w:rsidRDefault="0080009C" w:rsidP="002A30D1">
            <w:pPr>
              <w:pBdr>
                <w:top w:val="nil"/>
                <w:left w:val="nil"/>
                <w:bottom w:val="nil"/>
                <w:right w:val="nil"/>
                <w:between w:val="nil"/>
              </w:pBdr>
              <w:spacing w:line="240" w:lineRule="auto"/>
              <w:ind w:firstLine="0"/>
              <w:jc w:val="left"/>
              <w:rPr>
                <w:rFonts w:ascii="Times New Roman" w:hAnsi="Times New Roman" w:cs="Times New Roman"/>
                <w:sz w:val="16"/>
                <w:szCs w:val="16"/>
              </w:rPr>
            </w:pPr>
          </w:p>
        </w:tc>
        <w:tc>
          <w:tcPr>
            <w:tcW w:w="2269" w:type="dxa"/>
            <w:vAlign w:val="center"/>
          </w:tcPr>
          <w:p w14:paraId="0E68FD0A"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III</w:t>
            </w:r>
          </w:p>
        </w:tc>
        <w:tc>
          <w:tcPr>
            <w:tcW w:w="1275" w:type="dxa"/>
          </w:tcPr>
          <w:p w14:paraId="6CC01EA7"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164EB7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7A95B2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71A4F0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757201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4776DD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592</w:t>
            </w:r>
          </w:p>
        </w:tc>
        <w:tc>
          <w:tcPr>
            <w:tcW w:w="567" w:type="dxa"/>
            <w:vAlign w:val="center"/>
          </w:tcPr>
          <w:p w14:paraId="24BCEC1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EBA80F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592</w:t>
            </w:r>
          </w:p>
        </w:tc>
        <w:tc>
          <w:tcPr>
            <w:tcW w:w="425" w:type="dxa"/>
            <w:vAlign w:val="center"/>
          </w:tcPr>
          <w:p w14:paraId="53F2E75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8A2AE0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3FB3B2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81A181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37</w:t>
            </w:r>
          </w:p>
        </w:tc>
        <w:tc>
          <w:tcPr>
            <w:tcW w:w="567" w:type="dxa"/>
            <w:vAlign w:val="center"/>
          </w:tcPr>
          <w:p w14:paraId="7C1C30E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08C1CD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37</w:t>
            </w:r>
          </w:p>
        </w:tc>
        <w:tc>
          <w:tcPr>
            <w:tcW w:w="2126" w:type="dxa"/>
            <w:vAlign w:val="center"/>
          </w:tcPr>
          <w:p w14:paraId="7A3BAD6F"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w:t>
            </w:r>
          </w:p>
        </w:tc>
        <w:tc>
          <w:tcPr>
            <w:tcW w:w="1544" w:type="dxa"/>
          </w:tcPr>
          <w:p w14:paraId="5E797E2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70E5E318" w14:textId="77777777" w:rsidTr="001E1445">
        <w:trPr>
          <w:trHeight w:val="827"/>
          <w:jc w:val="center"/>
        </w:trPr>
        <w:tc>
          <w:tcPr>
            <w:tcW w:w="851" w:type="dxa"/>
            <w:vMerge/>
            <w:vAlign w:val="center"/>
          </w:tcPr>
          <w:p w14:paraId="13C86ECA" w14:textId="77777777" w:rsidR="0080009C" w:rsidRPr="001E1445" w:rsidRDefault="0080009C" w:rsidP="002A30D1">
            <w:pPr>
              <w:spacing w:line="240" w:lineRule="auto"/>
              <w:ind w:firstLine="0"/>
              <w:jc w:val="center"/>
              <w:rPr>
                <w:rFonts w:ascii="Times New Roman" w:hAnsi="Times New Roman" w:cs="Times New Roman"/>
                <w:b/>
                <w:sz w:val="16"/>
                <w:szCs w:val="16"/>
              </w:rPr>
            </w:pPr>
          </w:p>
        </w:tc>
        <w:tc>
          <w:tcPr>
            <w:tcW w:w="2269" w:type="dxa"/>
            <w:vAlign w:val="center"/>
          </w:tcPr>
          <w:p w14:paraId="0B4EE845"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Extensão em saúde da criança</w:t>
            </w:r>
          </w:p>
        </w:tc>
        <w:tc>
          <w:tcPr>
            <w:tcW w:w="1275" w:type="dxa"/>
            <w:vAlign w:val="center"/>
          </w:tcPr>
          <w:p w14:paraId="6D314AF9"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17161D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466C342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018ABB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D8010C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5115E5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65D0F9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567" w:type="dxa"/>
            <w:vAlign w:val="center"/>
          </w:tcPr>
          <w:p w14:paraId="3B2BE17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425" w:type="dxa"/>
            <w:vAlign w:val="center"/>
          </w:tcPr>
          <w:p w14:paraId="1D760C6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4C72B7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7DADF0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2AAD9E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F75210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567" w:type="dxa"/>
            <w:vAlign w:val="center"/>
          </w:tcPr>
          <w:p w14:paraId="1B81857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126" w:type="dxa"/>
            <w:vAlign w:val="center"/>
          </w:tcPr>
          <w:p w14:paraId="52E9808A" w14:textId="77777777" w:rsidR="0080009C" w:rsidRPr="001E1445" w:rsidRDefault="0080009C" w:rsidP="002A30D1">
            <w:pPr>
              <w:pBdr>
                <w:top w:val="nil"/>
                <w:left w:val="nil"/>
                <w:bottom w:val="nil"/>
                <w:right w:val="nil"/>
                <w:between w:val="nil"/>
              </w:pBdr>
              <w:spacing w:line="240" w:lineRule="auto"/>
              <w:ind w:left="-71"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62F52052"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tc>
      </w:tr>
      <w:tr w:rsidR="0080009C" w:rsidRPr="001E1445" w14:paraId="64B13DED" w14:textId="77777777" w:rsidTr="001E1445">
        <w:trPr>
          <w:trHeight w:val="300"/>
          <w:jc w:val="center"/>
        </w:trPr>
        <w:tc>
          <w:tcPr>
            <w:tcW w:w="851" w:type="dxa"/>
            <w:vMerge/>
            <w:vAlign w:val="center"/>
          </w:tcPr>
          <w:p w14:paraId="3E4612D8" w14:textId="77777777" w:rsidR="0080009C" w:rsidRPr="001E1445" w:rsidRDefault="0080009C" w:rsidP="002A30D1">
            <w:pPr>
              <w:spacing w:line="240" w:lineRule="auto"/>
              <w:ind w:firstLine="0"/>
              <w:jc w:val="center"/>
              <w:rPr>
                <w:rFonts w:ascii="Times New Roman" w:hAnsi="Times New Roman" w:cs="Times New Roman"/>
                <w:b/>
                <w:sz w:val="16"/>
                <w:szCs w:val="16"/>
              </w:rPr>
            </w:pPr>
          </w:p>
        </w:tc>
        <w:tc>
          <w:tcPr>
            <w:tcW w:w="2269" w:type="dxa"/>
            <w:vAlign w:val="center"/>
          </w:tcPr>
          <w:p w14:paraId="214DBD84"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Extensão em saúde do adolescente</w:t>
            </w:r>
          </w:p>
        </w:tc>
        <w:tc>
          <w:tcPr>
            <w:tcW w:w="1275" w:type="dxa"/>
            <w:vAlign w:val="center"/>
          </w:tcPr>
          <w:p w14:paraId="3E6C2AA6"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56ACF6E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4488B22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B27E29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42C222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C26281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EDC43C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3222D0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425" w:type="dxa"/>
            <w:vAlign w:val="center"/>
          </w:tcPr>
          <w:p w14:paraId="5126FED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00AB9D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688987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14DF6E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704F3E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140E8AF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126" w:type="dxa"/>
            <w:vAlign w:val="center"/>
          </w:tcPr>
          <w:p w14:paraId="0CF4E9B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2AB7B541"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tc>
      </w:tr>
      <w:tr w:rsidR="0080009C" w:rsidRPr="001E1445" w14:paraId="02C0326C" w14:textId="77777777" w:rsidTr="001E1445">
        <w:trPr>
          <w:trHeight w:val="300"/>
          <w:jc w:val="center"/>
        </w:trPr>
        <w:tc>
          <w:tcPr>
            <w:tcW w:w="851" w:type="dxa"/>
            <w:vMerge/>
            <w:vAlign w:val="center"/>
          </w:tcPr>
          <w:p w14:paraId="7EA19997" w14:textId="77777777" w:rsidR="0080009C" w:rsidRPr="001E1445" w:rsidRDefault="0080009C" w:rsidP="002A30D1">
            <w:pPr>
              <w:spacing w:line="240" w:lineRule="auto"/>
              <w:ind w:firstLine="0"/>
              <w:jc w:val="center"/>
              <w:rPr>
                <w:rFonts w:ascii="Times New Roman" w:hAnsi="Times New Roman" w:cs="Times New Roman"/>
                <w:b/>
                <w:sz w:val="16"/>
                <w:szCs w:val="16"/>
              </w:rPr>
            </w:pPr>
          </w:p>
        </w:tc>
        <w:tc>
          <w:tcPr>
            <w:tcW w:w="2269" w:type="dxa"/>
            <w:vAlign w:val="center"/>
          </w:tcPr>
          <w:p w14:paraId="188E36A9"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Extensão em saúde mental</w:t>
            </w:r>
          </w:p>
        </w:tc>
        <w:tc>
          <w:tcPr>
            <w:tcW w:w="1275" w:type="dxa"/>
            <w:vAlign w:val="center"/>
          </w:tcPr>
          <w:p w14:paraId="22D3AE2A"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2DCD40A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3635ED6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DE1851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FBBF38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879C3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25B652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0745472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425" w:type="dxa"/>
            <w:vAlign w:val="center"/>
          </w:tcPr>
          <w:p w14:paraId="07C7EB9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BA65F8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8AAD06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C08D72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A31E82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17A4E25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126" w:type="dxa"/>
            <w:vAlign w:val="center"/>
          </w:tcPr>
          <w:p w14:paraId="2B8CBF5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5196016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499D5FFE" w14:textId="77777777" w:rsidTr="001E1445">
        <w:trPr>
          <w:trHeight w:val="300"/>
          <w:jc w:val="center"/>
        </w:trPr>
        <w:tc>
          <w:tcPr>
            <w:tcW w:w="851" w:type="dxa"/>
            <w:vMerge/>
            <w:vAlign w:val="center"/>
          </w:tcPr>
          <w:p w14:paraId="225B0B97" w14:textId="77777777" w:rsidR="0080009C" w:rsidRPr="001E1445" w:rsidRDefault="0080009C" w:rsidP="002A30D1">
            <w:pPr>
              <w:spacing w:line="240" w:lineRule="auto"/>
              <w:ind w:firstLine="0"/>
              <w:jc w:val="center"/>
              <w:rPr>
                <w:rFonts w:ascii="Times New Roman" w:hAnsi="Times New Roman" w:cs="Times New Roman"/>
                <w:b/>
                <w:sz w:val="16"/>
                <w:szCs w:val="16"/>
              </w:rPr>
            </w:pPr>
          </w:p>
        </w:tc>
        <w:tc>
          <w:tcPr>
            <w:tcW w:w="2269" w:type="dxa"/>
            <w:vAlign w:val="center"/>
          </w:tcPr>
          <w:p w14:paraId="19D855BC"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r w:rsidRPr="001E1445">
              <w:rPr>
                <w:rFonts w:ascii="Times New Roman" w:hAnsi="Times New Roman" w:cs="Times New Roman"/>
                <w:sz w:val="16"/>
                <w:szCs w:val="16"/>
              </w:rPr>
              <w:t>Extensão em sexualidade e reprodução humana</w:t>
            </w:r>
          </w:p>
        </w:tc>
        <w:tc>
          <w:tcPr>
            <w:tcW w:w="1275" w:type="dxa"/>
            <w:vAlign w:val="center"/>
          </w:tcPr>
          <w:p w14:paraId="1B5DC86B"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77DE706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B8B472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936A43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04709D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051E6A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10A9B8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567" w:type="dxa"/>
            <w:vAlign w:val="center"/>
          </w:tcPr>
          <w:p w14:paraId="0EFDD52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425" w:type="dxa"/>
            <w:vAlign w:val="center"/>
          </w:tcPr>
          <w:p w14:paraId="3AE7E3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D05498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EE1ADC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2D4BC4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647DBE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567" w:type="dxa"/>
            <w:vAlign w:val="center"/>
          </w:tcPr>
          <w:p w14:paraId="2DCC7DF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2126" w:type="dxa"/>
            <w:vAlign w:val="center"/>
          </w:tcPr>
          <w:p w14:paraId="1909646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544" w:type="dxa"/>
            <w:vAlign w:val="center"/>
          </w:tcPr>
          <w:p w14:paraId="185D2D3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834FD74" w14:textId="77777777" w:rsidTr="001E1445">
        <w:trPr>
          <w:trHeight w:val="1239"/>
          <w:jc w:val="center"/>
        </w:trPr>
        <w:tc>
          <w:tcPr>
            <w:tcW w:w="851" w:type="dxa"/>
            <w:vMerge/>
            <w:vAlign w:val="center"/>
          </w:tcPr>
          <w:p w14:paraId="35785D27" w14:textId="77777777" w:rsidR="0080009C" w:rsidRPr="001E1445" w:rsidRDefault="0080009C" w:rsidP="002A30D1">
            <w:pPr>
              <w:spacing w:line="240" w:lineRule="auto"/>
              <w:ind w:firstLine="0"/>
              <w:jc w:val="center"/>
              <w:rPr>
                <w:rFonts w:ascii="Times New Roman" w:hAnsi="Times New Roman" w:cs="Times New Roman"/>
                <w:b/>
                <w:sz w:val="16"/>
                <w:szCs w:val="16"/>
              </w:rPr>
            </w:pPr>
          </w:p>
        </w:tc>
        <w:tc>
          <w:tcPr>
            <w:tcW w:w="2269" w:type="dxa"/>
            <w:vAlign w:val="center"/>
          </w:tcPr>
          <w:p w14:paraId="659A7EC0" w14:textId="77777777" w:rsidR="0080009C" w:rsidRPr="001E1445" w:rsidRDefault="0080009C" w:rsidP="0080009C">
            <w:pPr>
              <w:numPr>
                <w:ilvl w:val="0"/>
                <w:numId w:val="93"/>
              </w:numPr>
              <w:pBdr>
                <w:top w:val="nil"/>
                <w:left w:val="nil"/>
                <w:bottom w:val="nil"/>
                <w:right w:val="nil"/>
                <w:between w:val="nil"/>
              </w:pBdr>
              <w:spacing w:line="240" w:lineRule="auto"/>
              <w:ind w:left="256" w:hanging="256"/>
              <w:jc w:val="left"/>
              <w:rPr>
                <w:rFonts w:ascii="Times New Roman" w:hAnsi="Times New Roman" w:cs="Times New Roman"/>
                <w:sz w:val="16"/>
                <w:szCs w:val="16"/>
              </w:rPr>
            </w:pPr>
            <w:bookmarkStart w:id="6" w:name="_Hlk94602809"/>
            <w:r w:rsidRPr="001E1445">
              <w:rPr>
                <w:rFonts w:ascii="Times New Roman" w:hAnsi="Times New Roman" w:cs="Times New Roman"/>
                <w:bCs/>
                <w:sz w:val="16"/>
                <w:szCs w:val="16"/>
              </w:rPr>
              <w:t xml:space="preserve">Extensão </w:t>
            </w:r>
            <w:bookmarkStart w:id="7" w:name="_Hlk93563477"/>
            <w:r w:rsidRPr="001E1445">
              <w:rPr>
                <w:rFonts w:ascii="Times New Roman" w:hAnsi="Times New Roman" w:cs="Times New Roman"/>
                <w:bCs/>
                <w:sz w:val="16"/>
                <w:szCs w:val="16"/>
              </w:rPr>
              <w:t>em saúde do adulto de meia-idade e idoso e cuidados de enfermagem fundamental</w:t>
            </w:r>
            <w:bookmarkEnd w:id="6"/>
            <w:bookmarkEnd w:id="7"/>
          </w:p>
        </w:tc>
        <w:tc>
          <w:tcPr>
            <w:tcW w:w="1275" w:type="dxa"/>
            <w:vAlign w:val="center"/>
          </w:tcPr>
          <w:p w14:paraId="72FD86EE" w14:textId="77777777" w:rsidR="0080009C" w:rsidRPr="001E1445" w:rsidRDefault="0080009C" w:rsidP="002A30D1">
            <w:pPr>
              <w:spacing w:line="240" w:lineRule="auto"/>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1" w:type="dxa"/>
            <w:vAlign w:val="center"/>
          </w:tcPr>
          <w:p w14:paraId="032E49F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567" w:type="dxa"/>
            <w:vAlign w:val="center"/>
          </w:tcPr>
          <w:p w14:paraId="21D8DCD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79D79A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F50E01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CB0FBA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CB37C8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567" w:type="dxa"/>
            <w:vAlign w:val="center"/>
          </w:tcPr>
          <w:p w14:paraId="2CBD23B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425" w:type="dxa"/>
            <w:vAlign w:val="center"/>
          </w:tcPr>
          <w:p w14:paraId="6F108ADB"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8ABF02A"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72957C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819ED18"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5A9B69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567" w:type="dxa"/>
            <w:vAlign w:val="center"/>
          </w:tcPr>
          <w:p w14:paraId="2ACDB47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2126" w:type="dxa"/>
            <w:vAlign w:val="center"/>
          </w:tcPr>
          <w:p w14:paraId="30910044"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tc>
        <w:tc>
          <w:tcPr>
            <w:tcW w:w="1544" w:type="dxa"/>
            <w:vAlign w:val="center"/>
          </w:tcPr>
          <w:p w14:paraId="45C3EBA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70949A95" w14:textId="77777777" w:rsidTr="001E1445">
        <w:trPr>
          <w:trHeight w:val="352"/>
          <w:jc w:val="center"/>
        </w:trPr>
        <w:tc>
          <w:tcPr>
            <w:tcW w:w="5246" w:type="dxa"/>
            <w:gridSpan w:val="4"/>
            <w:tcBorders>
              <w:top w:val="single" w:sz="12" w:space="0" w:color="000000"/>
              <w:bottom w:val="single" w:sz="8" w:space="0" w:color="000000"/>
            </w:tcBorders>
            <w:shd w:val="clear" w:color="auto" w:fill="BFBFBF"/>
            <w:vAlign w:val="center"/>
          </w:tcPr>
          <w:p w14:paraId="73EC080E" w14:textId="77777777" w:rsidR="0080009C" w:rsidRPr="001E1445" w:rsidRDefault="0080009C" w:rsidP="002A30D1">
            <w:pPr>
              <w:spacing w:line="240" w:lineRule="auto"/>
              <w:ind w:firstLine="0"/>
              <w:rPr>
                <w:rFonts w:ascii="Times New Roman" w:hAnsi="Times New Roman" w:cs="Times New Roman"/>
                <w:sz w:val="16"/>
                <w:szCs w:val="16"/>
              </w:rPr>
            </w:pPr>
            <w:r w:rsidRPr="001E1445">
              <w:rPr>
                <w:rFonts w:ascii="Times New Roman" w:hAnsi="Times New Roman" w:cs="Times New Roman"/>
                <w:b/>
                <w:sz w:val="16"/>
                <w:szCs w:val="16"/>
              </w:rPr>
              <w:t>SUBTOTAL:</w:t>
            </w:r>
          </w:p>
        </w:tc>
        <w:tc>
          <w:tcPr>
            <w:tcW w:w="567" w:type="dxa"/>
            <w:tcBorders>
              <w:top w:val="single" w:sz="12" w:space="0" w:color="000000"/>
              <w:bottom w:val="single" w:sz="8" w:space="0" w:color="000000"/>
            </w:tcBorders>
            <w:shd w:val="clear" w:color="auto" w:fill="BFBFBF"/>
            <w:vAlign w:val="center"/>
          </w:tcPr>
          <w:p w14:paraId="40FDF4C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576</w:t>
            </w:r>
          </w:p>
        </w:tc>
        <w:tc>
          <w:tcPr>
            <w:tcW w:w="567" w:type="dxa"/>
            <w:tcBorders>
              <w:top w:val="single" w:sz="12" w:space="0" w:color="000000"/>
              <w:bottom w:val="single" w:sz="8" w:space="0" w:color="000000"/>
            </w:tcBorders>
            <w:shd w:val="clear" w:color="auto" w:fill="BFBFBF"/>
            <w:vAlign w:val="center"/>
          </w:tcPr>
          <w:p w14:paraId="69A43B2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208</w:t>
            </w:r>
          </w:p>
        </w:tc>
        <w:tc>
          <w:tcPr>
            <w:tcW w:w="709" w:type="dxa"/>
            <w:tcBorders>
              <w:top w:val="single" w:sz="12" w:space="0" w:color="000000"/>
              <w:bottom w:val="single" w:sz="8" w:space="0" w:color="000000"/>
            </w:tcBorders>
            <w:shd w:val="clear" w:color="auto" w:fill="BFBFBF"/>
            <w:vAlign w:val="center"/>
          </w:tcPr>
          <w:p w14:paraId="5C7E1E3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8" w:space="0" w:color="000000"/>
            </w:tcBorders>
            <w:shd w:val="clear" w:color="auto" w:fill="BFBFBF"/>
            <w:vAlign w:val="center"/>
          </w:tcPr>
          <w:p w14:paraId="6D5AC02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2032</w:t>
            </w:r>
          </w:p>
        </w:tc>
        <w:tc>
          <w:tcPr>
            <w:tcW w:w="567" w:type="dxa"/>
            <w:tcBorders>
              <w:top w:val="single" w:sz="12" w:space="0" w:color="000000"/>
              <w:bottom w:val="single" w:sz="8" w:space="0" w:color="000000"/>
            </w:tcBorders>
            <w:shd w:val="clear" w:color="auto" w:fill="BFBFBF"/>
            <w:vAlign w:val="center"/>
          </w:tcPr>
          <w:p w14:paraId="4D8BA3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384</w:t>
            </w:r>
          </w:p>
        </w:tc>
        <w:tc>
          <w:tcPr>
            <w:tcW w:w="567" w:type="dxa"/>
            <w:tcBorders>
              <w:top w:val="single" w:sz="12" w:space="0" w:color="000000"/>
              <w:bottom w:val="single" w:sz="8" w:space="0" w:color="000000"/>
            </w:tcBorders>
            <w:shd w:val="clear" w:color="auto" w:fill="BFBFBF"/>
            <w:vAlign w:val="center"/>
          </w:tcPr>
          <w:p w14:paraId="010BD92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3200</w:t>
            </w:r>
          </w:p>
        </w:tc>
        <w:tc>
          <w:tcPr>
            <w:tcW w:w="425" w:type="dxa"/>
            <w:tcBorders>
              <w:top w:val="single" w:sz="12" w:space="0" w:color="000000"/>
              <w:bottom w:val="single" w:sz="8" w:space="0" w:color="000000"/>
            </w:tcBorders>
            <w:shd w:val="clear" w:color="auto" w:fill="BFBFBF"/>
            <w:vAlign w:val="center"/>
          </w:tcPr>
          <w:p w14:paraId="3E95EEA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36</w:t>
            </w:r>
          </w:p>
        </w:tc>
        <w:tc>
          <w:tcPr>
            <w:tcW w:w="567" w:type="dxa"/>
            <w:tcBorders>
              <w:top w:val="single" w:sz="12" w:space="0" w:color="000000"/>
              <w:bottom w:val="single" w:sz="8" w:space="0" w:color="000000"/>
            </w:tcBorders>
            <w:shd w:val="clear" w:color="auto" w:fill="BFBFBF"/>
            <w:vAlign w:val="center"/>
          </w:tcPr>
          <w:p w14:paraId="18F2505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13</w:t>
            </w:r>
          </w:p>
        </w:tc>
        <w:tc>
          <w:tcPr>
            <w:tcW w:w="567" w:type="dxa"/>
            <w:tcBorders>
              <w:top w:val="single" w:sz="12" w:space="0" w:color="000000"/>
              <w:bottom w:val="single" w:sz="8" w:space="0" w:color="000000"/>
            </w:tcBorders>
            <w:shd w:val="clear" w:color="auto" w:fill="BFBFBF"/>
            <w:vAlign w:val="center"/>
          </w:tcPr>
          <w:p w14:paraId="2300273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8" w:space="0" w:color="000000"/>
            </w:tcBorders>
            <w:shd w:val="clear" w:color="auto" w:fill="BFBFBF"/>
            <w:vAlign w:val="center"/>
          </w:tcPr>
          <w:p w14:paraId="57EC4EA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127</w:t>
            </w:r>
          </w:p>
        </w:tc>
        <w:tc>
          <w:tcPr>
            <w:tcW w:w="567" w:type="dxa"/>
            <w:tcBorders>
              <w:top w:val="single" w:sz="12" w:space="0" w:color="000000"/>
              <w:bottom w:val="single" w:sz="8" w:space="0" w:color="000000"/>
            </w:tcBorders>
            <w:shd w:val="clear" w:color="auto" w:fill="BFBFBF"/>
            <w:vAlign w:val="center"/>
          </w:tcPr>
          <w:p w14:paraId="1F91497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24</w:t>
            </w:r>
          </w:p>
        </w:tc>
        <w:tc>
          <w:tcPr>
            <w:tcW w:w="567" w:type="dxa"/>
            <w:tcBorders>
              <w:top w:val="single" w:sz="12" w:space="0" w:color="000000"/>
              <w:bottom w:val="single" w:sz="8" w:space="0" w:color="000000"/>
            </w:tcBorders>
            <w:shd w:val="clear" w:color="auto" w:fill="BFBFBF"/>
            <w:vAlign w:val="center"/>
          </w:tcPr>
          <w:p w14:paraId="23BB041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200</w:t>
            </w:r>
          </w:p>
        </w:tc>
        <w:tc>
          <w:tcPr>
            <w:tcW w:w="3670" w:type="dxa"/>
            <w:gridSpan w:val="2"/>
            <w:tcBorders>
              <w:top w:val="single" w:sz="12" w:space="0" w:color="000000"/>
              <w:bottom w:val="single" w:sz="8" w:space="0" w:color="000000"/>
            </w:tcBorders>
            <w:shd w:val="clear" w:color="auto" w:fill="948A54"/>
            <w:vAlign w:val="center"/>
          </w:tcPr>
          <w:p w14:paraId="589894E3" w14:textId="77777777" w:rsidR="0080009C" w:rsidRPr="001E1445" w:rsidRDefault="0080009C" w:rsidP="002A30D1">
            <w:pPr>
              <w:spacing w:line="240" w:lineRule="auto"/>
              <w:ind w:firstLine="0"/>
              <w:jc w:val="center"/>
              <w:rPr>
                <w:rFonts w:ascii="Times New Roman" w:hAnsi="Times New Roman" w:cs="Times New Roman"/>
                <w:sz w:val="16"/>
                <w:szCs w:val="16"/>
              </w:rPr>
            </w:pPr>
          </w:p>
        </w:tc>
      </w:tr>
      <w:tr w:rsidR="0080009C" w:rsidRPr="001E1445" w14:paraId="2E7BBD9D" w14:textId="77777777" w:rsidTr="001E1445">
        <w:trPr>
          <w:trHeight w:val="314"/>
          <w:jc w:val="center"/>
        </w:trPr>
        <w:tc>
          <w:tcPr>
            <w:tcW w:w="5246" w:type="dxa"/>
            <w:gridSpan w:val="4"/>
            <w:tcBorders>
              <w:top w:val="single" w:sz="8" w:space="0" w:color="000000"/>
              <w:bottom w:val="single" w:sz="12" w:space="0" w:color="000000"/>
            </w:tcBorders>
            <w:shd w:val="clear" w:color="auto" w:fill="BFBFBF"/>
            <w:vAlign w:val="center"/>
          </w:tcPr>
          <w:p w14:paraId="0FFB4955" w14:textId="77777777" w:rsidR="0080009C" w:rsidRPr="001E1445" w:rsidRDefault="0080009C" w:rsidP="002A30D1">
            <w:pPr>
              <w:spacing w:line="240" w:lineRule="auto"/>
              <w:ind w:firstLine="0"/>
              <w:rPr>
                <w:rFonts w:ascii="Times New Roman" w:hAnsi="Times New Roman" w:cs="Times New Roman"/>
                <w:b/>
                <w:sz w:val="16"/>
                <w:szCs w:val="16"/>
              </w:rPr>
            </w:pPr>
            <w:r w:rsidRPr="001E1445">
              <w:rPr>
                <w:rFonts w:ascii="Times New Roman" w:hAnsi="Times New Roman" w:cs="Times New Roman"/>
                <w:b/>
                <w:sz w:val="16"/>
                <w:szCs w:val="16"/>
              </w:rPr>
              <w:t>SUBTOTAL NÚCLEOS:</w:t>
            </w:r>
          </w:p>
        </w:tc>
        <w:tc>
          <w:tcPr>
            <w:tcW w:w="567" w:type="dxa"/>
            <w:tcBorders>
              <w:top w:val="single" w:sz="8" w:space="0" w:color="000000"/>
              <w:bottom w:val="single" w:sz="12" w:space="0" w:color="000000"/>
            </w:tcBorders>
            <w:shd w:val="clear" w:color="auto" w:fill="BFBFBF"/>
            <w:vAlign w:val="center"/>
          </w:tcPr>
          <w:p w14:paraId="3638F77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1288</w:t>
            </w:r>
          </w:p>
        </w:tc>
        <w:tc>
          <w:tcPr>
            <w:tcW w:w="567" w:type="dxa"/>
            <w:tcBorders>
              <w:top w:val="single" w:sz="8" w:space="0" w:color="000000"/>
              <w:bottom w:val="single" w:sz="12" w:space="0" w:color="000000"/>
            </w:tcBorders>
            <w:shd w:val="clear" w:color="auto" w:fill="BFBFBF"/>
            <w:vAlign w:val="center"/>
          </w:tcPr>
          <w:p w14:paraId="4279F21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312</w:t>
            </w:r>
          </w:p>
        </w:tc>
        <w:tc>
          <w:tcPr>
            <w:tcW w:w="709" w:type="dxa"/>
            <w:tcBorders>
              <w:top w:val="single" w:sz="8" w:space="0" w:color="000000"/>
              <w:bottom w:val="single" w:sz="12" w:space="0" w:color="000000"/>
            </w:tcBorders>
            <w:shd w:val="clear" w:color="auto" w:fill="BFBFBF"/>
            <w:vAlign w:val="center"/>
          </w:tcPr>
          <w:p w14:paraId="5B49F543"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8" w:space="0" w:color="000000"/>
              <w:bottom w:val="single" w:sz="12" w:space="0" w:color="000000"/>
            </w:tcBorders>
            <w:shd w:val="clear" w:color="auto" w:fill="BFBFBF"/>
            <w:vAlign w:val="center"/>
          </w:tcPr>
          <w:p w14:paraId="3F52E40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2032</w:t>
            </w:r>
          </w:p>
        </w:tc>
        <w:tc>
          <w:tcPr>
            <w:tcW w:w="567" w:type="dxa"/>
            <w:tcBorders>
              <w:top w:val="single" w:sz="8" w:space="0" w:color="000000"/>
              <w:bottom w:val="single" w:sz="12" w:space="0" w:color="000000"/>
            </w:tcBorders>
            <w:shd w:val="clear" w:color="auto" w:fill="BFBFBF"/>
            <w:vAlign w:val="center"/>
          </w:tcPr>
          <w:p w14:paraId="6A03C95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384</w:t>
            </w:r>
          </w:p>
        </w:tc>
        <w:tc>
          <w:tcPr>
            <w:tcW w:w="567" w:type="dxa"/>
            <w:tcBorders>
              <w:top w:val="single" w:sz="8" w:space="0" w:color="000000"/>
              <w:bottom w:val="single" w:sz="12" w:space="0" w:color="000000"/>
            </w:tcBorders>
            <w:shd w:val="clear" w:color="auto" w:fill="BFBFBF"/>
            <w:vAlign w:val="center"/>
          </w:tcPr>
          <w:p w14:paraId="2E4F3FA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4016</w:t>
            </w:r>
          </w:p>
        </w:tc>
        <w:tc>
          <w:tcPr>
            <w:tcW w:w="425" w:type="dxa"/>
            <w:tcBorders>
              <w:top w:val="single" w:sz="8" w:space="0" w:color="000000"/>
              <w:bottom w:val="single" w:sz="12" w:space="0" w:color="000000"/>
            </w:tcBorders>
            <w:shd w:val="clear" w:color="auto" w:fill="BFBFBF"/>
            <w:vAlign w:val="center"/>
          </w:tcPr>
          <w:p w14:paraId="3148F27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80,5</w:t>
            </w:r>
          </w:p>
        </w:tc>
        <w:tc>
          <w:tcPr>
            <w:tcW w:w="567" w:type="dxa"/>
            <w:tcBorders>
              <w:top w:val="single" w:sz="8" w:space="0" w:color="000000"/>
              <w:bottom w:val="single" w:sz="12" w:space="0" w:color="000000"/>
            </w:tcBorders>
            <w:shd w:val="clear" w:color="auto" w:fill="BFBFBF"/>
            <w:vAlign w:val="center"/>
          </w:tcPr>
          <w:p w14:paraId="568A4CB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19,5</w:t>
            </w:r>
          </w:p>
        </w:tc>
        <w:tc>
          <w:tcPr>
            <w:tcW w:w="567" w:type="dxa"/>
            <w:tcBorders>
              <w:top w:val="single" w:sz="8" w:space="0" w:color="000000"/>
              <w:bottom w:val="single" w:sz="12" w:space="0" w:color="000000"/>
            </w:tcBorders>
            <w:shd w:val="clear" w:color="auto" w:fill="BFBFBF"/>
            <w:vAlign w:val="center"/>
          </w:tcPr>
          <w:p w14:paraId="12ADFCFF"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8" w:space="0" w:color="000000"/>
              <w:bottom w:val="single" w:sz="12" w:space="0" w:color="000000"/>
            </w:tcBorders>
            <w:shd w:val="clear" w:color="auto" w:fill="BFBFBF"/>
            <w:vAlign w:val="center"/>
          </w:tcPr>
          <w:p w14:paraId="37CF876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127</w:t>
            </w:r>
          </w:p>
        </w:tc>
        <w:tc>
          <w:tcPr>
            <w:tcW w:w="567" w:type="dxa"/>
            <w:tcBorders>
              <w:top w:val="single" w:sz="8" w:space="0" w:color="000000"/>
              <w:bottom w:val="single" w:sz="12" w:space="0" w:color="000000"/>
            </w:tcBorders>
            <w:shd w:val="clear" w:color="auto" w:fill="BFBFBF"/>
            <w:vAlign w:val="center"/>
          </w:tcPr>
          <w:p w14:paraId="2F8B0A5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24</w:t>
            </w:r>
          </w:p>
        </w:tc>
        <w:tc>
          <w:tcPr>
            <w:tcW w:w="567" w:type="dxa"/>
            <w:tcBorders>
              <w:top w:val="single" w:sz="8" w:space="0" w:color="000000"/>
              <w:bottom w:val="single" w:sz="12" w:space="0" w:color="000000"/>
            </w:tcBorders>
            <w:shd w:val="clear" w:color="auto" w:fill="BFBFBF"/>
            <w:vAlign w:val="center"/>
          </w:tcPr>
          <w:p w14:paraId="04183F64"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251</w:t>
            </w:r>
          </w:p>
        </w:tc>
        <w:tc>
          <w:tcPr>
            <w:tcW w:w="3670" w:type="dxa"/>
            <w:gridSpan w:val="2"/>
            <w:tcBorders>
              <w:top w:val="single" w:sz="8" w:space="0" w:color="000000"/>
              <w:bottom w:val="single" w:sz="12" w:space="0" w:color="000000"/>
            </w:tcBorders>
            <w:shd w:val="clear" w:color="auto" w:fill="948A54"/>
            <w:vAlign w:val="center"/>
          </w:tcPr>
          <w:p w14:paraId="31449102" w14:textId="77777777" w:rsidR="0080009C" w:rsidRPr="001E1445" w:rsidRDefault="0080009C" w:rsidP="002A30D1">
            <w:pPr>
              <w:spacing w:line="240" w:lineRule="auto"/>
              <w:ind w:firstLine="0"/>
              <w:jc w:val="center"/>
              <w:rPr>
                <w:rFonts w:ascii="Times New Roman" w:hAnsi="Times New Roman" w:cs="Times New Roman"/>
                <w:sz w:val="16"/>
                <w:szCs w:val="16"/>
              </w:rPr>
            </w:pPr>
          </w:p>
        </w:tc>
      </w:tr>
      <w:tr w:rsidR="0080009C" w:rsidRPr="001E1445" w14:paraId="5E8327DA" w14:textId="77777777" w:rsidTr="001E1445">
        <w:trPr>
          <w:trHeight w:val="89"/>
          <w:jc w:val="center"/>
        </w:trPr>
        <w:tc>
          <w:tcPr>
            <w:tcW w:w="3120" w:type="dxa"/>
            <w:gridSpan w:val="2"/>
            <w:tcBorders>
              <w:top w:val="single" w:sz="12" w:space="0" w:color="000000"/>
            </w:tcBorders>
            <w:vAlign w:val="center"/>
          </w:tcPr>
          <w:p w14:paraId="5C25F93D" w14:textId="77777777" w:rsidR="0080009C" w:rsidRPr="001E1445" w:rsidRDefault="0080009C" w:rsidP="002A30D1">
            <w:pPr>
              <w:spacing w:line="240" w:lineRule="auto"/>
              <w:ind w:firstLine="0"/>
              <w:rPr>
                <w:rFonts w:ascii="Times New Roman" w:hAnsi="Times New Roman" w:cs="Times New Roman"/>
                <w:sz w:val="16"/>
                <w:szCs w:val="16"/>
              </w:rPr>
            </w:pPr>
            <w:r w:rsidRPr="001E1445">
              <w:rPr>
                <w:rFonts w:ascii="Times New Roman" w:hAnsi="Times New Roman" w:cs="Times New Roman"/>
                <w:sz w:val="16"/>
                <w:szCs w:val="16"/>
              </w:rPr>
              <w:t>Atividades Complementares</w:t>
            </w:r>
          </w:p>
        </w:tc>
        <w:tc>
          <w:tcPr>
            <w:tcW w:w="1275" w:type="dxa"/>
            <w:tcBorders>
              <w:top w:val="single" w:sz="12" w:space="0" w:color="000000"/>
            </w:tcBorders>
            <w:vAlign w:val="center"/>
          </w:tcPr>
          <w:p w14:paraId="37D784C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3828" w:type="dxa"/>
            <w:gridSpan w:val="6"/>
            <w:tcBorders>
              <w:top w:val="single" w:sz="12" w:space="0" w:color="000000"/>
            </w:tcBorders>
            <w:shd w:val="clear" w:color="auto" w:fill="948A54"/>
            <w:vAlign w:val="center"/>
          </w:tcPr>
          <w:p w14:paraId="620CDA05"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top w:val="single" w:sz="12" w:space="0" w:color="000000"/>
            </w:tcBorders>
            <w:shd w:val="clear" w:color="auto" w:fill="BFBFBF"/>
            <w:vAlign w:val="center"/>
          </w:tcPr>
          <w:p w14:paraId="2214DFF7"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2693" w:type="dxa"/>
            <w:gridSpan w:val="5"/>
            <w:tcBorders>
              <w:top w:val="single" w:sz="12" w:space="0" w:color="000000"/>
            </w:tcBorders>
            <w:shd w:val="clear" w:color="auto" w:fill="948A54"/>
            <w:vAlign w:val="center"/>
          </w:tcPr>
          <w:p w14:paraId="15E0BAA9"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top w:val="single" w:sz="12" w:space="0" w:color="000000"/>
            </w:tcBorders>
            <w:shd w:val="clear" w:color="auto" w:fill="BFBFBF"/>
            <w:vAlign w:val="center"/>
          </w:tcPr>
          <w:p w14:paraId="69659426"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3670" w:type="dxa"/>
            <w:gridSpan w:val="2"/>
            <w:tcBorders>
              <w:top w:val="single" w:sz="12" w:space="0" w:color="000000"/>
            </w:tcBorders>
            <w:shd w:val="clear" w:color="auto" w:fill="948A54"/>
            <w:vAlign w:val="center"/>
          </w:tcPr>
          <w:p w14:paraId="78F15CD4" w14:textId="77777777" w:rsidR="0080009C" w:rsidRPr="001E1445" w:rsidRDefault="0080009C" w:rsidP="002A30D1">
            <w:pPr>
              <w:spacing w:line="240" w:lineRule="auto"/>
              <w:ind w:firstLine="0"/>
              <w:rPr>
                <w:rFonts w:ascii="Times New Roman" w:hAnsi="Times New Roman" w:cs="Times New Roman"/>
                <w:sz w:val="16"/>
                <w:szCs w:val="16"/>
              </w:rPr>
            </w:pPr>
          </w:p>
        </w:tc>
      </w:tr>
      <w:tr w:rsidR="0080009C" w:rsidRPr="001E1445" w14:paraId="254F1DC3" w14:textId="77777777" w:rsidTr="001E1445">
        <w:trPr>
          <w:trHeight w:val="425"/>
          <w:jc w:val="center"/>
        </w:trPr>
        <w:tc>
          <w:tcPr>
            <w:tcW w:w="3120" w:type="dxa"/>
            <w:gridSpan w:val="2"/>
            <w:tcBorders>
              <w:top w:val="single" w:sz="12" w:space="0" w:color="000000"/>
            </w:tcBorders>
            <w:vAlign w:val="center"/>
          </w:tcPr>
          <w:p w14:paraId="689CB354" w14:textId="77777777" w:rsidR="0080009C" w:rsidRPr="001E1445" w:rsidRDefault="0080009C" w:rsidP="002A30D1">
            <w:pPr>
              <w:spacing w:line="240" w:lineRule="auto"/>
              <w:ind w:firstLine="0"/>
              <w:rPr>
                <w:rFonts w:ascii="Times New Roman" w:hAnsi="Times New Roman" w:cs="Times New Roman"/>
                <w:sz w:val="16"/>
                <w:szCs w:val="16"/>
              </w:rPr>
            </w:pPr>
            <w:r w:rsidRPr="001E1445">
              <w:rPr>
                <w:rFonts w:ascii="Times New Roman" w:hAnsi="Times New Roman" w:cs="Times New Roman"/>
                <w:sz w:val="16"/>
                <w:szCs w:val="16"/>
              </w:rPr>
              <w:t xml:space="preserve">Ações de Extensão </w:t>
            </w:r>
            <w:bookmarkStart w:id="8" w:name="_Hlk102640125"/>
            <w:r w:rsidRPr="001E1445">
              <w:rPr>
                <w:rFonts w:ascii="Times New Roman" w:hAnsi="Times New Roman" w:cs="Times New Roman"/>
                <w:sz w:val="16"/>
                <w:szCs w:val="16"/>
              </w:rPr>
              <w:t>para fins de Creditação optativas</w:t>
            </w:r>
            <w:bookmarkEnd w:id="8"/>
          </w:p>
        </w:tc>
        <w:tc>
          <w:tcPr>
            <w:tcW w:w="1275" w:type="dxa"/>
            <w:tcBorders>
              <w:top w:val="single" w:sz="12" w:space="0" w:color="000000"/>
            </w:tcBorders>
            <w:vAlign w:val="center"/>
          </w:tcPr>
          <w:p w14:paraId="5E989540"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3828" w:type="dxa"/>
            <w:gridSpan w:val="6"/>
            <w:tcBorders>
              <w:top w:val="single" w:sz="12" w:space="0" w:color="000000"/>
            </w:tcBorders>
            <w:shd w:val="clear" w:color="auto" w:fill="948A54"/>
            <w:vAlign w:val="center"/>
          </w:tcPr>
          <w:p w14:paraId="1EA29C22" w14:textId="77777777" w:rsidR="0080009C" w:rsidRPr="001E1445" w:rsidRDefault="0080009C" w:rsidP="002A30D1">
            <w:pPr>
              <w:spacing w:line="240" w:lineRule="auto"/>
              <w:ind w:firstLine="0"/>
              <w:rPr>
                <w:rFonts w:ascii="Times New Roman" w:hAnsi="Times New Roman" w:cs="Times New Roman"/>
                <w:sz w:val="16"/>
                <w:szCs w:val="16"/>
              </w:rPr>
            </w:pPr>
          </w:p>
        </w:tc>
        <w:tc>
          <w:tcPr>
            <w:tcW w:w="567" w:type="dxa"/>
            <w:tcBorders>
              <w:top w:val="single" w:sz="12" w:space="0" w:color="000000"/>
            </w:tcBorders>
            <w:shd w:val="clear" w:color="auto" w:fill="BFBFBF"/>
            <w:vAlign w:val="center"/>
          </w:tcPr>
          <w:p w14:paraId="5F4C7CB2"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2693" w:type="dxa"/>
            <w:gridSpan w:val="5"/>
            <w:tcBorders>
              <w:top w:val="single" w:sz="12" w:space="0" w:color="000000"/>
            </w:tcBorders>
            <w:shd w:val="clear" w:color="auto" w:fill="948A54"/>
            <w:vAlign w:val="center"/>
          </w:tcPr>
          <w:p w14:paraId="1458A949" w14:textId="77777777" w:rsidR="0080009C" w:rsidRPr="001E1445" w:rsidRDefault="0080009C" w:rsidP="002A30D1">
            <w:pPr>
              <w:spacing w:line="240" w:lineRule="auto"/>
              <w:ind w:firstLine="0"/>
              <w:rPr>
                <w:rFonts w:ascii="Times New Roman" w:hAnsi="Times New Roman" w:cs="Times New Roman"/>
                <w:sz w:val="16"/>
                <w:szCs w:val="16"/>
              </w:rPr>
            </w:pPr>
          </w:p>
        </w:tc>
        <w:tc>
          <w:tcPr>
            <w:tcW w:w="567" w:type="dxa"/>
            <w:tcBorders>
              <w:top w:val="single" w:sz="12" w:space="0" w:color="000000"/>
            </w:tcBorders>
            <w:shd w:val="clear" w:color="auto" w:fill="BFBFBF"/>
            <w:vAlign w:val="center"/>
          </w:tcPr>
          <w:p w14:paraId="28630939"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3670" w:type="dxa"/>
            <w:gridSpan w:val="2"/>
            <w:tcBorders>
              <w:top w:val="single" w:sz="12" w:space="0" w:color="000000"/>
            </w:tcBorders>
            <w:shd w:val="clear" w:color="auto" w:fill="948A54"/>
            <w:vAlign w:val="center"/>
          </w:tcPr>
          <w:p w14:paraId="7A658FEB" w14:textId="77777777" w:rsidR="0080009C" w:rsidRPr="001E1445" w:rsidRDefault="0080009C" w:rsidP="002A30D1">
            <w:pPr>
              <w:spacing w:line="240" w:lineRule="auto"/>
              <w:ind w:firstLine="0"/>
              <w:rPr>
                <w:rFonts w:ascii="Times New Roman" w:hAnsi="Times New Roman" w:cs="Times New Roman"/>
                <w:sz w:val="16"/>
                <w:szCs w:val="16"/>
              </w:rPr>
            </w:pPr>
          </w:p>
        </w:tc>
      </w:tr>
      <w:tr w:rsidR="0080009C" w:rsidRPr="001E1445" w14:paraId="04D3D331" w14:textId="77777777" w:rsidTr="001E1445">
        <w:trPr>
          <w:trHeight w:val="278"/>
          <w:jc w:val="center"/>
        </w:trPr>
        <w:tc>
          <w:tcPr>
            <w:tcW w:w="3120" w:type="dxa"/>
            <w:gridSpan w:val="2"/>
            <w:tcBorders>
              <w:bottom w:val="single" w:sz="12" w:space="0" w:color="000000"/>
            </w:tcBorders>
            <w:vAlign w:val="center"/>
          </w:tcPr>
          <w:p w14:paraId="67359130" w14:textId="77777777" w:rsidR="0080009C" w:rsidRPr="001E1445" w:rsidRDefault="0080009C" w:rsidP="002A30D1">
            <w:pPr>
              <w:spacing w:line="240" w:lineRule="auto"/>
              <w:ind w:firstLine="0"/>
              <w:rPr>
                <w:rFonts w:ascii="Times New Roman" w:hAnsi="Times New Roman" w:cs="Times New Roman"/>
                <w:sz w:val="16"/>
                <w:szCs w:val="16"/>
              </w:rPr>
            </w:pPr>
            <w:r w:rsidRPr="001E1445">
              <w:rPr>
                <w:rFonts w:ascii="Times New Roman" w:hAnsi="Times New Roman" w:cs="Times New Roman"/>
                <w:sz w:val="16"/>
                <w:szCs w:val="16"/>
              </w:rPr>
              <w:t>Componentes curriculares optativos</w:t>
            </w:r>
          </w:p>
        </w:tc>
        <w:tc>
          <w:tcPr>
            <w:tcW w:w="1275" w:type="dxa"/>
            <w:tcBorders>
              <w:bottom w:val="single" w:sz="12" w:space="0" w:color="000000"/>
            </w:tcBorders>
            <w:vAlign w:val="center"/>
          </w:tcPr>
          <w:p w14:paraId="0D0FC5FE"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3828" w:type="dxa"/>
            <w:gridSpan w:val="6"/>
            <w:tcBorders>
              <w:bottom w:val="single" w:sz="12" w:space="0" w:color="000000"/>
            </w:tcBorders>
            <w:shd w:val="clear" w:color="auto" w:fill="948A54"/>
            <w:vAlign w:val="center"/>
          </w:tcPr>
          <w:p w14:paraId="312B55CD"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bottom w:val="single" w:sz="12" w:space="0" w:color="000000"/>
            </w:tcBorders>
            <w:shd w:val="clear" w:color="auto" w:fill="BFBFBF"/>
            <w:vAlign w:val="center"/>
          </w:tcPr>
          <w:p w14:paraId="6687599C"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2693" w:type="dxa"/>
            <w:gridSpan w:val="5"/>
            <w:tcBorders>
              <w:bottom w:val="single" w:sz="12" w:space="0" w:color="000000"/>
            </w:tcBorders>
            <w:shd w:val="clear" w:color="auto" w:fill="948A54"/>
            <w:vAlign w:val="center"/>
          </w:tcPr>
          <w:p w14:paraId="7185A217"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bottom w:val="single" w:sz="12" w:space="0" w:color="000000"/>
            </w:tcBorders>
            <w:shd w:val="clear" w:color="auto" w:fill="BFBFBF"/>
            <w:vAlign w:val="center"/>
          </w:tcPr>
          <w:p w14:paraId="2EA84631"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3670" w:type="dxa"/>
            <w:gridSpan w:val="2"/>
            <w:tcBorders>
              <w:bottom w:val="single" w:sz="12" w:space="0" w:color="000000"/>
            </w:tcBorders>
            <w:shd w:val="clear" w:color="auto" w:fill="948A54"/>
            <w:vAlign w:val="center"/>
          </w:tcPr>
          <w:p w14:paraId="089986C4" w14:textId="77777777" w:rsidR="0080009C" w:rsidRPr="001E1445" w:rsidRDefault="0080009C" w:rsidP="002A30D1">
            <w:pPr>
              <w:spacing w:line="240" w:lineRule="auto"/>
              <w:ind w:firstLine="0"/>
              <w:jc w:val="center"/>
              <w:rPr>
                <w:rFonts w:ascii="Times New Roman" w:hAnsi="Times New Roman" w:cs="Times New Roman"/>
                <w:sz w:val="16"/>
                <w:szCs w:val="16"/>
              </w:rPr>
            </w:pPr>
          </w:p>
        </w:tc>
      </w:tr>
      <w:tr w:rsidR="0080009C" w:rsidRPr="001E1445" w14:paraId="37EBE9AE" w14:textId="77777777" w:rsidTr="001E1445">
        <w:trPr>
          <w:trHeight w:val="65"/>
          <w:jc w:val="center"/>
        </w:trPr>
        <w:tc>
          <w:tcPr>
            <w:tcW w:w="8223" w:type="dxa"/>
            <w:gridSpan w:val="9"/>
            <w:tcBorders>
              <w:top w:val="single" w:sz="12" w:space="0" w:color="000000"/>
              <w:bottom w:val="single" w:sz="12" w:space="0" w:color="000000"/>
            </w:tcBorders>
            <w:shd w:val="clear" w:color="auto" w:fill="BFBFBF"/>
            <w:vAlign w:val="center"/>
          </w:tcPr>
          <w:p w14:paraId="4D59A4F0" w14:textId="77777777" w:rsidR="0080009C" w:rsidRPr="001E1445" w:rsidRDefault="0080009C" w:rsidP="002A30D1">
            <w:pPr>
              <w:spacing w:line="240" w:lineRule="auto"/>
              <w:ind w:firstLine="0"/>
              <w:jc w:val="left"/>
              <w:rPr>
                <w:rFonts w:ascii="Times New Roman" w:hAnsi="Times New Roman" w:cs="Times New Roman"/>
                <w:sz w:val="16"/>
                <w:szCs w:val="16"/>
              </w:rPr>
            </w:pPr>
            <w:r w:rsidRPr="001E1445">
              <w:rPr>
                <w:rFonts w:ascii="Times New Roman" w:hAnsi="Times New Roman" w:cs="Times New Roman"/>
                <w:b/>
                <w:sz w:val="16"/>
                <w:szCs w:val="16"/>
              </w:rPr>
              <w:t>CARGA HORÁRIA TOTAL DO CURSO:</w:t>
            </w:r>
          </w:p>
        </w:tc>
        <w:tc>
          <w:tcPr>
            <w:tcW w:w="567" w:type="dxa"/>
            <w:tcBorders>
              <w:top w:val="single" w:sz="12" w:space="0" w:color="000000"/>
              <w:bottom w:val="single" w:sz="12" w:space="0" w:color="000000"/>
            </w:tcBorders>
            <w:shd w:val="clear" w:color="auto" w:fill="BFBFBF"/>
            <w:vAlign w:val="center"/>
          </w:tcPr>
          <w:p w14:paraId="0319767D"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4240</w:t>
            </w:r>
          </w:p>
        </w:tc>
        <w:tc>
          <w:tcPr>
            <w:tcW w:w="2693" w:type="dxa"/>
            <w:gridSpan w:val="5"/>
            <w:tcBorders>
              <w:top w:val="single" w:sz="12" w:space="0" w:color="000000"/>
              <w:bottom w:val="single" w:sz="12" w:space="0" w:color="000000"/>
            </w:tcBorders>
            <w:shd w:val="clear" w:color="auto" w:fill="948A54"/>
            <w:vAlign w:val="center"/>
          </w:tcPr>
          <w:p w14:paraId="02E35116"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top w:val="single" w:sz="12" w:space="0" w:color="000000"/>
              <w:bottom w:val="single" w:sz="12" w:space="0" w:color="000000"/>
            </w:tcBorders>
            <w:shd w:val="clear" w:color="auto" w:fill="BFBFBF"/>
            <w:vAlign w:val="center"/>
          </w:tcPr>
          <w:p w14:paraId="65AA6AE5" w14:textId="77777777" w:rsidR="0080009C" w:rsidRPr="001E1445" w:rsidRDefault="0080009C" w:rsidP="002A30D1">
            <w:pPr>
              <w:spacing w:line="240" w:lineRule="auto"/>
              <w:ind w:firstLine="0"/>
              <w:jc w:val="center"/>
              <w:rPr>
                <w:rFonts w:ascii="Times New Roman" w:hAnsi="Times New Roman" w:cs="Times New Roman"/>
                <w:sz w:val="16"/>
                <w:szCs w:val="16"/>
              </w:rPr>
            </w:pPr>
            <w:r w:rsidRPr="001E1445">
              <w:rPr>
                <w:rFonts w:ascii="Times New Roman" w:hAnsi="Times New Roman" w:cs="Times New Roman"/>
                <w:sz w:val="16"/>
                <w:szCs w:val="16"/>
              </w:rPr>
              <w:t>265</w:t>
            </w:r>
          </w:p>
        </w:tc>
        <w:tc>
          <w:tcPr>
            <w:tcW w:w="3670" w:type="dxa"/>
            <w:gridSpan w:val="2"/>
            <w:tcBorders>
              <w:top w:val="single" w:sz="12" w:space="0" w:color="000000"/>
              <w:bottom w:val="single" w:sz="12" w:space="0" w:color="000000"/>
            </w:tcBorders>
            <w:shd w:val="clear" w:color="auto" w:fill="948A54"/>
            <w:vAlign w:val="center"/>
          </w:tcPr>
          <w:p w14:paraId="55D3C2FB" w14:textId="77777777" w:rsidR="0080009C" w:rsidRPr="001E1445" w:rsidRDefault="0080009C" w:rsidP="002A30D1">
            <w:pPr>
              <w:spacing w:line="240" w:lineRule="auto"/>
              <w:ind w:firstLine="0"/>
              <w:jc w:val="center"/>
              <w:rPr>
                <w:rFonts w:ascii="Times New Roman" w:hAnsi="Times New Roman" w:cs="Times New Roman"/>
                <w:sz w:val="16"/>
                <w:szCs w:val="16"/>
              </w:rPr>
            </w:pPr>
          </w:p>
        </w:tc>
      </w:tr>
      <w:bookmarkEnd w:id="5"/>
      <w:tr w:rsidR="0080009C" w:rsidRPr="001E1445" w14:paraId="3B30F2A4" w14:textId="77777777" w:rsidTr="001E1445">
        <w:trPr>
          <w:trHeight w:val="197"/>
          <w:jc w:val="center"/>
        </w:trPr>
        <w:tc>
          <w:tcPr>
            <w:tcW w:w="8223" w:type="dxa"/>
            <w:gridSpan w:val="9"/>
            <w:tcBorders>
              <w:top w:val="single" w:sz="12" w:space="0" w:color="000000"/>
              <w:bottom w:val="single" w:sz="12" w:space="0" w:color="000000"/>
            </w:tcBorders>
            <w:shd w:val="clear" w:color="auto" w:fill="BFBFBF"/>
            <w:vAlign w:val="center"/>
          </w:tcPr>
          <w:p w14:paraId="70709186" w14:textId="77777777" w:rsidR="0080009C" w:rsidRPr="001E1445" w:rsidRDefault="0080009C" w:rsidP="002A30D1">
            <w:pPr>
              <w:spacing w:line="240" w:lineRule="auto"/>
              <w:ind w:firstLine="0"/>
              <w:jc w:val="left"/>
              <w:rPr>
                <w:rFonts w:ascii="Times New Roman" w:hAnsi="Times New Roman" w:cs="Times New Roman"/>
                <w:b/>
                <w:sz w:val="16"/>
                <w:szCs w:val="16"/>
              </w:rPr>
            </w:pPr>
            <w:r w:rsidRPr="001E1445">
              <w:rPr>
                <w:rFonts w:ascii="Times New Roman" w:hAnsi="Times New Roman" w:cs="Times New Roman"/>
                <w:sz w:val="16"/>
                <w:szCs w:val="16"/>
              </w:rPr>
              <w:t>ENADE*</w:t>
            </w:r>
          </w:p>
        </w:tc>
        <w:tc>
          <w:tcPr>
            <w:tcW w:w="567" w:type="dxa"/>
            <w:tcBorders>
              <w:top w:val="single" w:sz="12" w:space="0" w:color="000000"/>
              <w:bottom w:val="single" w:sz="12" w:space="0" w:color="000000"/>
            </w:tcBorders>
            <w:shd w:val="clear" w:color="auto" w:fill="BFBFBF"/>
            <w:vAlign w:val="center"/>
          </w:tcPr>
          <w:p w14:paraId="298BAF4D"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2693" w:type="dxa"/>
            <w:gridSpan w:val="5"/>
            <w:tcBorders>
              <w:top w:val="single" w:sz="12" w:space="0" w:color="000000"/>
              <w:bottom w:val="single" w:sz="12" w:space="0" w:color="000000"/>
            </w:tcBorders>
            <w:shd w:val="clear" w:color="auto" w:fill="948A54"/>
            <w:vAlign w:val="center"/>
          </w:tcPr>
          <w:p w14:paraId="6ED0ECEB"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567" w:type="dxa"/>
            <w:tcBorders>
              <w:top w:val="single" w:sz="12" w:space="0" w:color="000000"/>
              <w:bottom w:val="single" w:sz="12" w:space="0" w:color="000000"/>
            </w:tcBorders>
            <w:shd w:val="clear" w:color="auto" w:fill="BFBFBF"/>
            <w:vAlign w:val="center"/>
          </w:tcPr>
          <w:p w14:paraId="601DEC4E" w14:textId="77777777" w:rsidR="0080009C" w:rsidRPr="001E1445" w:rsidRDefault="0080009C" w:rsidP="002A30D1">
            <w:pPr>
              <w:spacing w:line="240" w:lineRule="auto"/>
              <w:ind w:firstLine="0"/>
              <w:jc w:val="center"/>
              <w:rPr>
                <w:rFonts w:ascii="Times New Roman" w:hAnsi="Times New Roman" w:cs="Times New Roman"/>
                <w:sz w:val="16"/>
                <w:szCs w:val="16"/>
              </w:rPr>
            </w:pPr>
          </w:p>
        </w:tc>
        <w:tc>
          <w:tcPr>
            <w:tcW w:w="3670" w:type="dxa"/>
            <w:gridSpan w:val="2"/>
            <w:tcBorders>
              <w:top w:val="single" w:sz="12" w:space="0" w:color="000000"/>
              <w:bottom w:val="single" w:sz="12" w:space="0" w:color="000000"/>
            </w:tcBorders>
            <w:shd w:val="clear" w:color="auto" w:fill="948A54"/>
            <w:vAlign w:val="center"/>
          </w:tcPr>
          <w:p w14:paraId="76FF4CC4" w14:textId="77777777" w:rsidR="0080009C" w:rsidRPr="001E1445" w:rsidRDefault="0080009C" w:rsidP="002A30D1">
            <w:pPr>
              <w:spacing w:line="240" w:lineRule="auto"/>
              <w:ind w:firstLine="0"/>
              <w:jc w:val="center"/>
              <w:rPr>
                <w:rFonts w:ascii="Times New Roman" w:hAnsi="Times New Roman" w:cs="Times New Roman"/>
                <w:sz w:val="16"/>
                <w:szCs w:val="16"/>
              </w:rPr>
            </w:pPr>
          </w:p>
        </w:tc>
      </w:tr>
    </w:tbl>
    <w:p w14:paraId="56895D3E" w14:textId="77777777" w:rsidR="0080009C" w:rsidRPr="001E1445" w:rsidRDefault="0080009C" w:rsidP="0080009C">
      <w:pPr>
        <w:pStyle w:val="Normal-minuta"/>
        <w:ind w:left="0" w:firstLine="720"/>
        <w:rPr>
          <w:sz w:val="16"/>
          <w:szCs w:val="16"/>
        </w:rPr>
      </w:pPr>
    </w:p>
    <w:p w14:paraId="6ECAF454" w14:textId="77777777" w:rsidR="0080009C" w:rsidRPr="001E1445" w:rsidRDefault="0080009C" w:rsidP="0080009C">
      <w:pPr>
        <w:pStyle w:val="Normal-minuta"/>
        <w:ind w:left="0" w:firstLine="720"/>
        <w:rPr>
          <w:sz w:val="24"/>
          <w:szCs w:val="24"/>
        </w:rPr>
      </w:pPr>
      <w:r w:rsidRPr="001E1445">
        <w:rPr>
          <w:sz w:val="24"/>
          <w:szCs w:val="24"/>
        </w:rPr>
        <w:t>Leia-se:</w:t>
      </w:r>
    </w:p>
    <w:p w14:paraId="7B0C2E6D" w14:textId="77777777" w:rsidR="0080009C" w:rsidRPr="001E1445" w:rsidRDefault="0080009C" w:rsidP="0080009C">
      <w:pPr>
        <w:pStyle w:val="Normal-minuta"/>
        <w:ind w:left="0" w:firstLine="720"/>
        <w:rPr>
          <w:sz w:val="16"/>
          <w:szCs w:val="16"/>
        </w:rPr>
      </w:pPr>
    </w:p>
    <w:tbl>
      <w:tblPr>
        <w:tblW w:w="15593" w:type="dxa"/>
        <w:tblInd w:w="-1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70" w:type="dxa"/>
          <w:right w:w="70" w:type="dxa"/>
        </w:tblCellMar>
        <w:tblLook w:val="0400" w:firstRow="0" w:lastRow="0" w:firstColumn="0" w:lastColumn="0" w:noHBand="0" w:noVBand="1"/>
      </w:tblPr>
      <w:tblGrid>
        <w:gridCol w:w="1135"/>
        <w:gridCol w:w="1704"/>
        <w:gridCol w:w="1134"/>
        <w:gridCol w:w="850"/>
        <w:gridCol w:w="628"/>
        <w:gridCol w:w="81"/>
        <w:gridCol w:w="567"/>
        <w:gridCol w:w="227"/>
        <w:gridCol w:w="482"/>
        <w:gridCol w:w="708"/>
        <w:gridCol w:w="709"/>
        <w:gridCol w:w="567"/>
        <w:gridCol w:w="709"/>
        <w:gridCol w:w="567"/>
        <w:gridCol w:w="567"/>
        <w:gridCol w:w="709"/>
        <w:gridCol w:w="2548"/>
        <w:gridCol w:w="1701"/>
      </w:tblGrid>
      <w:tr w:rsidR="0080009C" w:rsidRPr="001E1445" w14:paraId="7EE02860" w14:textId="77777777" w:rsidTr="001E1445">
        <w:trPr>
          <w:trHeight w:val="340"/>
        </w:trPr>
        <w:tc>
          <w:tcPr>
            <w:tcW w:w="1135" w:type="dxa"/>
            <w:vMerge w:val="restart"/>
            <w:tcBorders>
              <w:top w:val="single" w:sz="12" w:space="0" w:color="000000"/>
              <w:bottom w:val="single" w:sz="12" w:space="0" w:color="000000"/>
              <w:right w:val="single" w:sz="12" w:space="0" w:color="000000"/>
            </w:tcBorders>
            <w:textDirection w:val="btLr"/>
            <w:vAlign w:val="center"/>
          </w:tcPr>
          <w:p w14:paraId="1D5E0BCD" w14:textId="77777777" w:rsidR="0080009C" w:rsidRPr="001E1445" w:rsidRDefault="0080009C" w:rsidP="002A30D1">
            <w:pPr>
              <w:ind w:left="113" w:right="113" w:firstLine="0"/>
              <w:jc w:val="center"/>
              <w:rPr>
                <w:rFonts w:ascii="Times New Roman" w:hAnsi="Times New Roman" w:cs="Times New Roman"/>
                <w:b/>
                <w:sz w:val="16"/>
                <w:szCs w:val="16"/>
              </w:rPr>
            </w:pPr>
            <w:r w:rsidRPr="001E1445">
              <w:rPr>
                <w:rFonts w:ascii="Times New Roman" w:hAnsi="Times New Roman" w:cs="Times New Roman"/>
                <w:b/>
                <w:sz w:val="16"/>
                <w:szCs w:val="16"/>
              </w:rPr>
              <w:t>NÚCLEOS</w:t>
            </w:r>
          </w:p>
        </w:tc>
        <w:tc>
          <w:tcPr>
            <w:tcW w:w="1704" w:type="dxa"/>
            <w:vMerge w:val="restart"/>
            <w:tcBorders>
              <w:top w:val="single" w:sz="12" w:space="0" w:color="000000"/>
              <w:left w:val="single" w:sz="12" w:space="0" w:color="000000"/>
              <w:bottom w:val="single" w:sz="12" w:space="0" w:color="000000"/>
              <w:right w:val="single" w:sz="12" w:space="0" w:color="000000"/>
            </w:tcBorders>
            <w:vAlign w:val="center"/>
          </w:tcPr>
          <w:p w14:paraId="3BF78938"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Componente Curricular</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25809B4"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Natureza</w:t>
            </w:r>
          </w:p>
        </w:tc>
        <w:tc>
          <w:tcPr>
            <w:tcW w:w="850" w:type="dxa"/>
            <w:vMerge w:val="restart"/>
            <w:tcBorders>
              <w:top w:val="single" w:sz="12" w:space="0" w:color="000000"/>
              <w:left w:val="single" w:sz="12" w:space="0" w:color="000000"/>
              <w:bottom w:val="single" w:sz="12" w:space="0" w:color="000000"/>
              <w:right w:val="single" w:sz="12" w:space="0" w:color="000000"/>
            </w:tcBorders>
            <w:vAlign w:val="center"/>
          </w:tcPr>
          <w:p w14:paraId="2679087F"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U.</w:t>
            </w:r>
            <w:proofErr w:type="gramStart"/>
            <w:r w:rsidRPr="001E1445">
              <w:rPr>
                <w:rFonts w:ascii="Times New Roman" w:hAnsi="Times New Roman" w:cs="Times New Roman"/>
                <w:b/>
                <w:sz w:val="16"/>
                <w:szCs w:val="16"/>
              </w:rPr>
              <w:t>A.O</w:t>
            </w:r>
            <w:proofErr w:type="gramEnd"/>
          </w:p>
        </w:tc>
        <w:tc>
          <w:tcPr>
            <w:tcW w:w="3402" w:type="dxa"/>
            <w:gridSpan w:val="7"/>
            <w:tcBorders>
              <w:top w:val="single" w:sz="12" w:space="0" w:color="000000"/>
              <w:left w:val="single" w:sz="12" w:space="0" w:color="000000"/>
              <w:bottom w:val="single" w:sz="12" w:space="0" w:color="000000"/>
              <w:right w:val="single" w:sz="12" w:space="0" w:color="000000"/>
            </w:tcBorders>
            <w:vAlign w:val="center"/>
          </w:tcPr>
          <w:p w14:paraId="0C47BC44"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Carga Horária</w:t>
            </w:r>
          </w:p>
        </w:tc>
        <w:tc>
          <w:tcPr>
            <w:tcW w:w="3119" w:type="dxa"/>
            <w:gridSpan w:val="5"/>
            <w:tcBorders>
              <w:top w:val="single" w:sz="12" w:space="0" w:color="000000"/>
              <w:left w:val="single" w:sz="12" w:space="0" w:color="000000"/>
              <w:bottom w:val="single" w:sz="12" w:space="0" w:color="000000"/>
              <w:right w:val="single" w:sz="12" w:space="0" w:color="000000"/>
            </w:tcBorders>
            <w:vAlign w:val="center"/>
          </w:tcPr>
          <w:p w14:paraId="370E4529"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Créditos</w:t>
            </w:r>
          </w:p>
        </w:tc>
        <w:tc>
          <w:tcPr>
            <w:tcW w:w="4249" w:type="dxa"/>
            <w:gridSpan w:val="2"/>
            <w:tcBorders>
              <w:top w:val="single" w:sz="12" w:space="0" w:color="000000"/>
              <w:left w:val="single" w:sz="12" w:space="0" w:color="000000"/>
              <w:bottom w:val="single" w:sz="12" w:space="0" w:color="000000"/>
              <w:right w:val="single" w:sz="12" w:space="0" w:color="000000"/>
            </w:tcBorders>
            <w:vAlign w:val="center"/>
          </w:tcPr>
          <w:p w14:paraId="3980022C"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Requisitos</w:t>
            </w:r>
          </w:p>
        </w:tc>
      </w:tr>
      <w:tr w:rsidR="0080009C" w:rsidRPr="001E1445" w14:paraId="547497E7" w14:textId="77777777" w:rsidTr="001E1445">
        <w:trPr>
          <w:trHeight w:val="953"/>
        </w:trPr>
        <w:tc>
          <w:tcPr>
            <w:tcW w:w="1135" w:type="dxa"/>
            <w:vMerge/>
            <w:tcBorders>
              <w:top w:val="single" w:sz="12" w:space="0" w:color="000000"/>
              <w:bottom w:val="single" w:sz="12" w:space="0" w:color="000000"/>
              <w:right w:val="single" w:sz="12" w:space="0" w:color="000000"/>
            </w:tcBorders>
            <w:vAlign w:val="center"/>
          </w:tcPr>
          <w:p w14:paraId="7879D545"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b/>
                <w:sz w:val="16"/>
                <w:szCs w:val="16"/>
              </w:rPr>
            </w:pPr>
          </w:p>
        </w:tc>
        <w:tc>
          <w:tcPr>
            <w:tcW w:w="1704" w:type="dxa"/>
            <w:vMerge/>
            <w:tcBorders>
              <w:top w:val="single" w:sz="12" w:space="0" w:color="000000"/>
              <w:left w:val="single" w:sz="12" w:space="0" w:color="000000"/>
              <w:bottom w:val="single" w:sz="12" w:space="0" w:color="000000"/>
              <w:right w:val="single" w:sz="12" w:space="0" w:color="000000"/>
            </w:tcBorders>
            <w:vAlign w:val="center"/>
          </w:tcPr>
          <w:p w14:paraId="74F7B592"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b/>
                <w:sz w:val="16"/>
                <w:szCs w:val="16"/>
              </w:rPr>
            </w:pPr>
          </w:p>
        </w:tc>
        <w:tc>
          <w:tcPr>
            <w:tcW w:w="1134" w:type="dxa"/>
            <w:tcBorders>
              <w:top w:val="single" w:sz="12" w:space="0" w:color="000000"/>
              <w:left w:val="single" w:sz="12" w:space="0" w:color="000000"/>
              <w:bottom w:val="single" w:sz="12" w:space="0" w:color="000000"/>
              <w:right w:val="single" w:sz="12" w:space="0" w:color="000000"/>
            </w:tcBorders>
            <w:vAlign w:val="center"/>
          </w:tcPr>
          <w:p w14:paraId="5DFD8578" w14:textId="77777777" w:rsidR="0080009C" w:rsidRPr="001E1445" w:rsidRDefault="0080009C" w:rsidP="002A30D1">
            <w:pPr>
              <w:ind w:right="-9" w:firstLine="0"/>
              <w:jc w:val="center"/>
              <w:rPr>
                <w:rFonts w:ascii="Times New Roman" w:hAnsi="Times New Roman" w:cs="Times New Roman"/>
                <w:b/>
                <w:sz w:val="16"/>
                <w:szCs w:val="16"/>
              </w:rPr>
            </w:pPr>
            <w:r w:rsidRPr="001E1445">
              <w:rPr>
                <w:rFonts w:ascii="Times New Roman" w:hAnsi="Times New Roman" w:cs="Times New Roman"/>
                <w:b/>
                <w:sz w:val="16"/>
                <w:szCs w:val="16"/>
              </w:rPr>
              <w:t>Optativo/ Obrigatório</w:t>
            </w:r>
          </w:p>
        </w:tc>
        <w:tc>
          <w:tcPr>
            <w:tcW w:w="850" w:type="dxa"/>
            <w:vMerge/>
            <w:tcBorders>
              <w:top w:val="single" w:sz="12" w:space="0" w:color="000000"/>
              <w:left w:val="single" w:sz="12" w:space="0" w:color="000000"/>
              <w:bottom w:val="single" w:sz="12" w:space="0" w:color="000000"/>
              <w:right w:val="single" w:sz="12" w:space="0" w:color="000000"/>
            </w:tcBorders>
            <w:vAlign w:val="center"/>
          </w:tcPr>
          <w:p w14:paraId="61F627EE"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b/>
                <w:sz w:val="16"/>
                <w:szCs w:val="16"/>
              </w:rPr>
            </w:pPr>
          </w:p>
        </w:tc>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3B66BF69"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T</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6FC9F2D6"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PD</w:t>
            </w:r>
          </w:p>
        </w:tc>
        <w:tc>
          <w:tcPr>
            <w:tcW w:w="709" w:type="dxa"/>
            <w:gridSpan w:val="2"/>
            <w:tcBorders>
              <w:top w:val="single" w:sz="12" w:space="0" w:color="000000"/>
              <w:left w:val="single" w:sz="12" w:space="0" w:color="000000"/>
              <w:bottom w:val="single" w:sz="12" w:space="0" w:color="000000"/>
              <w:right w:val="single" w:sz="12" w:space="0" w:color="000000"/>
            </w:tcBorders>
            <w:vAlign w:val="center"/>
          </w:tcPr>
          <w:p w14:paraId="3175F7D3"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PAC</w:t>
            </w:r>
          </w:p>
        </w:tc>
        <w:tc>
          <w:tcPr>
            <w:tcW w:w="708" w:type="dxa"/>
            <w:tcBorders>
              <w:top w:val="single" w:sz="12" w:space="0" w:color="000000"/>
              <w:left w:val="single" w:sz="12" w:space="0" w:color="000000"/>
              <w:bottom w:val="single" w:sz="12" w:space="0" w:color="000000"/>
              <w:right w:val="single" w:sz="12" w:space="0" w:color="000000"/>
            </w:tcBorders>
            <w:vAlign w:val="center"/>
          </w:tcPr>
          <w:p w14:paraId="15B12BB4"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AEC</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48E647E5"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TOT</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4560FC2D"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T</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34B717F9"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PD</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6F1F8C30"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PAC</w:t>
            </w:r>
          </w:p>
        </w:tc>
        <w:tc>
          <w:tcPr>
            <w:tcW w:w="567" w:type="dxa"/>
            <w:tcBorders>
              <w:top w:val="single" w:sz="12" w:space="0" w:color="000000"/>
              <w:left w:val="single" w:sz="12" w:space="0" w:color="000000"/>
              <w:bottom w:val="single" w:sz="12" w:space="0" w:color="000000"/>
              <w:right w:val="single" w:sz="12" w:space="0" w:color="000000"/>
            </w:tcBorders>
            <w:vAlign w:val="center"/>
          </w:tcPr>
          <w:p w14:paraId="2851FA63"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AEC</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6BFF5FA2"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TOT</w:t>
            </w:r>
          </w:p>
        </w:tc>
        <w:tc>
          <w:tcPr>
            <w:tcW w:w="2548" w:type="dxa"/>
            <w:tcBorders>
              <w:top w:val="single" w:sz="12" w:space="0" w:color="000000"/>
              <w:left w:val="single" w:sz="12" w:space="0" w:color="000000"/>
              <w:bottom w:val="single" w:sz="12" w:space="0" w:color="000000"/>
              <w:right w:val="single" w:sz="12" w:space="0" w:color="000000"/>
            </w:tcBorders>
            <w:vAlign w:val="center"/>
          </w:tcPr>
          <w:p w14:paraId="3F04C87B" w14:textId="77777777" w:rsidR="0080009C" w:rsidRPr="001E1445" w:rsidRDefault="0080009C" w:rsidP="002A30D1">
            <w:pPr>
              <w:ind w:firstLine="0"/>
              <w:jc w:val="center"/>
              <w:rPr>
                <w:rFonts w:ascii="Times New Roman" w:hAnsi="Times New Roman" w:cs="Times New Roman"/>
                <w:b/>
                <w:sz w:val="16"/>
                <w:szCs w:val="16"/>
              </w:rPr>
            </w:pPr>
            <w:r w:rsidRPr="001E1445">
              <w:rPr>
                <w:rFonts w:ascii="Times New Roman" w:hAnsi="Times New Roman" w:cs="Times New Roman"/>
                <w:b/>
                <w:sz w:val="16"/>
                <w:szCs w:val="16"/>
              </w:rPr>
              <w:t>Pré-requisito</w:t>
            </w:r>
          </w:p>
        </w:tc>
        <w:tc>
          <w:tcPr>
            <w:tcW w:w="1701" w:type="dxa"/>
            <w:tcBorders>
              <w:top w:val="single" w:sz="12" w:space="0" w:color="000000"/>
              <w:left w:val="single" w:sz="12" w:space="0" w:color="000000"/>
              <w:bottom w:val="single" w:sz="12" w:space="0" w:color="000000"/>
            </w:tcBorders>
            <w:vAlign w:val="center"/>
          </w:tcPr>
          <w:p w14:paraId="358BEFA0" w14:textId="77777777" w:rsidR="0080009C" w:rsidRPr="001E1445" w:rsidRDefault="0080009C" w:rsidP="002A30D1">
            <w:pPr>
              <w:ind w:firstLine="0"/>
              <w:jc w:val="center"/>
              <w:rPr>
                <w:rFonts w:ascii="Times New Roman" w:hAnsi="Times New Roman" w:cs="Times New Roman"/>
                <w:b/>
                <w:sz w:val="16"/>
                <w:szCs w:val="16"/>
              </w:rPr>
            </w:pPr>
            <w:proofErr w:type="spellStart"/>
            <w:r w:rsidRPr="001E1445">
              <w:rPr>
                <w:rFonts w:ascii="Times New Roman" w:hAnsi="Times New Roman" w:cs="Times New Roman"/>
                <w:b/>
                <w:sz w:val="16"/>
                <w:szCs w:val="16"/>
              </w:rPr>
              <w:t>Correquisito</w:t>
            </w:r>
            <w:proofErr w:type="spellEnd"/>
          </w:p>
        </w:tc>
      </w:tr>
      <w:tr w:rsidR="0080009C" w:rsidRPr="001E1445" w14:paraId="738F22A7" w14:textId="77777777" w:rsidTr="001E1445">
        <w:trPr>
          <w:trHeight w:val="2100"/>
        </w:trPr>
        <w:tc>
          <w:tcPr>
            <w:tcW w:w="1135" w:type="dxa"/>
            <w:vMerge w:val="restart"/>
            <w:tcBorders>
              <w:top w:val="single" w:sz="12" w:space="0" w:color="000000"/>
            </w:tcBorders>
            <w:textDirection w:val="btLr"/>
            <w:vAlign w:val="center"/>
          </w:tcPr>
          <w:p w14:paraId="17F45D66" w14:textId="77777777" w:rsidR="0080009C" w:rsidRPr="001E1445" w:rsidRDefault="0080009C" w:rsidP="002A30D1">
            <w:pPr>
              <w:ind w:left="113" w:right="113" w:firstLine="0"/>
              <w:jc w:val="center"/>
              <w:rPr>
                <w:rFonts w:ascii="Times New Roman" w:hAnsi="Times New Roman" w:cs="Times New Roman"/>
                <w:b/>
                <w:sz w:val="16"/>
                <w:szCs w:val="16"/>
              </w:rPr>
            </w:pPr>
            <w:r w:rsidRPr="001E1445">
              <w:rPr>
                <w:rFonts w:ascii="Times New Roman" w:hAnsi="Times New Roman" w:cs="Times New Roman"/>
                <w:b/>
                <w:sz w:val="16"/>
                <w:szCs w:val="16"/>
              </w:rPr>
              <w:t>Ciências Biológicas e da Saúde</w:t>
            </w:r>
          </w:p>
        </w:tc>
        <w:tc>
          <w:tcPr>
            <w:tcW w:w="1704" w:type="dxa"/>
            <w:tcBorders>
              <w:top w:val="single" w:sz="12" w:space="0" w:color="000000"/>
            </w:tcBorders>
            <w:vAlign w:val="center"/>
          </w:tcPr>
          <w:p w14:paraId="14AFDBC9"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Embriologia e genética aplicada à saúde humana</w:t>
            </w:r>
          </w:p>
        </w:tc>
        <w:tc>
          <w:tcPr>
            <w:tcW w:w="1134" w:type="dxa"/>
            <w:tcBorders>
              <w:top w:val="single" w:sz="12" w:space="0" w:color="000000"/>
            </w:tcBorders>
            <w:vAlign w:val="center"/>
          </w:tcPr>
          <w:p w14:paraId="398F7DAB"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tcBorders>
              <w:top w:val="single" w:sz="12" w:space="0" w:color="000000"/>
            </w:tcBorders>
            <w:vAlign w:val="center"/>
          </w:tcPr>
          <w:p w14:paraId="50D4E62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tcBorders>
              <w:top w:val="single" w:sz="12" w:space="0" w:color="000000"/>
            </w:tcBorders>
            <w:vAlign w:val="center"/>
          </w:tcPr>
          <w:p w14:paraId="128F637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tcBorders>
              <w:top w:val="single" w:sz="12" w:space="0" w:color="000000"/>
            </w:tcBorders>
            <w:vAlign w:val="center"/>
          </w:tcPr>
          <w:p w14:paraId="21E8275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tcBorders>
              <w:top w:val="single" w:sz="12" w:space="0" w:color="000000"/>
            </w:tcBorders>
            <w:vAlign w:val="center"/>
          </w:tcPr>
          <w:p w14:paraId="6239531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tcBorders>
              <w:top w:val="single" w:sz="12" w:space="0" w:color="000000"/>
            </w:tcBorders>
            <w:vAlign w:val="center"/>
          </w:tcPr>
          <w:p w14:paraId="4C36C06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6B7FF7B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tcBorders>
              <w:top w:val="single" w:sz="12" w:space="0" w:color="000000"/>
            </w:tcBorders>
            <w:vAlign w:val="center"/>
          </w:tcPr>
          <w:p w14:paraId="274F58E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709" w:type="dxa"/>
            <w:tcBorders>
              <w:top w:val="single" w:sz="12" w:space="0" w:color="000000"/>
            </w:tcBorders>
            <w:vAlign w:val="center"/>
          </w:tcPr>
          <w:p w14:paraId="2A12C14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2C8DAA7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51D08F3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4913D70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tcBorders>
              <w:top w:val="single" w:sz="12" w:space="0" w:color="000000"/>
            </w:tcBorders>
            <w:vAlign w:val="center"/>
          </w:tcPr>
          <w:p w14:paraId="192BEB8D"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Anatomia e Histologia aplicada à saúde humana;</w:t>
            </w:r>
          </w:p>
          <w:p w14:paraId="44F83DD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701" w:type="dxa"/>
            <w:tcBorders>
              <w:top w:val="single" w:sz="12" w:space="0" w:color="000000"/>
            </w:tcBorders>
            <w:vAlign w:val="center"/>
          </w:tcPr>
          <w:p w14:paraId="02683A3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647FE01B" w14:textId="77777777" w:rsidTr="001E1445">
        <w:trPr>
          <w:trHeight w:val="1545"/>
        </w:trPr>
        <w:tc>
          <w:tcPr>
            <w:tcW w:w="1135" w:type="dxa"/>
            <w:vMerge/>
            <w:vAlign w:val="center"/>
          </w:tcPr>
          <w:p w14:paraId="55316179"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627532A6"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134" w:type="dxa"/>
            <w:vAlign w:val="center"/>
          </w:tcPr>
          <w:p w14:paraId="45250663"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872D60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288906F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567" w:type="dxa"/>
            <w:vAlign w:val="center"/>
          </w:tcPr>
          <w:p w14:paraId="2BDCC4F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4F7DEB8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2CC1C78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10F667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567" w:type="dxa"/>
            <w:vAlign w:val="center"/>
          </w:tcPr>
          <w:p w14:paraId="66DA014C" w14:textId="77777777" w:rsidR="0080009C" w:rsidRPr="001E1445" w:rsidRDefault="0080009C" w:rsidP="002A30D1">
            <w:pPr>
              <w:ind w:firstLine="0"/>
              <w:jc w:val="center"/>
              <w:rPr>
                <w:rFonts w:ascii="Times New Roman" w:hAnsi="Times New Roman" w:cs="Times New Roman"/>
                <w:sz w:val="16"/>
                <w:szCs w:val="16"/>
              </w:rPr>
            </w:pPr>
          </w:p>
          <w:p w14:paraId="5470B14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p w14:paraId="024EB802" w14:textId="77777777" w:rsidR="0080009C" w:rsidRPr="001E1445" w:rsidRDefault="0080009C" w:rsidP="002A30D1">
            <w:pPr>
              <w:ind w:firstLine="0"/>
              <w:jc w:val="center"/>
              <w:rPr>
                <w:rFonts w:ascii="Times New Roman" w:hAnsi="Times New Roman" w:cs="Times New Roman"/>
                <w:sz w:val="16"/>
                <w:szCs w:val="16"/>
              </w:rPr>
            </w:pPr>
          </w:p>
        </w:tc>
        <w:tc>
          <w:tcPr>
            <w:tcW w:w="709" w:type="dxa"/>
            <w:vAlign w:val="center"/>
          </w:tcPr>
          <w:p w14:paraId="20F5E0D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3BEA5B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3E75A2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D79943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2548" w:type="dxa"/>
            <w:vAlign w:val="center"/>
          </w:tcPr>
          <w:p w14:paraId="2C38790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Anatomia e Histologia aplicada à saúde humana;</w:t>
            </w:r>
          </w:p>
          <w:p w14:paraId="0D8789A3"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701" w:type="dxa"/>
          </w:tcPr>
          <w:p w14:paraId="23B7FD5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568D3828" w14:textId="77777777" w:rsidTr="001E1445">
        <w:trPr>
          <w:trHeight w:val="805"/>
        </w:trPr>
        <w:tc>
          <w:tcPr>
            <w:tcW w:w="1135" w:type="dxa"/>
            <w:vMerge/>
            <w:vAlign w:val="center"/>
          </w:tcPr>
          <w:p w14:paraId="18C5474C"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634D0021"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Bioquímica aplicada à saúde humana</w:t>
            </w:r>
          </w:p>
        </w:tc>
        <w:tc>
          <w:tcPr>
            <w:tcW w:w="1134" w:type="dxa"/>
            <w:vAlign w:val="center"/>
          </w:tcPr>
          <w:p w14:paraId="1C0AE3CF" w14:textId="77777777" w:rsidR="0080009C" w:rsidRPr="001E1445" w:rsidRDefault="0080009C" w:rsidP="002A30D1">
            <w:pPr>
              <w:tabs>
                <w:tab w:val="left" w:pos="-7"/>
              </w:tabs>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8D22C4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FQUI</w:t>
            </w:r>
          </w:p>
        </w:tc>
        <w:tc>
          <w:tcPr>
            <w:tcW w:w="709" w:type="dxa"/>
            <w:gridSpan w:val="2"/>
            <w:vAlign w:val="center"/>
          </w:tcPr>
          <w:p w14:paraId="61FA775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60C117A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6AB438D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1EF5FA5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D91616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2D51793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709" w:type="dxa"/>
            <w:vAlign w:val="center"/>
          </w:tcPr>
          <w:p w14:paraId="29A3140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045535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E9A62C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3CB6A9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vAlign w:val="center"/>
          </w:tcPr>
          <w:p w14:paraId="5DC512F2"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701" w:type="dxa"/>
          </w:tcPr>
          <w:p w14:paraId="6C74C3E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524A1F9D" w14:textId="77777777" w:rsidTr="001E1445">
        <w:trPr>
          <w:trHeight w:val="300"/>
        </w:trPr>
        <w:tc>
          <w:tcPr>
            <w:tcW w:w="1135" w:type="dxa"/>
            <w:vMerge/>
            <w:vAlign w:val="center"/>
          </w:tcPr>
          <w:p w14:paraId="02B04774"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3FB1D65A"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Anatomia e histologia aplicada à saúde humana</w:t>
            </w:r>
          </w:p>
        </w:tc>
        <w:tc>
          <w:tcPr>
            <w:tcW w:w="1134" w:type="dxa"/>
            <w:vAlign w:val="center"/>
          </w:tcPr>
          <w:p w14:paraId="247910CB"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5385FAE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55F79B3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1709FC9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709" w:type="dxa"/>
            <w:gridSpan w:val="2"/>
            <w:vAlign w:val="center"/>
          </w:tcPr>
          <w:p w14:paraId="752B4F5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198FC8C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C170E4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567" w:type="dxa"/>
            <w:vAlign w:val="center"/>
          </w:tcPr>
          <w:p w14:paraId="5B8AACC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709" w:type="dxa"/>
            <w:vAlign w:val="center"/>
          </w:tcPr>
          <w:p w14:paraId="72132DF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64D7A7E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0526D0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52E041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2548" w:type="dxa"/>
            <w:vAlign w:val="center"/>
          </w:tcPr>
          <w:p w14:paraId="415F5F3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tcPr>
          <w:p w14:paraId="02D5773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319864E" w14:textId="77777777" w:rsidTr="001E1445">
        <w:trPr>
          <w:trHeight w:val="300"/>
        </w:trPr>
        <w:tc>
          <w:tcPr>
            <w:tcW w:w="1135" w:type="dxa"/>
            <w:vMerge/>
            <w:vAlign w:val="center"/>
          </w:tcPr>
          <w:p w14:paraId="00ABA634"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413CD0A"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Imunologia aplicada à saúde humana</w:t>
            </w:r>
          </w:p>
        </w:tc>
        <w:tc>
          <w:tcPr>
            <w:tcW w:w="1134" w:type="dxa"/>
            <w:vAlign w:val="center"/>
          </w:tcPr>
          <w:p w14:paraId="16ADE2A9"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27DD2D2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6B1A477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A34D50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07DD794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682B62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F926E0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F92D78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1F644F9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64ED22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8E15B7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87EC5A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3270DD2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701" w:type="dxa"/>
          </w:tcPr>
          <w:p w14:paraId="2EE0DA0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D95C818" w14:textId="77777777" w:rsidTr="001E1445">
        <w:trPr>
          <w:trHeight w:val="300"/>
        </w:trPr>
        <w:tc>
          <w:tcPr>
            <w:tcW w:w="1135" w:type="dxa"/>
            <w:vMerge/>
            <w:vAlign w:val="center"/>
          </w:tcPr>
          <w:p w14:paraId="05421B8E"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427D96C"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tc>
        <w:tc>
          <w:tcPr>
            <w:tcW w:w="1134" w:type="dxa"/>
            <w:vAlign w:val="center"/>
          </w:tcPr>
          <w:p w14:paraId="17CCF5F8"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2D04EB4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30C402B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6AA968E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002AE6E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08E9C6A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B75A84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3BC50D2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1195DD8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3D5F25A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63473A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5467EE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1C80241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tcPr>
          <w:p w14:paraId="7AF53F9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6EA304D" w14:textId="77777777" w:rsidTr="001E1445">
        <w:trPr>
          <w:trHeight w:val="300"/>
        </w:trPr>
        <w:tc>
          <w:tcPr>
            <w:tcW w:w="1135" w:type="dxa"/>
            <w:vMerge/>
            <w:vAlign w:val="center"/>
          </w:tcPr>
          <w:p w14:paraId="662A0FC4"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6ABC43E"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Farmacologia aplicada à saúde humana I</w:t>
            </w:r>
          </w:p>
        </w:tc>
        <w:tc>
          <w:tcPr>
            <w:tcW w:w="1134" w:type="dxa"/>
            <w:vAlign w:val="center"/>
          </w:tcPr>
          <w:p w14:paraId="369469E6"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76AF5B4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404D412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ECA56C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636F0A2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35E60EB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5CFE01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22D5C3F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7DCC28E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C4B2DD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B2B7DC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E853D3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788A65D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Bioquímica aplicada à saúde humana;</w:t>
            </w:r>
          </w:p>
          <w:p w14:paraId="70718A12"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701" w:type="dxa"/>
            <w:vAlign w:val="center"/>
          </w:tcPr>
          <w:p w14:paraId="4ECAD1BE"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Imunologia aplicada à saúde humana;</w:t>
            </w:r>
          </w:p>
          <w:p w14:paraId="55DD53F1"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tc>
      </w:tr>
      <w:tr w:rsidR="0080009C" w:rsidRPr="001E1445" w14:paraId="695DE42A" w14:textId="77777777" w:rsidTr="001E1445">
        <w:trPr>
          <w:trHeight w:val="1050"/>
        </w:trPr>
        <w:tc>
          <w:tcPr>
            <w:tcW w:w="1135" w:type="dxa"/>
            <w:vMerge/>
            <w:vAlign w:val="center"/>
          </w:tcPr>
          <w:p w14:paraId="014BB518"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06F1942"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Parasitologia aplicada à saúde humana</w:t>
            </w:r>
          </w:p>
        </w:tc>
        <w:tc>
          <w:tcPr>
            <w:tcW w:w="1134" w:type="dxa"/>
            <w:vAlign w:val="center"/>
          </w:tcPr>
          <w:p w14:paraId="5128D404"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265A76F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7793CA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7BC9EE3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0CC3E75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28E626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B61B79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2ECC580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705A8F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D3D95A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EA3ED8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1DC528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vAlign w:val="center"/>
          </w:tcPr>
          <w:p w14:paraId="4C56A98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vAlign w:val="center"/>
          </w:tcPr>
          <w:p w14:paraId="33B2B1DB"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tc>
      </w:tr>
      <w:tr w:rsidR="0080009C" w:rsidRPr="001E1445" w14:paraId="57A6F75E" w14:textId="77777777" w:rsidTr="001E1445">
        <w:trPr>
          <w:trHeight w:val="1026"/>
        </w:trPr>
        <w:tc>
          <w:tcPr>
            <w:tcW w:w="1135" w:type="dxa"/>
            <w:vMerge/>
            <w:vAlign w:val="center"/>
          </w:tcPr>
          <w:p w14:paraId="520715A5"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4D6347A"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Farmacologia aplicada à saúde humana II</w:t>
            </w:r>
          </w:p>
        </w:tc>
        <w:tc>
          <w:tcPr>
            <w:tcW w:w="1134" w:type="dxa"/>
            <w:vAlign w:val="center"/>
          </w:tcPr>
          <w:p w14:paraId="58A82ED8"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4719FE7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4B45027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317B544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635D46F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0C775DE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A5A0BE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4B889F5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709" w:type="dxa"/>
            <w:vAlign w:val="center"/>
          </w:tcPr>
          <w:p w14:paraId="5355024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F4530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C601FF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EB61FB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vAlign w:val="center"/>
          </w:tcPr>
          <w:p w14:paraId="1BEB8E0B"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Farmacologia aplicada à saúde humana I.</w:t>
            </w:r>
          </w:p>
        </w:tc>
        <w:tc>
          <w:tcPr>
            <w:tcW w:w="1701" w:type="dxa"/>
            <w:vAlign w:val="center"/>
          </w:tcPr>
          <w:p w14:paraId="36B4F85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4D72EC8C" w14:textId="77777777" w:rsidTr="001E1445">
        <w:trPr>
          <w:trHeight w:val="300"/>
        </w:trPr>
        <w:tc>
          <w:tcPr>
            <w:tcW w:w="1135" w:type="dxa"/>
            <w:vMerge/>
            <w:vAlign w:val="center"/>
          </w:tcPr>
          <w:p w14:paraId="3B6CB6FA"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4B468E4"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Patologia aplicada à saúde humana</w:t>
            </w:r>
          </w:p>
        </w:tc>
        <w:tc>
          <w:tcPr>
            <w:tcW w:w="1134" w:type="dxa"/>
            <w:vAlign w:val="center"/>
          </w:tcPr>
          <w:p w14:paraId="2828C507"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F1B5AF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vAlign w:val="center"/>
          </w:tcPr>
          <w:p w14:paraId="177E4D4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367DE4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22C663A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2FEA5AD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CAC653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0CB2D64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43D3349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189553A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3B8175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86482B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vAlign w:val="center"/>
          </w:tcPr>
          <w:p w14:paraId="02F7174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701" w:type="dxa"/>
            <w:vAlign w:val="center"/>
          </w:tcPr>
          <w:p w14:paraId="5C4490C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58BE755" w14:textId="77777777" w:rsidTr="001E1445">
        <w:trPr>
          <w:trHeight w:val="300"/>
        </w:trPr>
        <w:tc>
          <w:tcPr>
            <w:tcW w:w="1135" w:type="dxa"/>
            <w:vMerge/>
            <w:vAlign w:val="center"/>
          </w:tcPr>
          <w:p w14:paraId="4CE9A7ED"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tcBorders>
              <w:bottom w:val="single" w:sz="12" w:space="0" w:color="000000"/>
            </w:tcBorders>
            <w:vAlign w:val="center"/>
          </w:tcPr>
          <w:p w14:paraId="3ADC0C9C"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Nutrição aplicada à saúde humana</w:t>
            </w:r>
          </w:p>
        </w:tc>
        <w:tc>
          <w:tcPr>
            <w:tcW w:w="1134" w:type="dxa"/>
            <w:tcBorders>
              <w:bottom w:val="single" w:sz="12" w:space="0" w:color="000000"/>
            </w:tcBorders>
            <w:vAlign w:val="center"/>
          </w:tcPr>
          <w:p w14:paraId="26DC8A86"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tcBorders>
              <w:bottom w:val="single" w:sz="12" w:space="0" w:color="000000"/>
            </w:tcBorders>
            <w:vAlign w:val="center"/>
          </w:tcPr>
          <w:p w14:paraId="75BB05F3" w14:textId="77777777" w:rsidR="0080009C" w:rsidRPr="001E1445" w:rsidRDefault="0080009C" w:rsidP="002A30D1">
            <w:pPr>
              <w:ind w:left="-68" w:firstLine="0"/>
              <w:jc w:val="center"/>
              <w:rPr>
                <w:rFonts w:ascii="Times New Roman" w:hAnsi="Times New Roman" w:cs="Times New Roman"/>
                <w:sz w:val="16"/>
                <w:szCs w:val="16"/>
              </w:rPr>
            </w:pPr>
            <w:r w:rsidRPr="001E1445">
              <w:rPr>
                <w:rFonts w:ascii="Times New Roman" w:hAnsi="Times New Roman" w:cs="Times New Roman"/>
                <w:sz w:val="16"/>
                <w:szCs w:val="16"/>
              </w:rPr>
              <w:t>FANUT</w:t>
            </w:r>
          </w:p>
        </w:tc>
        <w:tc>
          <w:tcPr>
            <w:tcW w:w="709" w:type="dxa"/>
            <w:gridSpan w:val="2"/>
            <w:tcBorders>
              <w:bottom w:val="single" w:sz="12" w:space="0" w:color="000000"/>
            </w:tcBorders>
            <w:vAlign w:val="center"/>
          </w:tcPr>
          <w:p w14:paraId="22E0423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bottom w:val="single" w:sz="12" w:space="0" w:color="000000"/>
            </w:tcBorders>
            <w:vAlign w:val="center"/>
          </w:tcPr>
          <w:p w14:paraId="105963C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tcBorders>
              <w:bottom w:val="single" w:sz="12" w:space="0" w:color="000000"/>
            </w:tcBorders>
            <w:vAlign w:val="center"/>
          </w:tcPr>
          <w:p w14:paraId="5056297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tcBorders>
              <w:bottom w:val="single" w:sz="12" w:space="0" w:color="000000"/>
            </w:tcBorders>
            <w:vAlign w:val="center"/>
          </w:tcPr>
          <w:p w14:paraId="1482192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bottom w:val="single" w:sz="12" w:space="0" w:color="000000"/>
            </w:tcBorders>
            <w:vAlign w:val="center"/>
          </w:tcPr>
          <w:p w14:paraId="5E0B628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bottom w:val="single" w:sz="12" w:space="0" w:color="000000"/>
            </w:tcBorders>
            <w:vAlign w:val="center"/>
          </w:tcPr>
          <w:p w14:paraId="75CFB6D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tcBorders>
              <w:bottom w:val="single" w:sz="12" w:space="0" w:color="000000"/>
            </w:tcBorders>
            <w:vAlign w:val="center"/>
          </w:tcPr>
          <w:p w14:paraId="3CA5981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37C78EB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7DBB6B8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bottom w:val="single" w:sz="12" w:space="0" w:color="000000"/>
            </w:tcBorders>
            <w:vAlign w:val="center"/>
          </w:tcPr>
          <w:p w14:paraId="1A18305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tcBorders>
              <w:bottom w:val="single" w:sz="12" w:space="0" w:color="000000"/>
            </w:tcBorders>
            <w:vAlign w:val="center"/>
          </w:tcPr>
          <w:p w14:paraId="2D028864"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Bioquímica aplicada à saúde humana;</w:t>
            </w:r>
          </w:p>
          <w:p w14:paraId="55372C8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tc>
        <w:tc>
          <w:tcPr>
            <w:tcW w:w="1701" w:type="dxa"/>
            <w:tcBorders>
              <w:bottom w:val="single" w:sz="12" w:space="0" w:color="000000"/>
            </w:tcBorders>
            <w:vAlign w:val="center"/>
          </w:tcPr>
          <w:p w14:paraId="40B547A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12CF4F26" w14:textId="77777777" w:rsidTr="001E1445">
        <w:trPr>
          <w:trHeight w:val="300"/>
        </w:trPr>
        <w:tc>
          <w:tcPr>
            <w:tcW w:w="1135" w:type="dxa"/>
            <w:vMerge/>
            <w:vAlign w:val="center"/>
          </w:tcPr>
          <w:p w14:paraId="63366ACA"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tcBorders>
              <w:bottom w:val="single" w:sz="12" w:space="0" w:color="000000"/>
            </w:tcBorders>
            <w:vAlign w:val="center"/>
          </w:tcPr>
          <w:p w14:paraId="39ABA917"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Fisiologia celular aplicada à saúde humana</w:t>
            </w:r>
          </w:p>
        </w:tc>
        <w:tc>
          <w:tcPr>
            <w:tcW w:w="1134" w:type="dxa"/>
            <w:tcBorders>
              <w:bottom w:val="single" w:sz="12" w:space="0" w:color="000000"/>
            </w:tcBorders>
            <w:vAlign w:val="center"/>
          </w:tcPr>
          <w:p w14:paraId="0982ABCE" w14:textId="77777777" w:rsidR="0080009C" w:rsidRPr="001E1445" w:rsidRDefault="0080009C" w:rsidP="002A30D1">
            <w:pPr>
              <w:ind w:left="-7"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tcBorders>
              <w:bottom w:val="single" w:sz="12" w:space="0" w:color="000000"/>
            </w:tcBorders>
            <w:vAlign w:val="center"/>
          </w:tcPr>
          <w:p w14:paraId="7505A625" w14:textId="77777777" w:rsidR="0080009C" w:rsidRPr="001E1445" w:rsidRDefault="0080009C" w:rsidP="002A30D1">
            <w:pPr>
              <w:ind w:left="-68" w:firstLine="0"/>
              <w:jc w:val="center"/>
              <w:rPr>
                <w:rFonts w:ascii="Times New Roman" w:hAnsi="Times New Roman" w:cs="Times New Roman"/>
                <w:sz w:val="16"/>
                <w:szCs w:val="16"/>
              </w:rPr>
            </w:pPr>
            <w:r w:rsidRPr="001E1445">
              <w:rPr>
                <w:rFonts w:ascii="Times New Roman" w:hAnsi="Times New Roman" w:cs="Times New Roman"/>
                <w:sz w:val="16"/>
                <w:szCs w:val="16"/>
              </w:rPr>
              <w:t>FCM</w:t>
            </w:r>
          </w:p>
        </w:tc>
        <w:tc>
          <w:tcPr>
            <w:tcW w:w="709" w:type="dxa"/>
            <w:gridSpan w:val="2"/>
            <w:tcBorders>
              <w:bottom w:val="single" w:sz="12" w:space="0" w:color="000000"/>
            </w:tcBorders>
            <w:vAlign w:val="center"/>
          </w:tcPr>
          <w:p w14:paraId="74C3CF0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bottom w:val="single" w:sz="12" w:space="0" w:color="000000"/>
            </w:tcBorders>
            <w:vAlign w:val="center"/>
          </w:tcPr>
          <w:p w14:paraId="16E9330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tcBorders>
              <w:bottom w:val="single" w:sz="12" w:space="0" w:color="000000"/>
            </w:tcBorders>
            <w:vAlign w:val="center"/>
          </w:tcPr>
          <w:p w14:paraId="0B5863E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tcBorders>
              <w:bottom w:val="single" w:sz="12" w:space="0" w:color="000000"/>
            </w:tcBorders>
            <w:vAlign w:val="center"/>
          </w:tcPr>
          <w:p w14:paraId="58FD30C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bottom w:val="single" w:sz="12" w:space="0" w:color="000000"/>
            </w:tcBorders>
            <w:vAlign w:val="center"/>
          </w:tcPr>
          <w:p w14:paraId="0445A51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bottom w:val="single" w:sz="12" w:space="0" w:color="000000"/>
            </w:tcBorders>
            <w:vAlign w:val="center"/>
          </w:tcPr>
          <w:p w14:paraId="7EDBA99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tcBorders>
              <w:bottom w:val="single" w:sz="12" w:space="0" w:color="000000"/>
            </w:tcBorders>
            <w:vAlign w:val="center"/>
          </w:tcPr>
          <w:p w14:paraId="4C06DDB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3E740AF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bottom w:val="single" w:sz="12" w:space="0" w:color="000000"/>
            </w:tcBorders>
            <w:vAlign w:val="center"/>
          </w:tcPr>
          <w:p w14:paraId="04D6B2D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bottom w:val="single" w:sz="12" w:space="0" w:color="000000"/>
            </w:tcBorders>
            <w:vAlign w:val="center"/>
          </w:tcPr>
          <w:p w14:paraId="3B98235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tcBorders>
              <w:bottom w:val="single" w:sz="12" w:space="0" w:color="000000"/>
            </w:tcBorders>
            <w:vAlign w:val="center"/>
          </w:tcPr>
          <w:p w14:paraId="5690D21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tcBorders>
              <w:bottom w:val="single" w:sz="12" w:space="0" w:color="000000"/>
            </w:tcBorders>
            <w:vAlign w:val="center"/>
          </w:tcPr>
          <w:p w14:paraId="0CD9990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43BEB3AD" w14:textId="77777777" w:rsidTr="001E1445">
        <w:trPr>
          <w:trHeight w:val="475"/>
        </w:trPr>
        <w:tc>
          <w:tcPr>
            <w:tcW w:w="4823" w:type="dxa"/>
            <w:gridSpan w:val="4"/>
            <w:tcBorders>
              <w:top w:val="single" w:sz="12" w:space="0" w:color="000000"/>
              <w:bottom w:val="single" w:sz="12" w:space="0" w:color="000000"/>
            </w:tcBorders>
            <w:shd w:val="clear" w:color="auto" w:fill="BFBFBF"/>
            <w:vAlign w:val="center"/>
          </w:tcPr>
          <w:p w14:paraId="361C167C" w14:textId="77777777" w:rsidR="0080009C" w:rsidRPr="001E1445" w:rsidRDefault="0080009C" w:rsidP="002A30D1">
            <w:pPr>
              <w:ind w:firstLine="0"/>
              <w:rPr>
                <w:rFonts w:ascii="Times New Roman" w:hAnsi="Times New Roman" w:cs="Times New Roman"/>
                <w:b/>
                <w:sz w:val="16"/>
                <w:szCs w:val="16"/>
              </w:rPr>
            </w:pPr>
            <w:r w:rsidRPr="001E1445">
              <w:rPr>
                <w:rFonts w:ascii="Times New Roman" w:hAnsi="Times New Roman" w:cs="Times New Roman"/>
                <w:b/>
                <w:sz w:val="16"/>
                <w:szCs w:val="16"/>
              </w:rPr>
              <w:t>SUBTOTAL:</w:t>
            </w:r>
          </w:p>
        </w:tc>
        <w:tc>
          <w:tcPr>
            <w:tcW w:w="709" w:type="dxa"/>
            <w:gridSpan w:val="2"/>
            <w:tcBorders>
              <w:top w:val="single" w:sz="12" w:space="0" w:color="000000"/>
              <w:bottom w:val="single" w:sz="12" w:space="0" w:color="000000"/>
            </w:tcBorders>
            <w:shd w:val="clear" w:color="auto" w:fill="BFBFBF"/>
            <w:vAlign w:val="center"/>
          </w:tcPr>
          <w:p w14:paraId="6E9756E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560</w:t>
            </w:r>
          </w:p>
        </w:tc>
        <w:tc>
          <w:tcPr>
            <w:tcW w:w="567" w:type="dxa"/>
            <w:tcBorders>
              <w:top w:val="single" w:sz="12" w:space="0" w:color="000000"/>
              <w:bottom w:val="single" w:sz="12" w:space="0" w:color="000000"/>
            </w:tcBorders>
            <w:shd w:val="clear" w:color="auto" w:fill="BFBFBF"/>
            <w:vAlign w:val="center"/>
          </w:tcPr>
          <w:p w14:paraId="3EEED80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709" w:type="dxa"/>
            <w:gridSpan w:val="2"/>
            <w:tcBorders>
              <w:top w:val="single" w:sz="12" w:space="0" w:color="000000"/>
              <w:bottom w:val="single" w:sz="12" w:space="0" w:color="000000"/>
            </w:tcBorders>
            <w:shd w:val="clear" w:color="auto" w:fill="BFBFBF"/>
            <w:vAlign w:val="center"/>
          </w:tcPr>
          <w:p w14:paraId="6BE2703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8" w:type="dxa"/>
            <w:tcBorders>
              <w:top w:val="single" w:sz="12" w:space="0" w:color="000000"/>
              <w:bottom w:val="single" w:sz="12" w:space="0" w:color="000000"/>
            </w:tcBorders>
            <w:shd w:val="clear" w:color="auto" w:fill="BFBFBF"/>
            <w:vAlign w:val="center"/>
          </w:tcPr>
          <w:p w14:paraId="68F7C87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12" w:space="0" w:color="000000"/>
              <w:bottom w:val="single" w:sz="12" w:space="0" w:color="000000"/>
            </w:tcBorders>
            <w:shd w:val="clear" w:color="auto" w:fill="BFBFBF"/>
            <w:vAlign w:val="center"/>
          </w:tcPr>
          <w:p w14:paraId="04D373C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672</w:t>
            </w:r>
          </w:p>
        </w:tc>
        <w:tc>
          <w:tcPr>
            <w:tcW w:w="567" w:type="dxa"/>
            <w:tcBorders>
              <w:top w:val="single" w:sz="12" w:space="0" w:color="000000"/>
              <w:bottom w:val="single" w:sz="12" w:space="0" w:color="000000"/>
            </w:tcBorders>
            <w:shd w:val="clear" w:color="auto" w:fill="BFBFBF"/>
            <w:vAlign w:val="center"/>
          </w:tcPr>
          <w:p w14:paraId="3F0E33C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35</w:t>
            </w:r>
          </w:p>
        </w:tc>
        <w:tc>
          <w:tcPr>
            <w:tcW w:w="709" w:type="dxa"/>
            <w:tcBorders>
              <w:top w:val="single" w:sz="12" w:space="0" w:color="000000"/>
              <w:bottom w:val="single" w:sz="12" w:space="0" w:color="000000"/>
            </w:tcBorders>
            <w:shd w:val="clear" w:color="auto" w:fill="BFBFBF"/>
            <w:vAlign w:val="center"/>
          </w:tcPr>
          <w:p w14:paraId="1EE5048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567" w:type="dxa"/>
            <w:tcBorders>
              <w:top w:val="single" w:sz="12" w:space="0" w:color="000000"/>
              <w:bottom w:val="single" w:sz="12" w:space="0" w:color="000000"/>
            </w:tcBorders>
            <w:shd w:val="clear" w:color="auto" w:fill="BFBFBF"/>
            <w:vAlign w:val="center"/>
          </w:tcPr>
          <w:p w14:paraId="52EB817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2FD2849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12" w:space="0" w:color="000000"/>
              <w:bottom w:val="single" w:sz="12" w:space="0" w:color="000000"/>
            </w:tcBorders>
            <w:shd w:val="clear" w:color="auto" w:fill="BFBFBF"/>
            <w:vAlign w:val="center"/>
          </w:tcPr>
          <w:p w14:paraId="3A34ED2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42</w:t>
            </w:r>
          </w:p>
        </w:tc>
        <w:tc>
          <w:tcPr>
            <w:tcW w:w="4249" w:type="dxa"/>
            <w:gridSpan w:val="2"/>
            <w:tcBorders>
              <w:top w:val="single" w:sz="12" w:space="0" w:color="000000"/>
              <w:bottom w:val="single" w:sz="12" w:space="0" w:color="000000"/>
            </w:tcBorders>
            <w:shd w:val="clear" w:color="auto" w:fill="948A54"/>
            <w:vAlign w:val="center"/>
          </w:tcPr>
          <w:p w14:paraId="1B7A73F1" w14:textId="77777777" w:rsidR="0080009C" w:rsidRPr="001E1445" w:rsidRDefault="0080009C" w:rsidP="002A30D1">
            <w:pPr>
              <w:ind w:firstLine="0"/>
              <w:jc w:val="left"/>
              <w:rPr>
                <w:rFonts w:ascii="Times New Roman" w:hAnsi="Times New Roman" w:cs="Times New Roman"/>
                <w:sz w:val="16"/>
                <w:szCs w:val="16"/>
              </w:rPr>
            </w:pPr>
          </w:p>
        </w:tc>
      </w:tr>
      <w:tr w:rsidR="0080009C" w:rsidRPr="001E1445" w14:paraId="4BB8BBB0" w14:textId="77777777" w:rsidTr="001E1445">
        <w:trPr>
          <w:trHeight w:val="879"/>
        </w:trPr>
        <w:tc>
          <w:tcPr>
            <w:tcW w:w="1135" w:type="dxa"/>
            <w:vMerge w:val="restart"/>
            <w:tcBorders>
              <w:top w:val="single" w:sz="12" w:space="0" w:color="000000"/>
            </w:tcBorders>
            <w:textDirection w:val="btLr"/>
            <w:vAlign w:val="center"/>
          </w:tcPr>
          <w:p w14:paraId="05FFC67F" w14:textId="77777777" w:rsidR="0080009C" w:rsidRPr="001E1445" w:rsidRDefault="0080009C" w:rsidP="002A30D1">
            <w:pPr>
              <w:ind w:left="113" w:right="113" w:firstLine="0"/>
              <w:jc w:val="center"/>
              <w:rPr>
                <w:rFonts w:ascii="Times New Roman" w:hAnsi="Times New Roman" w:cs="Times New Roman"/>
                <w:b/>
                <w:sz w:val="16"/>
                <w:szCs w:val="16"/>
              </w:rPr>
            </w:pPr>
            <w:r w:rsidRPr="001E1445">
              <w:rPr>
                <w:rFonts w:ascii="Times New Roman" w:hAnsi="Times New Roman" w:cs="Times New Roman"/>
                <w:b/>
                <w:sz w:val="16"/>
                <w:szCs w:val="16"/>
              </w:rPr>
              <w:t>Ciências Humanas e Sociais</w:t>
            </w:r>
          </w:p>
        </w:tc>
        <w:tc>
          <w:tcPr>
            <w:tcW w:w="1704" w:type="dxa"/>
            <w:tcBorders>
              <w:top w:val="single" w:sz="12" w:space="0" w:color="000000"/>
            </w:tcBorders>
            <w:vAlign w:val="center"/>
          </w:tcPr>
          <w:p w14:paraId="406EB706"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das famílias</w:t>
            </w:r>
          </w:p>
        </w:tc>
        <w:tc>
          <w:tcPr>
            <w:tcW w:w="1134" w:type="dxa"/>
            <w:tcBorders>
              <w:top w:val="single" w:sz="12" w:space="0" w:color="000000"/>
            </w:tcBorders>
            <w:vAlign w:val="center"/>
          </w:tcPr>
          <w:p w14:paraId="7270468E"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tcBorders>
              <w:top w:val="single" w:sz="12" w:space="0" w:color="000000"/>
            </w:tcBorders>
            <w:vAlign w:val="center"/>
          </w:tcPr>
          <w:p w14:paraId="584FAC9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tcBorders>
              <w:top w:val="single" w:sz="12" w:space="0" w:color="000000"/>
            </w:tcBorders>
            <w:vAlign w:val="center"/>
          </w:tcPr>
          <w:p w14:paraId="039C47F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top w:val="single" w:sz="12" w:space="0" w:color="000000"/>
            </w:tcBorders>
            <w:vAlign w:val="center"/>
          </w:tcPr>
          <w:p w14:paraId="1D8189E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tcBorders>
              <w:top w:val="single" w:sz="12" w:space="0" w:color="000000"/>
            </w:tcBorders>
            <w:vAlign w:val="center"/>
          </w:tcPr>
          <w:p w14:paraId="0D950F9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tcBorders>
              <w:top w:val="single" w:sz="12" w:space="0" w:color="000000"/>
            </w:tcBorders>
            <w:vAlign w:val="center"/>
          </w:tcPr>
          <w:p w14:paraId="2A84843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38D173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top w:val="single" w:sz="12" w:space="0" w:color="000000"/>
            </w:tcBorders>
            <w:vAlign w:val="center"/>
          </w:tcPr>
          <w:p w14:paraId="564995F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tcBorders>
              <w:top w:val="single" w:sz="12" w:space="0" w:color="000000"/>
            </w:tcBorders>
            <w:vAlign w:val="center"/>
          </w:tcPr>
          <w:p w14:paraId="600B57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2E261F5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tcBorders>
              <w:top w:val="single" w:sz="12" w:space="0" w:color="000000"/>
            </w:tcBorders>
            <w:vAlign w:val="center"/>
          </w:tcPr>
          <w:p w14:paraId="078CC9D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3F27D4E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tcBorders>
              <w:top w:val="single" w:sz="12" w:space="0" w:color="000000"/>
            </w:tcBorders>
            <w:vAlign w:val="center"/>
          </w:tcPr>
          <w:p w14:paraId="7620A5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tcBorders>
              <w:top w:val="single" w:sz="12" w:space="0" w:color="000000"/>
            </w:tcBorders>
            <w:vAlign w:val="center"/>
          </w:tcPr>
          <w:p w14:paraId="5D7AD13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516AD01" w14:textId="77777777" w:rsidTr="001E1445">
        <w:trPr>
          <w:trHeight w:val="300"/>
        </w:trPr>
        <w:tc>
          <w:tcPr>
            <w:tcW w:w="1135" w:type="dxa"/>
            <w:vMerge/>
            <w:tcBorders>
              <w:top w:val="single" w:sz="12" w:space="0" w:color="000000"/>
            </w:tcBorders>
            <w:vAlign w:val="center"/>
          </w:tcPr>
          <w:p w14:paraId="09053C30"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28E2AA79"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Enfermagem na saúde coletiva</w:t>
            </w:r>
          </w:p>
        </w:tc>
        <w:tc>
          <w:tcPr>
            <w:tcW w:w="1134" w:type="dxa"/>
            <w:vAlign w:val="center"/>
          </w:tcPr>
          <w:p w14:paraId="1AB29DCE"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515CA40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6A0C8EB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7ECC8A0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07D71BB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624DE1D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0DCCF3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120644F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709" w:type="dxa"/>
            <w:vAlign w:val="center"/>
          </w:tcPr>
          <w:p w14:paraId="1590F60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53C124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C9651E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DD0438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p w14:paraId="49BACE75" w14:textId="77777777" w:rsidR="0080009C" w:rsidRPr="001E1445" w:rsidRDefault="0080009C" w:rsidP="002A30D1">
            <w:pPr>
              <w:ind w:firstLine="0"/>
              <w:jc w:val="center"/>
              <w:rPr>
                <w:rFonts w:ascii="Times New Roman" w:hAnsi="Times New Roman" w:cs="Times New Roman"/>
                <w:sz w:val="16"/>
                <w:szCs w:val="16"/>
              </w:rPr>
            </w:pPr>
          </w:p>
        </w:tc>
        <w:tc>
          <w:tcPr>
            <w:tcW w:w="2548" w:type="dxa"/>
            <w:vAlign w:val="center"/>
          </w:tcPr>
          <w:p w14:paraId="1E8F3E7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vAlign w:val="center"/>
          </w:tcPr>
          <w:p w14:paraId="785D0F0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6ACCE678" w14:textId="77777777" w:rsidTr="001E1445">
        <w:trPr>
          <w:trHeight w:val="1324"/>
        </w:trPr>
        <w:tc>
          <w:tcPr>
            <w:tcW w:w="1135" w:type="dxa"/>
            <w:vMerge/>
            <w:tcBorders>
              <w:top w:val="single" w:sz="12" w:space="0" w:color="000000"/>
            </w:tcBorders>
            <w:vAlign w:val="center"/>
          </w:tcPr>
          <w:p w14:paraId="71F7C605"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497492AB"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Estrutura e organização da enfermagem como prática social</w:t>
            </w:r>
          </w:p>
        </w:tc>
        <w:tc>
          <w:tcPr>
            <w:tcW w:w="1134" w:type="dxa"/>
            <w:vAlign w:val="center"/>
          </w:tcPr>
          <w:p w14:paraId="182B96D8"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5B46A57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4046037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8FFF28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w:t>
            </w:r>
          </w:p>
        </w:tc>
        <w:tc>
          <w:tcPr>
            <w:tcW w:w="709" w:type="dxa"/>
            <w:gridSpan w:val="2"/>
            <w:vAlign w:val="center"/>
          </w:tcPr>
          <w:p w14:paraId="6E0705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1E6BA42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285F25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7AEE2F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5B455AF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w:t>
            </w:r>
          </w:p>
        </w:tc>
        <w:tc>
          <w:tcPr>
            <w:tcW w:w="567" w:type="dxa"/>
            <w:vAlign w:val="center"/>
          </w:tcPr>
          <w:p w14:paraId="0EBFBC0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C9C390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04459A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1930E1D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vAlign w:val="center"/>
          </w:tcPr>
          <w:p w14:paraId="0354E47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1CB2FFFF" w14:textId="77777777" w:rsidTr="001E1445">
        <w:trPr>
          <w:trHeight w:val="1077"/>
        </w:trPr>
        <w:tc>
          <w:tcPr>
            <w:tcW w:w="1135" w:type="dxa"/>
            <w:vMerge/>
            <w:tcBorders>
              <w:top w:val="single" w:sz="12" w:space="0" w:color="000000"/>
            </w:tcBorders>
            <w:vAlign w:val="center"/>
          </w:tcPr>
          <w:p w14:paraId="51B26981"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44865799" w14:textId="77777777" w:rsidR="0080009C" w:rsidRPr="001E1445" w:rsidRDefault="0080009C" w:rsidP="0080009C">
            <w:pPr>
              <w:numPr>
                <w:ilvl w:val="0"/>
                <w:numId w:val="93"/>
              </w:numPr>
              <w:pBdr>
                <w:top w:val="nil"/>
                <w:left w:val="nil"/>
                <w:bottom w:val="nil"/>
                <w:right w:val="nil"/>
                <w:between w:val="nil"/>
              </w:pBdr>
              <w:spacing w:after="240"/>
              <w:ind w:left="252" w:hanging="252"/>
              <w:jc w:val="left"/>
              <w:rPr>
                <w:rFonts w:ascii="Times New Roman" w:hAnsi="Times New Roman" w:cs="Times New Roman"/>
                <w:sz w:val="16"/>
                <w:szCs w:val="16"/>
              </w:rPr>
            </w:pPr>
            <w:r w:rsidRPr="001E1445">
              <w:rPr>
                <w:rFonts w:ascii="Times New Roman" w:hAnsi="Times New Roman" w:cs="Times New Roman"/>
                <w:sz w:val="16"/>
                <w:szCs w:val="16"/>
              </w:rPr>
              <w:t>Educação em saúde na enfermagem</w:t>
            </w:r>
          </w:p>
        </w:tc>
        <w:tc>
          <w:tcPr>
            <w:tcW w:w="1134" w:type="dxa"/>
            <w:vAlign w:val="center"/>
          </w:tcPr>
          <w:p w14:paraId="70DB6B56"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2CB1AB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370DC8B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26DAAFB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2E93A3A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70FACD0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0998E8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7DFE391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1CE13C5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07D3A6C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DB2C2D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DEA819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18792CA9"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tc>
        <w:tc>
          <w:tcPr>
            <w:tcW w:w="1701" w:type="dxa"/>
            <w:vAlign w:val="center"/>
          </w:tcPr>
          <w:p w14:paraId="7BB2FD7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401CD3B1" w14:textId="77777777" w:rsidTr="001E1445">
        <w:trPr>
          <w:trHeight w:val="441"/>
        </w:trPr>
        <w:tc>
          <w:tcPr>
            <w:tcW w:w="3973" w:type="dxa"/>
            <w:gridSpan w:val="3"/>
            <w:tcBorders>
              <w:top w:val="single" w:sz="12" w:space="0" w:color="000000"/>
              <w:bottom w:val="single" w:sz="12" w:space="0" w:color="000000"/>
            </w:tcBorders>
            <w:shd w:val="clear" w:color="auto" w:fill="BFBFBF"/>
            <w:vAlign w:val="center"/>
          </w:tcPr>
          <w:p w14:paraId="1A13A8FD" w14:textId="77777777" w:rsidR="0080009C" w:rsidRPr="001E1445" w:rsidRDefault="0080009C" w:rsidP="002A30D1">
            <w:pPr>
              <w:ind w:firstLine="0"/>
              <w:rPr>
                <w:rFonts w:ascii="Times New Roman" w:hAnsi="Times New Roman" w:cs="Times New Roman"/>
                <w:b/>
                <w:sz w:val="16"/>
                <w:szCs w:val="16"/>
              </w:rPr>
            </w:pPr>
            <w:r w:rsidRPr="001E1445">
              <w:rPr>
                <w:rFonts w:ascii="Times New Roman" w:hAnsi="Times New Roman" w:cs="Times New Roman"/>
                <w:b/>
                <w:sz w:val="16"/>
                <w:szCs w:val="16"/>
              </w:rPr>
              <w:t>SUBTOTAL:</w:t>
            </w:r>
          </w:p>
        </w:tc>
        <w:tc>
          <w:tcPr>
            <w:tcW w:w="850" w:type="dxa"/>
            <w:tcBorders>
              <w:top w:val="single" w:sz="12" w:space="0" w:color="000000"/>
              <w:bottom w:val="single" w:sz="12" w:space="0" w:color="000000"/>
            </w:tcBorders>
            <w:shd w:val="clear" w:color="auto" w:fill="BFBFBF"/>
            <w:vAlign w:val="center"/>
          </w:tcPr>
          <w:p w14:paraId="7F46B318" w14:textId="77777777" w:rsidR="0080009C" w:rsidRPr="001E1445" w:rsidRDefault="0080009C" w:rsidP="002A30D1">
            <w:pPr>
              <w:ind w:firstLine="0"/>
              <w:jc w:val="center"/>
              <w:rPr>
                <w:rFonts w:ascii="Times New Roman" w:hAnsi="Times New Roman" w:cs="Times New Roman"/>
                <w:sz w:val="16"/>
                <w:szCs w:val="16"/>
              </w:rPr>
            </w:pPr>
          </w:p>
        </w:tc>
        <w:tc>
          <w:tcPr>
            <w:tcW w:w="709" w:type="dxa"/>
            <w:gridSpan w:val="2"/>
            <w:tcBorders>
              <w:top w:val="single" w:sz="12" w:space="0" w:color="000000"/>
              <w:bottom w:val="single" w:sz="12" w:space="0" w:color="000000"/>
            </w:tcBorders>
            <w:shd w:val="clear" w:color="auto" w:fill="BFBFBF"/>
            <w:vAlign w:val="center"/>
          </w:tcPr>
          <w:p w14:paraId="5651A0F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567" w:type="dxa"/>
            <w:tcBorders>
              <w:top w:val="single" w:sz="12" w:space="0" w:color="000000"/>
              <w:bottom w:val="single" w:sz="12" w:space="0" w:color="000000"/>
            </w:tcBorders>
            <w:shd w:val="clear" w:color="auto" w:fill="BFBFBF"/>
            <w:vAlign w:val="center"/>
          </w:tcPr>
          <w:p w14:paraId="149930A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tcBorders>
              <w:top w:val="single" w:sz="12" w:space="0" w:color="000000"/>
              <w:bottom w:val="single" w:sz="12" w:space="0" w:color="000000"/>
            </w:tcBorders>
            <w:shd w:val="clear" w:color="auto" w:fill="BFBFBF"/>
            <w:vAlign w:val="center"/>
          </w:tcPr>
          <w:p w14:paraId="53ED038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8" w:type="dxa"/>
            <w:tcBorders>
              <w:top w:val="single" w:sz="12" w:space="0" w:color="000000"/>
              <w:bottom w:val="single" w:sz="12" w:space="0" w:color="000000"/>
            </w:tcBorders>
            <w:shd w:val="clear" w:color="auto" w:fill="BFBFBF"/>
            <w:vAlign w:val="center"/>
          </w:tcPr>
          <w:p w14:paraId="46AC87F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12" w:space="0" w:color="000000"/>
              <w:bottom w:val="single" w:sz="12" w:space="0" w:color="000000"/>
            </w:tcBorders>
            <w:shd w:val="clear" w:color="auto" w:fill="BFBFBF"/>
            <w:vAlign w:val="center"/>
          </w:tcPr>
          <w:p w14:paraId="63E7E9B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144</w:t>
            </w:r>
          </w:p>
        </w:tc>
        <w:tc>
          <w:tcPr>
            <w:tcW w:w="567" w:type="dxa"/>
            <w:tcBorders>
              <w:top w:val="single" w:sz="12" w:space="0" w:color="000000"/>
              <w:bottom w:val="single" w:sz="12" w:space="0" w:color="000000"/>
            </w:tcBorders>
            <w:shd w:val="clear" w:color="auto" w:fill="BFBFBF"/>
            <w:vAlign w:val="center"/>
          </w:tcPr>
          <w:p w14:paraId="52FED28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709" w:type="dxa"/>
            <w:tcBorders>
              <w:top w:val="single" w:sz="12" w:space="0" w:color="000000"/>
              <w:bottom w:val="single" w:sz="12" w:space="0" w:color="000000"/>
            </w:tcBorders>
            <w:shd w:val="clear" w:color="auto" w:fill="BFBFBF"/>
            <w:vAlign w:val="center"/>
          </w:tcPr>
          <w:p w14:paraId="14E02B5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tcBorders>
              <w:top w:val="single" w:sz="12" w:space="0" w:color="000000"/>
              <w:bottom w:val="single" w:sz="12" w:space="0" w:color="000000"/>
            </w:tcBorders>
            <w:shd w:val="clear" w:color="auto" w:fill="BFBFBF"/>
            <w:vAlign w:val="center"/>
          </w:tcPr>
          <w:p w14:paraId="76EC54D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12" w:space="0" w:color="000000"/>
            </w:tcBorders>
            <w:shd w:val="clear" w:color="auto" w:fill="BFBFBF"/>
            <w:vAlign w:val="center"/>
          </w:tcPr>
          <w:p w14:paraId="637FB5F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12" w:space="0" w:color="000000"/>
              <w:bottom w:val="single" w:sz="12" w:space="0" w:color="000000"/>
            </w:tcBorders>
            <w:shd w:val="clear" w:color="auto" w:fill="BFBFBF"/>
            <w:vAlign w:val="center"/>
          </w:tcPr>
          <w:p w14:paraId="35739F8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9</w:t>
            </w:r>
          </w:p>
        </w:tc>
        <w:tc>
          <w:tcPr>
            <w:tcW w:w="4249" w:type="dxa"/>
            <w:gridSpan w:val="2"/>
            <w:tcBorders>
              <w:top w:val="single" w:sz="12" w:space="0" w:color="000000"/>
              <w:bottom w:val="single" w:sz="12" w:space="0" w:color="000000"/>
            </w:tcBorders>
            <w:shd w:val="clear" w:color="auto" w:fill="948A54"/>
            <w:vAlign w:val="center"/>
          </w:tcPr>
          <w:p w14:paraId="2FBB50F0" w14:textId="77777777" w:rsidR="0080009C" w:rsidRPr="001E1445" w:rsidRDefault="0080009C" w:rsidP="002A30D1">
            <w:pPr>
              <w:ind w:firstLine="0"/>
              <w:jc w:val="left"/>
              <w:rPr>
                <w:rFonts w:ascii="Times New Roman" w:hAnsi="Times New Roman" w:cs="Times New Roman"/>
                <w:sz w:val="16"/>
                <w:szCs w:val="16"/>
              </w:rPr>
            </w:pPr>
          </w:p>
        </w:tc>
      </w:tr>
      <w:tr w:rsidR="0080009C" w:rsidRPr="001E1445" w14:paraId="16721FB3" w14:textId="77777777" w:rsidTr="001E1445">
        <w:trPr>
          <w:trHeight w:val="300"/>
        </w:trPr>
        <w:tc>
          <w:tcPr>
            <w:tcW w:w="1135" w:type="dxa"/>
            <w:vMerge w:val="restart"/>
            <w:tcBorders>
              <w:top w:val="single" w:sz="12" w:space="0" w:color="000000"/>
            </w:tcBorders>
            <w:textDirection w:val="btLr"/>
            <w:vAlign w:val="center"/>
          </w:tcPr>
          <w:p w14:paraId="2CF1F23C" w14:textId="77777777" w:rsidR="0080009C" w:rsidRPr="001E1445" w:rsidRDefault="0080009C" w:rsidP="002A30D1">
            <w:pPr>
              <w:ind w:left="113" w:right="113" w:firstLine="0"/>
              <w:jc w:val="left"/>
              <w:rPr>
                <w:rFonts w:ascii="Times New Roman" w:hAnsi="Times New Roman" w:cs="Times New Roman"/>
                <w:b/>
                <w:sz w:val="16"/>
                <w:szCs w:val="16"/>
              </w:rPr>
            </w:pPr>
            <w:r w:rsidRPr="001E1445">
              <w:rPr>
                <w:rFonts w:ascii="Times New Roman" w:hAnsi="Times New Roman" w:cs="Times New Roman"/>
                <w:b/>
                <w:sz w:val="16"/>
                <w:szCs w:val="16"/>
              </w:rPr>
              <w:t xml:space="preserve">Ciências da Enfermagem   </w:t>
            </w:r>
          </w:p>
        </w:tc>
        <w:tc>
          <w:tcPr>
            <w:tcW w:w="1704" w:type="dxa"/>
            <w:tcBorders>
              <w:top w:val="single" w:sz="12" w:space="0" w:color="000000"/>
            </w:tcBorders>
            <w:vAlign w:val="center"/>
          </w:tcPr>
          <w:p w14:paraId="58E6C5D5"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w:t>
            </w:r>
          </w:p>
        </w:tc>
        <w:tc>
          <w:tcPr>
            <w:tcW w:w="1134" w:type="dxa"/>
            <w:tcBorders>
              <w:top w:val="single" w:sz="12" w:space="0" w:color="000000"/>
            </w:tcBorders>
            <w:vAlign w:val="center"/>
          </w:tcPr>
          <w:p w14:paraId="284054A5"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tcBorders>
              <w:top w:val="single" w:sz="12" w:space="0" w:color="000000"/>
            </w:tcBorders>
            <w:vAlign w:val="center"/>
          </w:tcPr>
          <w:p w14:paraId="46FC16B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tcBorders>
              <w:top w:val="single" w:sz="12" w:space="0" w:color="000000"/>
            </w:tcBorders>
            <w:vAlign w:val="center"/>
          </w:tcPr>
          <w:p w14:paraId="5000E72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tcBorders>
              <w:top w:val="single" w:sz="12" w:space="0" w:color="000000"/>
            </w:tcBorders>
            <w:vAlign w:val="center"/>
          </w:tcPr>
          <w:p w14:paraId="4DB016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tcBorders>
              <w:top w:val="single" w:sz="12" w:space="0" w:color="000000"/>
            </w:tcBorders>
            <w:vAlign w:val="center"/>
          </w:tcPr>
          <w:p w14:paraId="77598FA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tcBorders>
              <w:top w:val="single" w:sz="12" w:space="0" w:color="000000"/>
            </w:tcBorders>
            <w:vAlign w:val="center"/>
          </w:tcPr>
          <w:p w14:paraId="41E969D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328D308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tcBorders>
              <w:top w:val="single" w:sz="12" w:space="0" w:color="000000"/>
            </w:tcBorders>
            <w:vAlign w:val="center"/>
          </w:tcPr>
          <w:p w14:paraId="6D8C387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tcBorders>
              <w:top w:val="single" w:sz="12" w:space="0" w:color="000000"/>
            </w:tcBorders>
            <w:vAlign w:val="center"/>
          </w:tcPr>
          <w:p w14:paraId="375FCDC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tcBorders>
              <w:top w:val="single" w:sz="12" w:space="0" w:color="000000"/>
            </w:tcBorders>
            <w:vAlign w:val="center"/>
          </w:tcPr>
          <w:p w14:paraId="71663850" w14:textId="77777777" w:rsidR="0080009C" w:rsidRPr="001E1445" w:rsidRDefault="0080009C" w:rsidP="002A30D1">
            <w:pPr>
              <w:ind w:firstLine="0"/>
              <w:jc w:val="center"/>
              <w:rPr>
                <w:rFonts w:ascii="Times New Roman" w:hAnsi="Times New Roman" w:cs="Times New Roman"/>
                <w:sz w:val="16"/>
                <w:szCs w:val="16"/>
              </w:rPr>
            </w:pPr>
          </w:p>
        </w:tc>
        <w:tc>
          <w:tcPr>
            <w:tcW w:w="567" w:type="dxa"/>
            <w:tcBorders>
              <w:top w:val="single" w:sz="12" w:space="0" w:color="000000"/>
            </w:tcBorders>
            <w:vAlign w:val="center"/>
          </w:tcPr>
          <w:p w14:paraId="798B39E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tcBorders>
              <w:top w:val="single" w:sz="12" w:space="0" w:color="000000"/>
            </w:tcBorders>
            <w:vAlign w:val="center"/>
          </w:tcPr>
          <w:p w14:paraId="6D39B2B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tcBorders>
              <w:top w:val="single" w:sz="12" w:space="0" w:color="000000"/>
            </w:tcBorders>
          </w:tcPr>
          <w:p w14:paraId="598A78F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tcBorders>
              <w:top w:val="single" w:sz="12" w:space="0" w:color="000000"/>
            </w:tcBorders>
          </w:tcPr>
          <w:p w14:paraId="30505FA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399412E" w14:textId="77777777" w:rsidTr="001E1445">
        <w:trPr>
          <w:trHeight w:val="300"/>
        </w:trPr>
        <w:tc>
          <w:tcPr>
            <w:tcW w:w="1135" w:type="dxa"/>
            <w:vMerge/>
            <w:vAlign w:val="center"/>
          </w:tcPr>
          <w:p w14:paraId="3336D8F0"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A2D50E5"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Processo de enfermagem I</w:t>
            </w:r>
          </w:p>
        </w:tc>
        <w:tc>
          <w:tcPr>
            <w:tcW w:w="1134" w:type="dxa"/>
            <w:vAlign w:val="center"/>
          </w:tcPr>
          <w:p w14:paraId="178535A3"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C677CE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92F060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7C07143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36A0058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3401140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86A911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1B4DB1F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0EB145E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41D4258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2AFBD9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B097A7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tcPr>
          <w:p w14:paraId="25ABDF9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tcPr>
          <w:p w14:paraId="4DAD120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6375EC9E" w14:textId="77777777" w:rsidTr="001E1445">
        <w:trPr>
          <w:trHeight w:val="300"/>
        </w:trPr>
        <w:tc>
          <w:tcPr>
            <w:tcW w:w="1135" w:type="dxa"/>
            <w:vMerge/>
            <w:vAlign w:val="center"/>
          </w:tcPr>
          <w:p w14:paraId="296642C0"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31B8CB3"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Processo de enfermagem II</w:t>
            </w:r>
          </w:p>
        </w:tc>
        <w:tc>
          <w:tcPr>
            <w:tcW w:w="1134" w:type="dxa"/>
            <w:vAlign w:val="center"/>
          </w:tcPr>
          <w:p w14:paraId="62F19DC5"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A3E7A3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79E450A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 xml:space="preserve">32  </w:t>
            </w:r>
          </w:p>
        </w:tc>
        <w:tc>
          <w:tcPr>
            <w:tcW w:w="567" w:type="dxa"/>
            <w:vAlign w:val="center"/>
          </w:tcPr>
          <w:p w14:paraId="46F7C08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709" w:type="dxa"/>
            <w:gridSpan w:val="2"/>
            <w:vAlign w:val="center"/>
          </w:tcPr>
          <w:p w14:paraId="29A115F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23D47D4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9D79AE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567" w:type="dxa"/>
            <w:vAlign w:val="center"/>
          </w:tcPr>
          <w:p w14:paraId="4F5EAF5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7E7A710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3A4E149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079E8E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FE9019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548" w:type="dxa"/>
            <w:vAlign w:val="center"/>
          </w:tcPr>
          <w:p w14:paraId="68EFF578"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w:t>
            </w:r>
          </w:p>
        </w:tc>
        <w:tc>
          <w:tcPr>
            <w:tcW w:w="1701" w:type="dxa"/>
          </w:tcPr>
          <w:p w14:paraId="58A8EC1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6D5ECDA4" w14:textId="77777777" w:rsidTr="001E1445">
        <w:trPr>
          <w:trHeight w:val="300"/>
        </w:trPr>
        <w:tc>
          <w:tcPr>
            <w:tcW w:w="1135" w:type="dxa"/>
            <w:vMerge/>
            <w:vAlign w:val="center"/>
          </w:tcPr>
          <w:p w14:paraId="3E03676E"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23A3AE5F"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w:t>
            </w:r>
          </w:p>
        </w:tc>
        <w:tc>
          <w:tcPr>
            <w:tcW w:w="1134" w:type="dxa"/>
            <w:vAlign w:val="center"/>
          </w:tcPr>
          <w:p w14:paraId="596529F5"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190785B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0A215B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75283C4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gridSpan w:val="2"/>
            <w:vAlign w:val="center"/>
          </w:tcPr>
          <w:p w14:paraId="239DB3C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7407C64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94E162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73B42B3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61EB739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20BD425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7A6D41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622E04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vAlign w:val="center"/>
          </w:tcPr>
          <w:p w14:paraId="3301E10D"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w:t>
            </w:r>
          </w:p>
        </w:tc>
        <w:tc>
          <w:tcPr>
            <w:tcW w:w="1701" w:type="dxa"/>
          </w:tcPr>
          <w:p w14:paraId="6A23757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08BC7E1" w14:textId="77777777" w:rsidTr="001E1445">
        <w:trPr>
          <w:trHeight w:val="300"/>
        </w:trPr>
        <w:tc>
          <w:tcPr>
            <w:tcW w:w="1135" w:type="dxa"/>
            <w:vMerge/>
            <w:vAlign w:val="center"/>
          </w:tcPr>
          <w:p w14:paraId="6904043D"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5A237525"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134" w:type="dxa"/>
            <w:vAlign w:val="center"/>
          </w:tcPr>
          <w:p w14:paraId="1D51F63E"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C606E4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4A739E1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5085B65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gridSpan w:val="2"/>
            <w:vAlign w:val="center"/>
          </w:tcPr>
          <w:p w14:paraId="34B138D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0DDD848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631869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3504D8A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15F9107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0EF9276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7697E8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527A7E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vAlign w:val="center"/>
          </w:tcPr>
          <w:p w14:paraId="0D6239B8"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w:t>
            </w:r>
          </w:p>
        </w:tc>
        <w:tc>
          <w:tcPr>
            <w:tcW w:w="1701" w:type="dxa"/>
          </w:tcPr>
          <w:p w14:paraId="0C4CFCD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3B9AEC98" w14:textId="77777777" w:rsidTr="001E1445">
        <w:trPr>
          <w:trHeight w:val="300"/>
        </w:trPr>
        <w:tc>
          <w:tcPr>
            <w:tcW w:w="1135" w:type="dxa"/>
            <w:vMerge/>
            <w:vAlign w:val="center"/>
          </w:tcPr>
          <w:p w14:paraId="0D7FB013"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6927841"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tc>
        <w:tc>
          <w:tcPr>
            <w:tcW w:w="1134" w:type="dxa"/>
            <w:vAlign w:val="center"/>
          </w:tcPr>
          <w:p w14:paraId="6C1C5986"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16A34E5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1200047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25B7316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709" w:type="dxa"/>
            <w:gridSpan w:val="2"/>
            <w:vAlign w:val="center"/>
          </w:tcPr>
          <w:p w14:paraId="7FEFFC4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34AE669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1A39D0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567" w:type="dxa"/>
            <w:vAlign w:val="center"/>
          </w:tcPr>
          <w:p w14:paraId="1CCC096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5A90C76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7F3E62E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7642EE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96718D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548" w:type="dxa"/>
            <w:vAlign w:val="center"/>
          </w:tcPr>
          <w:p w14:paraId="03301B24"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1E1445">
              <w:rPr>
                <w:rFonts w:ascii="Times New Roman" w:hAnsi="Times New Roman" w:cs="Times New Roman"/>
                <w:sz w:val="16"/>
                <w:szCs w:val="16"/>
              </w:rPr>
              <w:t>Fisiologia dos sistemas aplicada à saúde humana;</w:t>
            </w:r>
          </w:p>
          <w:p w14:paraId="678DE873"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1E1445">
              <w:rPr>
                <w:rFonts w:ascii="Times New Roman" w:hAnsi="Times New Roman" w:cs="Times New Roman"/>
                <w:sz w:val="16"/>
                <w:szCs w:val="16"/>
              </w:rPr>
              <w:t>Embriologia e genética aplicada à saúde humana;</w:t>
            </w:r>
          </w:p>
          <w:p w14:paraId="4A1B82B5"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w:t>
            </w:r>
          </w:p>
          <w:p w14:paraId="1C723F0F"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1E1445">
              <w:rPr>
                <w:rFonts w:ascii="Times New Roman" w:hAnsi="Times New Roman" w:cs="Times New Roman"/>
                <w:sz w:val="16"/>
                <w:szCs w:val="16"/>
              </w:rPr>
              <w:lastRenderedPageBreak/>
              <w:t>Processo de enfermagem II.</w:t>
            </w:r>
          </w:p>
        </w:tc>
        <w:tc>
          <w:tcPr>
            <w:tcW w:w="1701" w:type="dxa"/>
            <w:vAlign w:val="center"/>
          </w:tcPr>
          <w:p w14:paraId="65E9EC1A"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lastRenderedPageBreak/>
              <w:t>Fundamentos dos cuidados de enfermagem II;</w:t>
            </w:r>
          </w:p>
          <w:p w14:paraId="5A13907D"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r>
      <w:tr w:rsidR="0080009C" w:rsidRPr="001E1445" w14:paraId="3BFA55B4" w14:textId="77777777" w:rsidTr="001E1445">
        <w:trPr>
          <w:trHeight w:val="300"/>
        </w:trPr>
        <w:tc>
          <w:tcPr>
            <w:tcW w:w="1135" w:type="dxa"/>
            <w:vMerge/>
            <w:vAlign w:val="center"/>
          </w:tcPr>
          <w:p w14:paraId="41734D40"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F675568"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tc>
        <w:tc>
          <w:tcPr>
            <w:tcW w:w="1134" w:type="dxa"/>
            <w:vAlign w:val="center"/>
          </w:tcPr>
          <w:p w14:paraId="3A4469B9"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D98AA4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14C88DD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6CF5CE9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709" w:type="dxa"/>
            <w:gridSpan w:val="2"/>
            <w:vAlign w:val="center"/>
          </w:tcPr>
          <w:p w14:paraId="2D024E4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4C816C8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C2D717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567" w:type="dxa"/>
            <w:vAlign w:val="center"/>
          </w:tcPr>
          <w:p w14:paraId="166727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0E63D6C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2732A83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D6C3AB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C157E8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548" w:type="dxa"/>
            <w:vAlign w:val="center"/>
          </w:tcPr>
          <w:p w14:paraId="7FA4118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p w14:paraId="5440637E"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4535CCB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tc>
      </w:tr>
      <w:tr w:rsidR="0080009C" w:rsidRPr="001E1445" w14:paraId="7731E6FD" w14:textId="77777777" w:rsidTr="001E1445">
        <w:trPr>
          <w:trHeight w:val="300"/>
        </w:trPr>
        <w:tc>
          <w:tcPr>
            <w:tcW w:w="1135" w:type="dxa"/>
            <w:vMerge/>
            <w:vAlign w:val="center"/>
          </w:tcPr>
          <w:p w14:paraId="0DB6A519"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32E8673B"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tc>
        <w:tc>
          <w:tcPr>
            <w:tcW w:w="1134" w:type="dxa"/>
            <w:vAlign w:val="center"/>
          </w:tcPr>
          <w:p w14:paraId="18CD1049"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0DF68FC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46F73F5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1645588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709" w:type="dxa"/>
            <w:gridSpan w:val="2"/>
            <w:vAlign w:val="center"/>
          </w:tcPr>
          <w:p w14:paraId="7D61F2C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31ACB8C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A3992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567" w:type="dxa"/>
            <w:vAlign w:val="center"/>
          </w:tcPr>
          <w:p w14:paraId="1DB6C53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07B7D09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567" w:type="dxa"/>
            <w:vAlign w:val="center"/>
          </w:tcPr>
          <w:p w14:paraId="31C9873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B54634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F726E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2548" w:type="dxa"/>
            <w:vAlign w:val="center"/>
          </w:tcPr>
          <w:p w14:paraId="3406AD39"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w:t>
            </w:r>
          </w:p>
        </w:tc>
        <w:tc>
          <w:tcPr>
            <w:tcW w:w="1701" w:type="dxa"/>
            <w:vAlign w:val="center"/>
          </w:tcPr>
          <w:p w14:paraId="7F30336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24DDBA7" w14:textId="77777777" w:rsidTr="001E1445">
        <w:trPr>
          <w:trHeight w:val="300"/>
        </w:trPr>
        <w:tc>
          <w:tcPr>
            <w:tcW w:w="1135" w:type="dxa"/>
            <w:vMerge/>
            <w:vAlign w:val="center"/>
          </w:tcPr>
          <w:p w14:paraId="507764A1"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0F5C63E9"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tc>
        <w:tc>
          <w:tcPr>
            <w:tcW w:w="1134" w:type="dxa"/>
            <w:vAlign w:val="center"/>
          </w:tcPr>
          <w:p w14:paraId="667198F1"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2F05315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75429DA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17A6578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112</w:t>
            </w:r>
          </w:p>
        </w:tc>
        <w:tc>
          <w:tcPr>
            <w:tcW w:w="709" w:type="dxa"/>
            <w:gridSpan w:val="2"/>
            <w:vAlign w:val="center"/>
          </w:tcPr>
          <w:p w14:paraId="63796DE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4479FAC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6977A0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160</w:t>
            </w:r>
          </w:p>
        </w:tc>
        <w:tc>
          <w:tcPr>
            <w:tcW w:w="567" w:type="dxa"/>
            <w:vAlign w:val="center"/>
          </w:tcPr>
          <w:p w14:paraId="4C31BD3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709" w:type="dxa"/>
            <w:vAlign w:val="center"/>
          </w:tcPr>
          <w:p w14:paraId="2B3553F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7</w:t>
            </w:r>
          </w:p>
        </w:tc>
        <w:tc>
          <w:tcPr>
            <w:tcW w:w="567" w:type="dxa"/>
            <w:vAlign w:val="center"/>
          </w:tcPr>
          <w:p w14:paraId="37E38BF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F7D5D0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7665DE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10</w:t>
            </w:r>
          </w:p>
        </w:tc>
        <w:tc>
          <w:tcPr>
            <w:tcW w:w="2548" w:type="dxa"/>
            <w:vAlign w:val="center"/>
          </w:tcPr>
          <w:p w14:paraId="2D2E80DA"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6C11FBBE"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08F38BF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55741178" w14:textId="77777777" w:rsidTr="001E1445">
        <w:trPr>
          <w:trHeight w:val="300"/>
        </w:trPr>
        <w:tc>
          <w:tcPr>
            <w:tcW w:w="1135" w:type="dxa"/>
            <w:vMerge/>
            <w:vAlign w:val="center"/>
          </w:tcPr>
          <w:p w14:paraId="7FF0435F"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3F558C13"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Epidemiologia e saúde</w:t>
            </w:r>
          </w:p>
        </w:tc>
        <w:tc>
          <w:tcPr>
            <w:tcW w:w="1134" w:type="dxa"/>
            <w:vAlign w:val="center"/>
          </w:tcPr>
          <w:p w14:paraId="4FEB8959"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1A00EA0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301E1DE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E6EE6B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4F95B73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3DA3D1A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0AE4DA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49E6E28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398D387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79BC553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91E285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4FDD00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vAlign w:val="center"/>
          </w:tcPr>
          <w:p w14:paraId="3823124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das famílias;</w:t>
            </w:r>
          </w:p>
          <w:p w14:paraId="3482322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Enfermagem na saúde coletiva.</w:t>
            </w:r>
          </w:p>
        </w:tc>
        <w:tc>
          <w:tcPr>
            <w:tcW w:w="1701" w:type="dxa"/>
            <w:vAlign w:val="center"/>
          </w:tcPr>
          <w:p w14:paraId="01CAA04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F9F2C9F" w14:textId="77777777" w:rsidTr="001E1445">
        <w:trPr>
          <w:trHeight w:val="300"/>
        </w:trPr>
        <w:tc>
          <w:tcPr>
            <w:tcW w:w="1135" w:type="dxa"/>
            <w:vMerge/>
            <w:vAlign w:val="center"/>
          </w:tcPr>
          <w:p w14:paraId="60CF1996"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04157D0B"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tc>
        <w:tc>
          <w:tcPr>
            <w:tcW w:w="1134" w:type="dxa"/>
            <w:vAlign w:val="center"/>
          </w:tcPr>
          <w:p w14:paraId="476AB18A"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329CAD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558179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2F8DC22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gridSpan w:val="2"/>
            <w:vAlign w:val="center"/>
          </w:tcPr>
          <w:p w14:paraId="6C5DA11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EF9CA2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FCDB32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015ECFB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2D534C3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6F9F9E5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989619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6714C6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vAlign w:val="center"/>
          </w:tcPr>
          <w:p w14:paraId="438CB288"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07A9DE3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1ABE3FB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6727E57C" w14:textId="77777777" w:rsidTr="001E1445">
        <w:trPr>
          <w:trHeight w:val="300"/>
        </w:trPr>
        <w:tc>
          <w:tcPr>
            <w:tcW w:w="1135" w:type="dxa"/>
            <w:vMerge/>
            <w:vAlign w:val="center"/>
          </w:tcPr>
          <w:p w14:paraId="687F7AC5"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D95BB71"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mental coletiva</w:t>
            </w:r>
          </w:p>
        </w:tc>
        <w:tc>
          <w:tcPr>
            <w:tcW w:w="1134" w:type="dxa"/>
            <w:vAlign w:val="center"/>
          </w:tcPr>
          <w:p w14:paraId="7444E31F"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11CA0CE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0F5CEDE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7B1E97E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709" w:type="dxa"/>
            <w:gridSpan w:val="2"/>
            <w:vAlign w:val="center"/>
          </w:tcPr>
          <w:p w14:paraId="5FB701A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0AC6C06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5CF0DE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96</w:t>
            </w:r>
          </w:p>
        </w:tc>
        <w:tc>
          <w:tcPr>
            <w:tcW w:w="567" w:type="dxa"/>
            <w:vAlign w:val="center"/>
          </w:tcPr>
          <w:p w14:paraId="73540C8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7A71CC8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567" w:type="dxa"/>
            <w:vAlign w:val="center"/>
          </w:tcPr>
          <w:p w14:paraId="7ABFE1C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E44A86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AFDDBB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w:t>
            </w:r>
          </w:p>
        </w:tc>
        <w:tc>
          <w:tcPr>
            <w:tcW w:w="2548" w:type="dxa"/>
            <w:vAlign w:val="center"/>
          </w:tcPr>
          <w:p w14:paraId="17E333A8"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024179A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24E4589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4D25805F" w14:textId="77777777" w:rsidTr="001E1445">
        <w:trPr>
          <w:trHeight w:val="300"/>
        </w:trPr>
        <w:tc>
          <w:tcPr>
            <w:tcW w:w="1135" w:type="dxa"/>
            <w:vMerge/>
            <w:vAlign w:val="center"/>
          </w:tcPr>
          <w:p w14:paraId="009BB937"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11D2D6C"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das pessoas com doenças tropicais e transmissíveis</w:t>
            </w:r>
          </w:p>
        </w:tc>
        <w:tc>
          <w:tcPr>
            <w:tcW w:w="1134" w:type="dxa"/>
            <w:vAlign w:val="center"/>
          </w:tcPr>
          <w:p w14:paraId="07647C27"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4FBA32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34B012B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1CA219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gridSpan w:val="2"/>
            <w:vAlign w:val="center"/>
          </w:tcPr>
          <w:p w14:paraId="2277590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7A00E3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24EC45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12CF7F2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3D4D8F1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6377980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E11597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AA1A77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vAlign w:val="center"/>
          </w:tcPr>
          <w:p w14:paraId="26A21822"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Microbiologia aplicada à saúde humana;</w:t>
            </w:r>
          </w:p>
          <w:p w14:paraId="3384A818"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Imunologia aplicada à saúde humana;</w:t>
            </w:r>
          </w:p>
          <w:p w14:paraId="03316F19"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1A7FC569"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32C510E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3F0E349D" w14:textId="77777777" w:rsidTr="001E1445">
        <w:trPr>
          <w:trHeight w:val="300"/>
        </w:trPr>
        <w:tc>
          <w:tcPr>
            <w:tcW w:w="1135" w:type="dxa"/>
            <w:vMerge/>
            <w:vAlign w:val="center"/>
          </w:tcPr>
          <w:p w14:paraId="32BAA749"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3DB06F24"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Fundamentos para a gestão em saúde e enfermagem</w:t>
            </w:r>
          </w:p>
        </w:tc>
        <w:tc>
          <w:tcPr>
            <w:tcW w:w="1134" w:type="dxa"/>
            <w:vAlign w:val="center"/>
          </w:tcPr>
          <w:p w14:paraId="34A486D4"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26D5492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F65659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4FF64F2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374879F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727AF16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18C215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27E7B22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7EA9D71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54AD2FD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3107A6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A34CFE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2548" w:type="dxa"/>
            <w:vAlign w:val="center"/>
          </w:tcPr>
          <w:p w14:paraId="5719C9BB"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Estrutura e organização da enfermagem como prática social;</w:t>
            </w:r>
          </w:p>
          <w:p w14:paraId="135CF6E9"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Epidemiologia e Saúde;</w:t>
            </w:r>
          </w:p>
          <w:p w14:paraId="7078F24D"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Educação em saúde na enfermagem.</w:t>
            </w:r>
          </w:p>
        </w:tc>
        <w:tc>
          <w:tcPr>
            <w:tcW w:w="1701" w:type="dxa"/>
            <w:vAlign w:val="center"/>
          </w:tcPr>
          <w:p w14:paraId="6AF473D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08D06B80" w14:textId="77777777" w:rsidTr="001E1445">
        <w:trPr>
          <w:trHeight w:val="300"/>
        </w:trPr>
        <w:tc>
          <w:tcPr>
            <w:tcW w:w="1135" w:type="dxa"/>
            <w:vMerge/>
            <w:vAlign w:val="center"/>
          </w:tcPr>
          <w:p w14:paraId="1F053597"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25E5B16E"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tc>
        <w:tc>
          <w:tcPr>
            <w:tcW w:w="1134" w:type="dxa"/>
            <w:vAlign w:val="center"/>
          </w:tcPr>
          <w:p w14:paraId="77D49F0D"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2E6AA9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62C0A4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7293E77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709" w:type="dxa"/>
            <w:gridSpan w:val="2"/>
            <w:vAlign w:val="center"/>
          </w:tcPr>
          <w:p w14:paraId="2F23A29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0522278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A53D66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567" w:type="dxa"/>
            <w:vAlign w:val="center"/>
          </w:tcPr>
          <w:p w14:paraId="4D556EF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709" w:type="dxa"/>
            <w:vAlign w:val="center"/>
          </w:tcPr>
          <w:p w14:paraId="618E8DA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567" w:type="dxa"/>
            <w:vAlign w:val="center"/>
          </w:tcPr>
          <w:p w14:paraId="34DD725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2E79888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0777204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2548" w:type="dxa"/>
            <w:vAlign w:val="center"/>
          </w:tcPr>
          <w:p w14:paraId="001DDBA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147F337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6EE6016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67924D51" w14:textId="77777777" w:rsidTr="001E1445">
        <w:trPr>
          <w:trHeight w:val="300"/>
        </w:trPr>
        <w:tc>
          <w:tcPr>
            <w:tcW w:w="1135" w:type="dxa"/>
            <w:vMerge/>
            <w:vAlign w:val="center"/>
          </w:tcPr>
          <w:p w14:paraId="3EB8B117"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4E6EA3E9"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no período perioperatório</w:t>
            </w:r>
          </w:p>
        </w:tc>
        <w:tc>
          <w:tcPr>
            <w:tcW w:w="1134" w:type="dxa"/>
            <w:vAlign w:val="center"/>
          </w:tcPr>
          <w:p w14:paraId="0592F259"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7167E57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39DC169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4B5ACC5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709" w:type="dxa"/>
            <w:gridSpan w:val="2"/>
            <w:vAlign w:val="center"/>
          </w:tcPr>
          <w:p w14:paraId="755EBFC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4EF05E1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65714C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05C5613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002EB6E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567" w:type="dxa"/>
            <w:vAlign w:val="center"/>
          </w:tcPr>
          <w:p w14:paraId="1B2A5E9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37B3E3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A0F96A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vAlign w:val="center"/>
          </w:tcPr>
          <w:p w14:paraId="73138578"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4EF42FA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08D4D23E"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tc>
      </w:tr>
      <w:tr w:rsidR="0080009C" w:rsidRPr="001E1445" w14:paraId="5B94CA3D" w14:textId="77777777" w:rsidTr="001E1445">
        <w:trPr>
          <w:trHeight w:val="300"/>
        </w:trPr>
        <w:tc>
          <w:tcPr>
            <w:tcW w:w="1135" w:type="dxa"/>
            <w:vMerge/>
            <w:vAlign w:val="center"/>
          </w:tcPr>
          <w:p w14:paraId="72AD107D"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45E731C"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tc>
        <w:tc>
          <w:tcPr>
            <w:tcW w:w="1134" w:type="dxa"/>
            <w:vAlign w:val="center"/>
          </w:tcPr>
          <w:p w14:paraId="6672E1FF"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054D1F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31080B3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567" w:type="dxa"/>
            <w:vAlign w:val="center"/>
          </w:tcPr>
          <w:p w14:paraId="1CA3C51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51CD5B2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4E2E9F7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6DA7755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64</w:t>
            </w:r>
          </w:p>
        </w:tc>
        <w:tc>
          <w:tcPr>
            <w:tcW w:w="567" w:type="dxa"/>
            <w:vAlign w:val="center"/>
          </w:tcPr>
          <w:p w14:paraId="4C4D426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709" w:type="dxa"/>
            <w:vAlign w:val="center"/>
          </w:tcPr>
          <w:p w14:paraId="4AFA35E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7BF1A9E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010F6FA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83B8C8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w:t>
            </w:r>
          </w:p>
        </w:tc>
        <w:tc>
          <w:tcPr>
            <w:tcW w:w="2548" w:type="dxa"/>
            <w:vAlign w:val="center"/>
          </w:tcPr>
          <w:p w14:paraId="2F8ABA43"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para a gestão em saúde e enfermagem</w:t>
            </w:r>
          </w:p>
        </w:tc>
        <w:tc>
          <w:tcPr>
            <w:tcW w:w="1701" w:type="dxa"/>
            <w:vAlign w:val="center"/>
          </w:tcPr>
          <w:p w14:paraId="7818698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60E919DA" w14:textId="77777777" w:rsidTr="001E1445">
        <w:trPr>
          <w:trHeight w:val="300"/>
        </w:trPr>
        <w:tc>
          <w:tcPr>
            <w:tcW w:w="1135" w:type="dxa"/>
            <w:vMerge/>
            <w:vAlign w:val="center"/>
          </w:tcPr>
          <w:p w14:paraId="761F658A"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2D87681A"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trabalhador</w:t>
            </w:r>
          </w:p>
        </w:tc>
        <w:tc>
          <w:tcPr>
            <w:tcW w:w="1134" w:type="dxa"/>
            <w:vAlign w:val="center"/>
          </w:tcPr>
          <w:p w14:paraId="3EB188C9"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BD94A9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1A0FF00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567" w:type="dxa"/>
            <w:vAlign w:val="center"/>
          </w:tcPr>
          <w:p w14:paraId="70772C1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16</w:t>
            </w:r>
          </w:p>
        </w:tc>
        <w:tc>
          <w:tcPr>
            <w:tcW w:w="709" w:type="dxa"/>
            <w:gridSpan w:val="2"/>
            <w:vAlign w:val="center"/>
          </w:tcPr>
          <w:p w14:paraId="26E2F3A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6BAB09C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BA3715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83FB9E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709" w:type="dxa"/>
            <w:vAlign w:val="center"/>
          </w:tcPr>
          <w:p w14:paraId="6FCB753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w:t>
            </w:r>
          </w:p>
        </w:tc>
        <w:tc>
          <w:tcPr>
            <w:tcW w:w="567" w:type="dxa"/>
            <w:vAlign w:val="center"/>
          </w:tcPr>
          <w:p w14:paraId="6B5D5FF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837EA4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423E51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40184C7E"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Fundamentos dos cuidados de enfermagem III;</w:t>
            </w:r>
          </w:p>
          <w:p w14:paraId="7F3B4CE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Processo de enfermagem III</w:t>
            </w:r>
          </w:p>
        </w:tc>
        <w:tc>
          <w:tcPr>
            <w:tcW w:w="1701" w:type="dxa"/>
            <w:vAlign w:val="center"/>
          </w:tcPr>
          <w:p w14:paraId="2101E634"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tc>
      </w:tr>
      <w:tr w:rsidR="0080009C" w:rsidRPr="001E1445" w14:paraId="73FF1F8E" w14:textId="77777777" w:rsidTr="001E1445">
        <w:trPr>
          <w:trHeight w:val="300"/>
        </w:trPr>
        <w:tc>
          <w:tcPr>
            <w:tcW w:w="1135" w:type="dxa"/>
            <w:vMerge/>
            <w:vAlign w:val="center"/>
          </w:tcPr>
          <w:p w14:paraId="6991AC8A"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14951D00"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 de enfermagem ao paciente crítico e em situações de urgência e emergência</w:t>
            </w:r>
          </w:p>
        </w:tc>
        <w:tc>
          <w:tcPr>
            <w:tcW w:w="1134" w:type="dxa"/>
            <w:vAlign w:val="center"/>
          </w:tcPr>
          <w:p w14:paraId="37864DEF"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668A7D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67FC7B2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C0EB93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709" w:type="dxa"/>
            <w:gridSpan w:val="2"/>
            <w:vAlign w:val="center"/>
          </w:tcPr>
          <w:p w14:paraId="3BE4C94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30A6F2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256F42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80</w:t>
            </w:r>
          </w:p>
        </w:tc>
        <w:tc>
          <w:tcPr>
            <w:tcW w:w="567" w:type="dxa"/>
            <w:vAlign w:val="center"/>
          </w:tcPr>
          <w:p w14:paraId="6CE12C7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1574E40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c>
          <w:tcPr>
            <w:tcW w:w="567" w:type="dxa"/>
            <w:vAlign w:val="center"/>
          </w:tcPr>
          <w:p w14:paraId="405D670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A45E94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71441E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w:t>
            </w:r>
          </w:p>
        </w:tc>
        <w:tc>
          <w:tcPr>
            <w:tcW w:w="2548" w:type="dxa"/>
            <w:vAlign w:val="center"/>
          </w:tcPr>
          <w:p w14:paraId="6F3142A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p w14:paraId="4FD838D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período perioperatório.</w:t>
            </w:r>
          </w:p>
        </w:tc>
        <w:tc>
          <w:tcPr>
            <w:tcW w:w="1701" w:type="dxa"/>
            <w:vAlign w:val="center"/>
          </w:tcPr>
          <w:p w14:paraId="350AA23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273E7AAA" w14:textId="77777777" w:rsidTr="001E1445">
        <w:trPr>
          <w:trHeight w:val="300"/>
        </w:trPr>
        <w:tc>
          <w:tcPr>
            <w:tcW w:w="1135" w:type="dxa"/>
            <w:vMerge/>
            <w:vAlign w:val="center"/>
          </w:tcPr>
          <w:p w14:paraId="1D6A6E2B"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17112A89"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Cuidados paliativos de enfermagem</w:t>
            </w:r>
          </w:p>
        </w:tc>
        <w:tc>
          <w:tcPr>
            <w:tcW w:w="1134" w:type="dxa"/>
            <w:vAlign w:val="center"/>
          </w:tcPr>
          <w:p w14:paraId="0899851E" w14:textId="77777777" w:rsidR="0080009C" w:rsidRPr="001E1445" w:rsidRDefault="0080009C" w:rsidP="002A30D1">
            <w:pPr>
              <w:ind w:left="-59"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04947DF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4FB1D4D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743FCB1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4E603DE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D329D8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9D1439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C1BD17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0240F1E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08CA24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E3B421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26315D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6E4AB16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dos adultos jovem, de meia-idade e idoso;</w:t>
            </w:r>
          </w:p>
          <w:p w14:paraId="4284886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mental coletiva.</w:t>
            </w:r>
          </w:p>
        </w:tc>
        <w:tc>
          <w:tcPr>
            <w:tcW w:w="1701" w:type="dxa"/>
            <w:vAlign w:val="center"/>
          </w:tcPr>
          <w:p w14:paraId="71716BB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7FE5EC05" w14:textId="77777777" w:rsidTr="001E1445">
        <w:trPr>
          <w:trHeight w:val="300"/>
        </w:trPr>
        <w:tc>
          <w:tcPr>
            <w:tcW w:w="1135" w:type="dxa"/>
            <w:vMerge/>
            <w:vAlign w:val="center"/>
          </w:tcPr>
          <w:p w14:paraId="22F49950"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1CAA4577"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w:t>
            </w:r>
          </w:p>
        </w:tc>
        <w:tc>
          <w:tcPr>
            <w:tcW w:w="1134" w:type="dxa"/>
            <w:vAlign w:val="center"/>
          </w:tcPr>
          <w:p w14:paraId="4B37B0EF"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28B9E5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3146171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8F0C2F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77756AD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6E91329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34DCAC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6A6A0A7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01214C7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57EDF5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F4A3D2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E1A04C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4735EB75"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Introdução à metodologia científica;</w:t>
            </w:r>
          </w:p>
          <w:p w14:paraId="7A96C4F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p w14:paraId="050E187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p w14:paraId="08CC2DD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p w14:paraId="1C088BCC"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p w14:paraId="0EE7C50A"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Epidemiologia e saúde;</w:t>
            </w:r>
          </w:p>
          <w:p w14:paraId="6C7EBF63"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Cuidados paliativos de enfermagem;</w:t>
            </w:r>
          </w:p>
          <w:p w14:paraId="55811FFE"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lastRenderedPageBreak/>
              <w:t>Gerenciamento institucional em saúde e enfermagem;</w:t>
            </w:r>
          </w:p>
          <w:p w14:paraId="55B523D2"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trabalhador;</w:t>
            </w:r>
          </w:p>
          <w:p w14:paraId="212C133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ao paciente crítico e em situações de urgência e emergência</w:t>
            </w:r>
          </w:p>
        </w:tc>
        <w:tc>
          <w:tcPr>
            <w:tcW w:w="1701" w:type="dxa"/>
            <w:vAlign w:val="center"/>
          </w:tcPr>
          <w:p w14:paraId="32EB1734"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lastRenderedPageBreak/>
              <w:t>Introdução à pesquisa em saúde e enfermagem</w:t>
            </w:r>
          </w:p>
        </w:tc>
      </w:tr>
      <w:tr w:rsidR="0080009C" w:rsidRPr="001E1445" w14:paraId="04E7B326" w14:textId="77777777" w:rsidTr="001E1445">
        <w:trPr>
          <w:trHeight w:val="300"/>
        </w:trPr>
        <w:tc>
          <w:tcPr>
            <w:tcW w:w="1135" w:type="dxa"/>
            <w:vMerge/>
            <w:vAlign w:val="center"/>
          </w:tcPr>
          <w:p w14:paraId="329C7C9F"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38659C88"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II</w:t>
            </w:r>
          </w:p>
        </w:tc>
        <w:tc>
          <w:tcPr>
            <w:tcW w:w="1134" w:type="dxa"/>
            <w:vAlign w:val="center"/>
          </w:tcPr>
          <w:p w14:paraId="2D32CCCC"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10E77B3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1B6E9CF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7D87604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4D8478E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6E1E0C8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1D2969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56E8F8A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4297DC8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6F5352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8045BB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A3FCA8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7C48B231"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w:t>
            </w:r>
          </w:p>
        </w:tc>
        <w:tc>
          <w:tcPr>
            <w:tcW w:w="1701" w:type="dxa"/>
            <w:vAlign w:val="center"/>
          </w:tcPr>
          <w:p w14:paraId="0BE9016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eastAsia="Gungsuh" w:hAnsi="Times New Roman" w:cs="Times New Roman"/>
                <w:sz w:val="16"/>
                <w:szCs w:val="16"/>
              </w:rPr>
              <w:t>−</w:t>
            </w:r>
          </w:p>
        </w:tc>
      </w:tr>
      <w:tr w:rsidR="0080009C" w:rsidRPr="001E1445" w14:paraId="681C80C1" w14:textId="77777777" w:rsidTr="001E1445">
        <w:trPr>
          <w:trHeight w:val="300"/>
        </w:trPr>
        <w:tc>
          <w:tcPr>
            <w:tcW w:w="1135" w:type="dxa"/>
            <w:vMerge/>
            <w:vAlign w:val="center"/>
          </w:tcPr>
          <w:p w14:paraId="47D06D67"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2201F5E4"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Introdução à metodologia científica</w:t>
            </w:r>
          </w:p>
        </w:tc>
        <w:tc>
          <w:tcPr>
            <w:tcW w:w="1134" w:type="dxa"/>
            <w:vAlign w:val="center"/>
          </w:tcPr>
          <w:p w14:paraId="4042EDC4"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62A84C0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6D7A4C0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7C2FF4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w:t>
            </w:r>
          </w:p>
        </w:tc>
        <w:tc>
          <w:tcPr>
            <w:tcW w:w="709" w:type="dxa"/>
            <w:gridSpan w:val="2"/>
            <w:vAlign w:val="center"/>
          </w:tcPr>
          <w:p w14:paraId="5EC75DA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2161490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C3B7E9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1733F2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3D4B1AD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w:t>
            </w:r>
          </w:p>
        </w:tc>
        <w:tc>
          <w:tcPr>
            <w:tcW w:w="567" w:type="dxa"/>
            <w:vAlign w:val="center"/>
          </w:tcPr>
          <w:p w14:paraId="0551186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322D1A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9D10AF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239F95A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1701" w:type="dxa"/>
            <w:vAlign w:val="center"/>
          </w:tcPr>
          <w:p w14:paraId="3C3C15C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2B167363" w14:textId="77777777" w:rsidTr="001E1445">
        <w:trPr>
          <w:trHeight w:val="1081"/>
        </w:trPr>
        <w:tc>
          <w:tcPr>
            <w:tcW w:w="1135" w:type="dxa"/>
            <w:vMerge/>
            <w:vAlign w:val="center"/>
          </w:tcPr>
          <w:p w14:paraId="288469EB"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7AE0353C"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Introdução à pesquisa em saúde e enfermagem</w:t>
            </w:r>
          </w:p>
        </w:tc>
        <w:tc>
          <w:tcPr>
            <w:tcW w:w="1134" w:type="dxa"/>
            <w:vAlign w:val="center"/>
          </w:tcPr>
          <w:p w14:paraId="066728F9"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3E9B9AC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728D47E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310BC4E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gridSpan w:val="2"/>
            <w:vAlign w:val="center"/>
          </w:tcPr>
          <w:p w14:paraId="2B8CB77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06828C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46F02EA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w:t>
            </w:r>
          </w:p>
        </w:tc>
        <w:tc>
          <w:tcPr>
            <w:tcW w:w="567" w:type="dxa"/>
            <w:vAlign w:val="center"/>
          </w:tcPr>
          <w:p w14:paraId="0739D16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709" w:type="dxa"/>
            <w:vAlign w:val="center"/>
          </w:tcPr>
          <w:p w14:paraId="5021FF2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3466C9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7FC176A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BF2110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w:t>
            </w:r>
          </w:p>
        </w:tc>
        <w:tc>
          <w:tcPr>
            <w:tcW w:w="2548" w:type="dxa"/>
            <w:vAlign w:val="center"/>
          </w:tcPr>
          <w:p w14:paraId="50832483"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Introdução à metodologia científica</w:t>
            </w:r>
          </w:p>
        </w:tc>
        <w:tc>
          <w:tcPr>
            <w:tcW w:w="1701" w:type="dxa"/>
            <w:vAlign w:val="center"/>
          </w:tcPr>
          <w:p w14:paraId="521C8490"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Trabalho de conclusão de curso I</w:t>
            </w:r>
          </w:p>
        </w:tc>
      </w:tr>
      <w:tr w:rsidR="0080009C" w:rsidRPr="001E1445" w14:paraId="5F018CEE" w14:textId="77777777" w:rsidTr="001E1445">
        <w:trPr>
          <w:trHeight w:val="300"/>
        </w:trPr>
        <w:tc>
          <w:tcPr>
            <w:tcW w:w="1135" w:type="dxa"/>
            <w:vMerge/>
            <w:vAlign w:val="center"/>
          </w:tcPr>
          <w:p w14:paraId="17556619"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423A8B59"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w:t>
            </w:r>
          </w:p>
        </w:tc>
        <w:tc>
          <w:tcPr>
            <w:tcW w:w="1134" w:type="dxa"/>
            <w:vAlign w:val="center"/>
          </w:tcPr>
          <w:p w14:paraId="5B00ACFF"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43F9A06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A8B939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37A9F19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709" w:type="dxa"/>
            <w:gridSpan w:val="2"/>
            <w:vAlign w:val="center"/>
          </w:tcPr>
          <w:p w14:paraId="0DA59FE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25F4DC7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DBA1F1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567" w:type="dxa"/>
            <w:vAlign w:val="center"/>
          </w:tcPr>
          <w:p w14:paraId="2846893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350C06F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567" w:type="dxa"/>
            <w:vAlign w:val="center"/>
          </w:tcPr>
          <w:p w14:paraId="2973D36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B80D2B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820328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c>
          <w:tcPr>
            <w:tcW w:w="2548" w:type="dxa"/>
            <w:vAlign w:val="center"/>
          </w:tcPr>
          <w:p w14:paraId="063E8D61"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gestante;</w:t>
            </w:r>
          </w:p>
          <w:p w14:paraId="28C2884C"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no parto, nascimento e puerpério;</w:t>
            </w:r>
          </w:p>
          <w:p w14:paraId="49F39F14"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adolescente e jovem;</w:t>
            </w:r>
          </w:p>
          <w:p w14:paraId="222AA972"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da criança;</w:t>
            </w:r>
          </w:p>
          <w:p w14:paraId="59B33276"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Epidemiologia e saúde;</w:t>
            </w:r>
          </w:p>
          <w:p w14:paraId="4AA3AD9C"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lastRenderedPageBreak/>
              <w:t>Cuidados paliativos de enfermagem;</w:t>
            </w:r>
          </w:p>
          <w:p w14:paraId="04482439"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Gerenciamento institucional em saúde e enfermagem;</w:t>
            </w:r>
          </w:p>
          <w:p w14:paraId="5EA25D6C"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à saúde do trabalhador;</w:t>
            </w:r>
          </w:p>
          <w:p w14:paraId="15E6D35A"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Cuidado de enfermagem ao paciente crítico e em situações de urgência e emergência.</w:t>
            </w:r>
          </w:p>
        </w:tc>
        <w:tc>
          <w:tcPr>
            <w:tcW w:w="1701" w:type="dxa"/>
            <w:vAlign w:val="center"/>
          </w:tcPr>
          <w:p w14:paraId="5346D26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lastRenderedPageBreak/>
              <w:sym w:font="Symbol" w:char="F02D"/>
            </w:r>
          </w:p>
        </w:tc>
      </w:tr>
      <w:tr w:rsidR="0080009C" w:rsidRPr="001E1445" w14:paraId="237EDD95" w14:textId="77777777" w:rsidTr="001E1445">
        <w:trPr>
          <w:trHeight w:val="300"/>
        </w:trPr>
        <w:tc>
          <w:tcPr>
            <w:tcW w:w="1135" w:type="dxa"/>
            <w:vMerge/>
            <w:vAlign w:val="center"/>
          </w:tcPr>
          <w:p w14:paraId="5988816B"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64D9C27B" w14:textId="77777777" w:rsidR="0080009C" w:rsidRPr="001E1445" w:rsidRDefault="0080009C" w:rsidP="00394147">
            <w:pPr>
              <w:numPr>
                <w:ilvl w:val="0"/>
                <w:numId w:val="93"/>
              </w:numPr>
              <w:pBdr>
                <w:top w:val="nil"/>
                <w:left w:val="nil"/>
                <w:bottom w:val="nil"/>
                <w:right w:val="nil"/>
                <w:between w:val="nil"/>
              </w:pBdr>
              <w:spacing w:after="240"/>
              <w:ind w:left="256" w:hanging="177"/>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II</w:t>
            </w:r>
          </w:p>
        </w:tc>
        <w:tc>
          <w:tcPr>
            <w:tcW w:w="1134" w:type="dxa"/>
          </w:tcPr>
          <w:p w14:paraId="1106D602"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4E4CBEB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713DC1A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693B2CE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560</w:t>
            </w:r>
          </w:p>
        </w:tc>
        <w:tc>
          <w:tcPr>
            <w:tcW w:w="709" w:type="dxa"/>
            <w:gridSpan w:val="2"/>
            <w:vAlign w:val="center"/>
          </w:tcPr>
          <w:p w14:paraId="1E37C40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5C6866B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2C3A0F7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560</w:t>
            </w:r>
          </w:p>
        </w:tc>
        <w:tc>
          <w:tcPr>
            <w:tcW w:w="567" w:type="dxa"/>
            <w:vAlign w:val="center"/>
          </w:tcPr>
          <w:p w14:paraId="4A711C6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05B8E21"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35</w:t>
            </w:r>
          </w:p>
        </w:tc>
        <w:tc>
          <w:tcPr>
            <w:tcW w:w="567" w:type="dxa"/>
            <w:vAlign w:val="center"/>
          </w:tcPr>
          <w:p w14:paraId="03688BB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5CC4AB8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7FF5D8F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35</w:t>
            </w:r>
          </w:p>
        </w:tc>
        <w:tc>
          <w:tcPr>
            <w:tcW w:w="2548" w:type="dxa"/>
            <w:vAlign w:val="center"/>
          </w:tcPr>
          <w:p w14:paraId="1590B9DF"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w:t>
            </w:r>
          </w:p>
        </w:tc>
        <w:tc>
          <w:tcPr>
            <w:tcW w:w="1701" w:type="dxa"/>
          </w:tcPr>
          <w:p w14:paraId="6C37608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0EE84A30" w14:textId="77777777" w:rsidTr="001E1445">
        <w:trPr>
          <w:trHeight w:val="300"/>
        </w:trPr>
        <w:tc>
          <w:tcPr>
            <w:tcW w:w="1135" w:type="dxa"/>
            <w:vMerge/>
            <w:vAlign w:val="center"/>
          </w:tcPr>
          <w:p w14:paraId="55075BFE" w14:textId="77777777" w:rsidR="0080009C" w:rsidRPr="001E1445"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704" w:type="dxa"/>
            <w:vAlign w:val="center"/>
          </w:tcPr>
          <w:p w14:paraId="16610853" w14:textId="77777777" w:rsidR="0080009C" w:rsidRPr="001E1445" w:rsidRDefault="0080009C" w:rsidP="0080009C">
            <w:pPr>
              <w:numPr>
                <w:ilvl w:val="0"/>
                <w:numId w:val="93"/>
              </w:numPr>
              <w:pBdr>
                <w:top w:val="nil"/>
                <w:left w:val="nil"/>
                <w:bottom w:val="nil"/>
                <w:right w:val="nil"/>
                <w:between w:val="nil"/>
              </w:pBdr>
              <w:spacing w:after="240"/>
              <w:ind w:left="256" w:hanging="256"/>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III</w:t>
            </w:r>
          </w:p>
        </w:tc>
        <w:tc>
          <w:tcPr>
            <w:tcW w:w="1134" w:type="dxa"/>
          </w:tcPr>
          <w:p w14:paraId="238924F5" w14:textId="77777777" w:rsidR="0080009C" w:rsidRPr="001E1445" w:rsidRDefault="0080009C" w:rsidP="002A30D1">
            <w:pPr>
              <w:ind w:left="-70"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850" w:type="dxa"/>
            <w:vAlign w:val="center"/>
          </w:tcPr>
          <w:p w14:paraId="5F5B857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FAEN</w:t>
            </w:r>
          </w:p>
        </w:tc>
        <w:tc>
          <w:tcPr>
            <w:tcW w:w="709" w:type="dxa"/>
            <w:gridSpan w:val="2"/>
            <w:vAlign w:val="center"/>
          </w:tcPr>
          <w:p w14:paraId="551B5A5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15652248"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592</w:t>
            </w:r>
          </w:p>
        </w:tc>
        <w:tc>
          <w:tcPr>
            <w:tcW w:w="709" w:type="dxa"/>
            <w:gridSpan w:val="2"/>
            <w:vAlign w:val="center"/>
          </w:tcPr>
          <w:p w14:paraId="63E0EED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8" w:type="dxa"/>
            <w:vAlign w:val="center"/>
          </w:tcPr>
          <w:p w14:paraId="47384B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55B2AF2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592</w:t>
            </w:r>
          </w:p>
        </w:tc>
        <w:tc>
          <w:tcPr>
            <w:tcW w:w="567" w:type="dxa"/>
            <w:vAlign w:val="center"/>
          </w:tcPr>
          <w:p w14:paraId="42F7209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DAB545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37</w:t>
            </w:r>
          </w:p>
        </w:tc>
        <w:tc>
          <w:tcPr>
            <w:tcW w:w="567" w:type="dxa"/>
            <w:vAlign w:val="center"/>
          </w:tcPr>
          <w:p w14:paraId="50CF92F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567" w:type="dxa"/>
            <w:vAlign w:val="center"/>
          </w:tcPr>
          <w:p w14:paraId="464666F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c>
          <w:tcPr>
            <w:tcW w:w="709" w:type="dxa"/>
            <w:vAlign w:val="center"/>
          </w:tcPr>
          <w:p w14:paraId="15E841D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37</w:t>
            </w:r>
          </w:p>
        </w:tc>
        <w:tc>
          <w:tcPr>
            <w:tcW w:w="2548" w:type="dxa"/>
            <w:vAlign w:val="center"/>
          </w:tcPr>
          <w:p w14:paraId="0A3356A3" w14:textId="77777777" w:rsidR="0080009C" w:rsidRPr="001E1445" w:rsidRDefault="0080009C" w:rsidP="002A30D1">
            <w:pPr>
              <w:ind w:firstLine="0"/>
              <w:jc w:val="left"/>
              <w:rPr>
                <w:rFonts w:ascii="Times New Roman" w:hAnsi="Times New Roman" w:cs="Times New Roman"/>
                <w:sz w:val="16"/>
                <w:szCs w:val="16"/>
              </w:rPr>
            </w:pPr>
            <w:r w:rsidRPr="001E1445">
              <w:rPr>
                <w:rFonts w:ascii="Times New Roman" w:hAnsi="Times New Roman" w:cs="Times New Roman"/>
                <w:sz w:val="16"/>
                <w:szCs w:val="16"/>
              </w:rPr>
              <w:t>Estágio Curricular Supervisionado I</w:t>
            </w:r>
          </w:p>
        </w:tc>
        <w:tc>
          <w:tcPr>
            <w:tcW w:w="1701" w:type="dxa"/>
          </w:tcPr>
          <w:p w14:paraId="6E8F6A2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sym w:font="Symbol" w:char="F02D"/>
            </w:r>
          </w:p>
        </w:tc>
      </w:tr>
      <w:tr w:rsidR="0080009C" w:rsidRPr="001E1445" w14:paraId="539AA864" w14:textId="77777777" w:rsidTr="001E1445">
        <w:trPr>
          <w:trHeight w:val="352"/>
        </w:trPr>
        <w:tc>
          <w:tcPr>
            <w:tcW w:w="4823" w:type="dxa"/>
            <w:gridSpan w:val="4"/>
            <w:tcBorders>
              <w:top w:val="single" w:sz="12" w:space="0" w:color="000000"/>
              <w:bottom w:val="single" w:sz="8" w:space="0" w:color="000000"/>
            </w:tcBorders>
            <w:shd w:val="clear" w:color="auto" w:fill="BFBFBF"/>
            <w:vAlign w:val="center"/>
          </w:tcPr>
          <w:p w14:paraId="0072DC32" w14:textId="77777777" w:rsidR="0080009C" w:rsidRPr="001E1445" w:rsidRDefault="0080009C" w:rsidP="002A30D1">
            <w:pPr>
              <w:ind w:firstLine="0"/>
              <w:rPr>
                <w:rFonts w:ascii="Times New Roman" w:hAnsi="Times New Roman" w:cs="Times New Roman"/>
                <w:sz w:val="16"/>
                <w:szCs w:val="16"/>
              </w:rPr>
            </w:pPr>
            <w:r w:rsidRPr="001E1445">
              <w:rPr>
                <w:rFonts w:ascii="Times New Roman" w:hAnsi="Times New Roman" w:cs="Times New Roman"/>
                <w:b/>
                <w:sz w:val="16"/>
                <w:szCs w:val="16"/>
              </w:rPr>
              <w:t>SUBTOTAL:</w:t>
            </w:r>
          </w:p>
        </w:tc>
        <w:tc>
          <w:tcPr>
            <w:tcW w:w="709" w:type="dxa"/>
            <w:gridSpan w:val="2"/>
            <w:tcBorders>
              <w:top w:val="single" w:sz="12" w:space="0" w:color="000000"/>
              <w:bottom w:val="single" w:sz="8" w:space="0" w:color="000000"/>
            </w:tcBorders>
            <w:shd w:val="clear" w:color="auto" w:fill="BFBFBF"/>
            <w:vAlign w:val="center"/>
          </w:tcPr>
          <w:p w14:paraId="51762BF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736</w:t>
            </w:r>
          </w:p>
        </w:tc>
        <w:tc>
          <w:tcPr>
            <w:tcW w:w="567" w:type="dxa"/>
            <w:tcBorders>
              <w:top w:val="single" w:sz="12" w:space="0" w:color="000000"/>
              <w:bottom w:val="single" w:sz="8" w:space="0" w:color="000000"/>
            </w:tcBorders>
            <w:shd w:val="clear" w:color="auto" w:fill="BFBFBF"/>
            <w:vAlign w:val="center"/>
          </w:tcPr>
          <w:p w14:paraId="3D80F58D"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2080</w:t>
            </w:r>
          </w:p>
        </w:tc>
        <w:tc>
          <w:tcPr>
            <w:tcW w:w="709" w:type="dxa"/>
            <w:gridSpan w:val="2"/>
            <w:tcBorders>
              <w:top w:val="single" w:sz="12" w:space="0" w:color="000000"/>
              <w:bottom w:val="single" w:sz="8" w:space="0" w:color="000000"/>
            </w:tcBorders>
            <w:shd w:val="clear" w:color="auto" w:fill="BFBFBF"/>
            <w:vAlign w:val="center"/>
          </w:tcPr>
          <w:p w14:paraId="1758F33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8" w:type="dxa"/>
            <w:tcBorders>
              <w:top w:val="single" w:sz="12" w:space="0" w:color="000000"/>
              <w:bottom w:val="single" w:sz="8" w:space="0" w:color="000000"/>
            </w:tcBorders>
            <w:shd w:val="clear" w:color="auto" w:fill="BFBFBF"/>
            <w:vAlign w:val="center"/>
          </w:tcPr>
          <w:p w14:paraId="4A7792B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12" w:space="0" w:color="000000"/>
              <w:bottom w:val="single" w:sz="8" w:space="0" w:color="000000"/>
            </w:tcBorders>
            <w:shd w:val="clear" w:color="auto" w:fill="BFBFBF"/>
            <w:vAlign w:val="center"/>
          </w:tcPr>
          <w:p w14:paraId="68457656"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3200</w:t>
            </w:r>
          </w:p>
        </w:tc>
        <w:tc>
          <w:tcPr>
            <w:tcW w:w="567" w:type="dxa"/>
            <w:tcBorders>
              <w:top w:val="single" w:sz="12" w:space="0" w:color="000000"/>
              <w:bottom w:val="single" w:sz="8" w:space="0" w:color="000000"/>
            </w:tcBorders>
            <w:shd w:val="clear" w:color="auto" w:fill="BFBFBF"/>
            <w:vAlign w:val="center"/>
          </w:tcPr>
          <w:p w14:paraId="4BD9AFF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46</w:t>
            </w:r>
          </w:p>
        </w:tc>
        <w:tc>
          <w:tcPr>
            <w:tcW w:w="709" w:type="dxa"/>
            <w:tcBorders>
              <w:top w:val="single" w:sz="12" w:space="0" w:color="000000"/>
              <w:bottom w:val="single" w:sz="8" w:space="0" w:color="000000"/>
            </w:tcBorders>
            <w:shd w:val="clear" w:color="auto" w:fill="BFBFBF"/>
            <w:vAlign w:val="center"/>
          </w:tcPr>
          <w:p w14:paraId="7941423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130</w:t>
            </w:r>
          </w:p>
        </w:tc>
        <w:tc>
          <w:tcPr>
            <w:tcW w:w="567" w:type="dxa"/>
            <w:tcBorders>
              <w:top w:val="single" w:sz="12" w:space="0" w:color="000000"/>
              <w:bottom w:val="single" w:sz="8" w:space="0" w:color="000000"/>
            </w:tcBorders>
            <w:shd w:val="clear" w:color="auto" w:fill="BFBFBF"/>
            <w:vAlign w:val="center"/>
          </w:tcPr>
          <w:p w14:paraId="579638D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12" w:space="0" w:color="000000"/>
              <w:bottom w:val="single" w:sz="8" w:space="0" w:color="000000"/>
            </w:tcBorders>
            <w:shd w:val="clear" w:color="auto" w:fill="BFBFBF"/>
            <w:vAlign w:val="center"/>
          </w:tcPr>
          <w:p w14:paraId="39101395"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12" w:space="0" w:color="000000"/>
              <w:bottom w:val="single" w:sz="8" w:space="0" w:color="000000"/>
            </w:tcBorders>
            <w:shd w:val="clear" w:color="auto" w:fill="BFBFBF"/>
            <w:vAlign w:val="center"/>
          </w:tcPr>
          <w:p w14:paraId="38CC15CB"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176</w:t>
            </w:r>
          </w:p>
        </w:tc>
        <w:tc>
          <w:tcPr>
            <w:tcW w:w="4249" w:type="dxa"/>
            <w:gridSpan w:val="2"/>
            <w:tcBorders>
              <w:top w:val="single" w:sz="12" w:space="0" w:color="000000"/>
              <w:bottom w:val="single" w:sz="8" w:space="0" w:color="000000"/>
            </w:tcBorders>
            <w:shd w:val="clear" w:color="auto" w:fill="948A54"/>
            <w:vAlign w:val="center"/>
          </w:tcPr>
          <w:p w14:paraId="086CDE59" w14:textId="77777777" w:rsidR="0080009C" w:rsidRPr="001E1445" w:rsidRDefault="0080009C" w:rsidP="002A30D1">
            <w:pPr>
              <w:ind w:firstLine="0"/>
              <w:jc w:val="center"/>
              <w:rPr>
                <w:rFonts w:ascii="Times New Roman" w:hAnsi="Times New Roman" w:cs="Times New Roman"/>
                <w:sz w:val="16"/>
                <w:szCs w:val="16"/>
              </w:rPr>
            </w:pPr>
          </w:p>
        </w:tc>
      </w:tr>
      <w:tr w:rsidR="0080009C" w:rsidRPr="001E1445" w14:paraId="328A3492" w14:textId="77777777" w:rsidTr="001E1445">
        <w:trPr>
          <w:trHeight w:val="314"/>
        </w:trPr>
        <w:tc>
          <w:tcPr>
            <w:tcW w:w="4823" w:type="dxa"/>
            <w:gridSpan w:val="4"/>
            <w:tcBorders>
              <w:top w:val="single" w:sz="8" w:space="0" w:color="000000"/>
              <w:bottom w:val="single" w:sz="12" w:space="0" w:color="000000"/>
            </w:tcBorders>
            <w:shd w:val="clear" w:color="auto" w:fill="BFBFBF"/>
            <w:vAlign w:val="center"/>
          </w:tcPr>
          <w:p w14:paraId="6F3AD6AC" w14:textId="77777777" w:rsidR="0080009C" w:rsidRPr="001E1445" w:rsidRDefault="0080009C" w:rsidP="002A30D1">
            <w:pPr>
              <w:ind w:firstLine="0"/>
              <w:rPr>
                <w:rFonts w:ascii="Times New Roman" w:hAnsi="Times New Roman" w:cs="Times New Roman"/>
                <w:b/>
                <w:sz w:val="16"/>
                <w:szCs w:val="16"/>
              </w:rPr>
            </w:pPr>
            <w:r w:rsidRPr="001E1445">
              <w:rPr>
                <w:rFonts w:ascii="Times New Roman" w:hAnsi="Times New Roman" w:cs="Times New Roman"/>
                <w:b/>
                <w:sz w:val="16"/>
                <w:szCs w:val="16"/>
              </w:rPr>
              <w:t>SUBTOTAL NÚCLEOS:</w:t>
            </w:r>
          </w:p>
        </w:tc>
        <w:tc>
          <w:tcPr>
            <w:tcW w:w="709" w:type="dxa"/>
            <w:gridSpan w:val="2"/>
            <w:tcBorders>
              <w:top w:val="single" w:sz="8" w:space="0" w:color="000000"/>
              <w:bottom w:val="single" w:sz="12" w:space="0" w:color="000000"/>
            </w:tcBorders>
            <w:shd w:val="clear" w:color="auto" w:fill="BFBFBF"/>
            <w:vAlign w:val="center"/>
          </w:tcPr>
          <w:p w14:paraId="3F4A763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1424</w:t>
            </w:r>
          </w:p>
        </w:tc>
        <w:tc>
          <w:tcPr>
            <w:tcW w:w="567" w:type="dxa"/>
            <w:tcBorders>
              <w:top w:val="single" w:sz="8" w:space="0" w:color="000000"/>
              <w:bottom w:val="single" w:sz="12" w:space="0" w:color="000000"/>
            </w:tcBorders>
            <w:shd w:val="clear" w:color="auto" w:fill="BFBFBF"/>
            <w:vAlign w:val="center"/>
          </w:tcPr>
          <w:p w14:paraId="26A65EB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2208</w:t>
            </w:r>
          </w:p>
        </w:tc>
        <w:tc>
          <w:tcPr>
            <w:tcW w:w="709" w:type="dxa"/>
            <w:gridSpan w:val="2"/>
            <w:tcBorders>
              <w:top w:val="single" w:sz="8" w:space="0" w:color="000000"/>
              <w:bottom w:val="single" w:sz="12" w:space="0" w:color="000000"/>
            </w:tcBorders>
            <w:shd w:val="clear" w:color="auto" w:fill="BFBFBF"/>
            <w:vAlign w:val="center"/>
          </w:tcPr>
          <w:p w14:paraId="578C95E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8" w:type="dxa"/>
            <w:tcBorders>
              <w:top w:val="single" w:sz="8" w:space="0" w:color="000000"/>
              <w:bottom w:val="single" w:sz="12" w:space="0" w:color="000000"/>
            </w:tcBorders>
            <w:shd w:val="clear" w:color="auto" w:fill="BFBFBF"/>
            <w:vAlign w:val="center"/>
          </w:tcPr>
          <w:p w14:paraId="475FAFA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8" w:space="0" w:color="000000"/>
              <w:bottom w:val="single" w:sz="12" w:space="0" w:color="000000"/>
            </w:tcBorders>
            <w:shd w:val="clear" w:color="auto" w:fill="BFBFBF"/>
            <w:vAlign w:val="center"/>
          </w:tcPr>
          <w:p w14:paraId="3CE3B493"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3632</w:t>
            </w:r>
          </w:p>
        </w:tc>
        <w:tc>
          <w:tcPr>
            <w:tcW w:w="567" w:type="dxa"/>
            <w:tcBorders>
              <w:top w:val="single" w:sz="8" w:space="0" w:color="000000"/>
              <w:bottom w:val="single" w:sz="12" w:space="0" w:color="000000"/>
            </w:tcBorders>
            <w:shd w:val="clear" w:color="auto" w:fill="BFBFBF"/>
            <w:vAlign w:val="center"/>
          </w:tcPr>
          <w:p w14:paraId="069349B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89</w:t>
            </w:r>
          </w:p>
        </w:tc>
        <w:tc>
          <w:tcPr>
            <w:tcW w:w="709" w:type="dxa"/>
            <w:tcBorders>
              <w:top w:val="single" w:sz="8" w:space="0" w:color="000000"/>
              <w:bottom w:val="single" w:sz="12" w:space="0" w:color="000000"/>
            </w:tcBorders>
            <w:shd w:val="clear" w:color="auto" w:fill="BFBFBF"/>
            <w:vAlign w:val="center"/>
          </w:tcPr>
          <w:p w14:paraId="5B80A56F"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138</w:t>
            </w:r>
          </w:p>
        </w:tc>
        <w:tc>
          <w:tcPr>
            <w:tcW w:w="567" w:type="dxa"/>
            <w:tcBorders>
              <w:top w:val="single" w:sz="8" w:space="0" w:color="000000"/>
              <w:bottom w:val="single" w:sz="12" w:space="0" w:color="000000"/>
            </w:tcBorders>
            <w:shd w:val="clear" w:color="auto" w:fill="BFBFBF"/>
            <w:vAlign w:val="center"/>
          </w:tcPr>
          <w:p w14:paraId="715781F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567" w:type="dxa"/>
            <w:tcBorders>
              <w:top w:val="single" w:sz="8" w:space="0" w:color="000000"/>
              <w:bottom w:val="single" w:sz="12" w:space="0" w:color="000000"/>
            </w:tcBorders>
            <w:shd w:val="clear" w:color="auto" w:fill="BFBFBF"/>
            <w:vAlign w:val="center"/>
          </w:tcPr>
          <w:p w14:paraId="4522D1F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0</w:t>
            </w:r>
          </w:p>
        </w:tc>
        <w:tc>
          <w:tcPr>
            <w:tcW w:w="709" w:type="dxa"/>
            <w:tcBorders>
              <w:top w:val="single" w:sz="8" w:space="0" w:color="000000"/>
              <w:bottom w:val="single" w:sz="12" w:space="0" w:color="000000"/>
            </w:tcBorders>
            <w:shd w:val="clear" w:color="auto" w:fill="BFBFBF"/>
            <w:vAlign w:val="center"/>
          </w:tcPr>
          <w:p w14:paraId="63DE427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227</w:t>
            </w:r>
          </w:p>
        </w:tc>
        <w:tc>
          <w:tcPr>
            <w:tcW w:w="4249" w:type="dxa"/>
            <w:gridSpan w:val="2"/>
            <w:tcBorders>
              <w:top w:val="single" w:sz="8" w:space="0" w:color="000000"/>
              <w:bottom w:val="single" w:sz="12" w:space="0" w:color="000000"/>
            </w:tcBorders>
            <w:shd w:val="clear" w:color="auto" w:fill="948A54"/>
            <w:vAlign w:val="center"/>
          </w:tcPr>
          <w:p w14:paraId="60A845CA" w14:textId="77777777" w:rsidR="0080009C" w:rsidRPr="001E1445" w:rsidRDefault="0080009C" w:rsidP="002A30D1">
            <w:pPr>
              <w:ind w:firstLine="0"/>
              <w:jc w:val="center"/>
              <w:rPr>
                <w:rFonts w:ascii="Times New Roman" w:hAnsi="Times New Roman" w:cs="Times New Roman"/>
                <w:sz w:val="16"/>
                <w:szCs w:val="16"/>
              </w:rPr>
            </w:pPr>
          </w:p>
        </w:tc>
      </w:tr>
      <w:tr w:rsidR="0080009C" w:rsidRPr="001E1445" w14:paraId="4222A6CA" w14:textId="77777777" w:rsidTr="001E1445">
        <w:trPr>
          <w:gridAfter w:val="2"/>
          <w:wAfter w:w="4249" w:type="dxa"/>
          <w:trHeight w:val="89"/>
        </w:trPr>
        <w:tc>
          <w:tcPr>
            <w:tcW w:w="2839" w:type="dxa"/>
            <w:gridSpan w:val="2"/>
            <w:tcBorders>
              <w:top w:val="single" w:sz="12" w:space="0" w:color="000000"/>
            </w:tcBorders>
            <w:vAlign w:val="center"/>
          </w:tcPr>
          <w:p w14:paraId="7B0F84E0" w14:textId="77777777" w:rsidR="0080009C" w:rsidRPr="001E1445" w:rsidRDefault="0080009C" w:rsidP="002A30D1">
            <w:pPr>
              <w:ind w:firstLine="0"/>
              <w:rPr>
                <w:rFonts w:ascii="Times New Roman" w:hAnsi="Times New Roman" w:cs="Times New Roman"/>
                <w:sz w:val="16"/>
                <w:szCs w:val="16"/>
              </w:rPr>
            </w:pPr>
            <w:r w:rsidRPr="001E1445">
              <w:rPr>
                <w:rFonts w:ascii="Times New Roman" w:hAnsi="Times New Roman" w:cs="Times New Roman"/>
                <w:sz w:val="16"/>
                <w:szCs w:val="16"/>
              </w:rPr>
              <w:t>Atividades Complementares</w:t>
            </w:r>
          </w:p>
        </w:tc>
        <w:tc>
          <w:tcPr>
            <w:tcW w:w="1134" w:type="dxa"/>
            <w:tcBorders>
              <w:top w:val="single" w:sz="12" w:space="0" w:color="000000"/>
            </w:tcBorders>
            <w:vAlign w:val="center"/>
          </w:tcPr>
          <w:p w14:paraId="1D697C4A"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2126" w:type="dxa"/>
            <w:gridSpan w:val="4"/>
            <w:tcBorders>
              <w:top w:val="single" w:sz="12" w:space="0" w:color="000000"/>
            </w:tcBorders>
            <w:shd w:val="clear" w:color="auto" w:fill="BFBFBF"/>
            <w:vAlign w:val="center"/>
          </w:tcPr>
          <w:p w14:paraId="72D1E08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48</w:t>
            </w:r>
          </w:p>
        </w:tc>
        <w:tc>
          <w:tcPr>
            <w:tcW w:w="4536" w:type="dxa"/>
            <w:gridSpan w:val="8"/>
            <w:tcBorders>
              <w:top w:val="single" w:sz="12" w:space="0" w:color="000000"/>
            </w:tcBorders>
            <w:shd w:val="clear" w:color="auto" w:fill="948A54"/>
            <w:vAlign w:val="center"/>
          </w:tcPr>
          <w:p w14:paraId="78A04781" w14:textId="77777777" w:rsidR="0080009C" w:rsidRPr="001E1445" w:rsidRDefault="0080009C" w:rsidP="002A30D1">
            <w:pPr>
              <w:ind w:firstLine="0"/>
              <w:jc w:val="center"/>
              <w:rPr>
                <w:rFonts w:ascii="Times New Roman" w:hAnsi="Times New Roman" w:cs="Times New Roman"/>
                <w:sz w:val="16"/>
                <w:szCs w:val="16"/>
              </w:rPr>
            </w:pPr>
          </w:p>
        </w:tc>
        <w:tc>
          <w:tcPr>
            <w:tcW w:w="709" w:type="dxa"/>
            <w:tcBorders>
              <w:top w:val="single" w:sz="12" w:space="0" w:color="000000"/>
            </w:tcBorders>
            <w:shd w:val="clear" w:color="auto" w:fill="BFBFBF"/>
            <w:vAlign w:val="center"/>
          </w:tcPr>
          <w:p w14:paraId="37E40864"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3</w:t>
            </w:r>
          </w:p>
        </w:tc>
      </w:tr>
      <w:tr w:rsidR="0080009C" w:rsidRPr="001E1445" w14:paraId="6AC77141" w14:textId="77777777" w:rsidTr="001E1445">
        <w:trPr>
          <w:gridAfter w:val="2"/>
          <w:wAfter w:w="4249" w:type="dxa"/>
          <w:trHeight w:val="633"/>
        </w:trPr>
        <w:tc>
          <w:tcPr>
            <w:tcW w:w="2839" w:type="dxa"/>
            <w:gridSpan w:val="2"/>
            <w:tcBorders>
              <w:top w:val="single" w:sz="12" w:space="0" w:color="000000"/>
            </w:tcBorders>
            <w:vAlign w:val="center"/>
          </w:tcPr>
          <w:p w14:paraId="466571A4" w14:textId="77777777" w:rsidR="0080009C" w:rsidRPr="001E1445" w:rsidRDefault="0080009C" w:rsidP="002A30D1">
            <w:pPr>
              <w:ind w:firstLine="0"/>
              <w:rPr>
                <w:rFonts w:ascii="Times New Roman" w:hAnsi="Times New Roman" w:cs="Times New Roman"/>
                <w:sz w:val="16"/>
                <w:szCs w:val="16"/>
              </w:rPr>
            </w:pPr>
            <w:r w:rsidRPr="001E1445">
              <w:rPr>
                <w:rFonts w:ascii="Times New Roman" w:hAnsi="Times New Roman" w:cs="Times New Roman"/>
                <w:sz w:val="16"/>
                <w:szCs w:val="16"/>
              </w:rPr>
              <w:t>Ações de Extensão Curricular</w:t>
            </w:r>
          </w:p>
        </w:tc>
        <w:tc>
          <w:tcPr>
            <w:tcW w:w="1134" w:type="dxa"/>
            <w:tcBorders>
              <w:top w:val="single" w:sz="12" w:space="0" w:color="000000"/>
            </w:tcBorders>
            <w:vAlign w:val="center"/>
          </w:tcPr>
          <w:p w14:paraId="3CC58DC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2126" w:type="dxa"/>
            <w:gridSpan w:val="4"/>
            <w:tcBorders>
              <w:top w:val="single" w:sz="12" w:space="0" w:color="000000"/>
            </w:tcBorders>
            <w:shd w:val="clear" w:color="auto" w:fill="BFBFBF"/>
            <w:vAlign w:val="center"/>
          </w:tcPr>
          <w:p w14:paraId="01DBCB2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432</w:t>
            </w:r>
          </w:p>
        </w:tc>
        <w:tc>
          <w:tcPr>
            <w:tcW w:w="4536" w:type="dxa"/>
            <w:gridSpan w:val="8"/>
            <w:tcBorders>
              <w:top w:val="single" w:sz="12" w:space="0" w:color="000000"/>
            </w:tcBorders>
            <w:shd w:val="clear" w:color="auto" w:fill="948A54"/>
            <w:vAlign w:val="center"/>
          </w:tcPr>
          <w:p w14:paraId="680E61AD" w14:textId="77777777" w:rsidR="0080009C" w:rsidRPr="001E1445" w:rsidRDefault="0080009C" w:rsidP="002A30D1">
            <w:pPr>
              <w:ind w:firstLine="0"/>
              <w:rPr>
                <w:rFonts w:ascii="Times New Roman" w:hAnsi="Times New Roman" w:cs="Times New Roman"/>
                <w:sz w:val="16"/>
                <w:szCs w:val="16"/>
              </w:rPr>
            </w:pPr>
          </w:p>
        </w:tc>
        <w:tc>
          <w:tcPr>
            <w:tcW w:w="709" w:type="dxa"/>
            <w:tcBorders>
              <w:top w:val="single" w:sz="12" w:space="0" w:color="000000"/>
            </w:tcBorders>
            <w:shd w:val="clear" w:color="auto" w:fill="BFBFBF"/>
            <w:vAlign w:val="center"/>
          </w:tcPr>
          <w:p w14:paraId="0AC60C02"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27</w:t>
            </w:r>
          </w:p>
        </w:tc>
      </w:tr>
      <w:tr w:rsidR="0080009C" w:rsidRPr="001E1445" w14:paraId="4070771A" w14:textId="77777777" w:rsidTr="001E1445">
        <w:trPr>
          <w:gridAfter w:val="2"/>
          <w:wAfter w:w="4249" w:type="dxa"/>
          <w:trHeight w:val="278"/>
        </w:trPr>
        <w:tc>
          <w:tcPr>
            <w:tcW w:w="2839" w:type="dxa"/>
            <w:gridSpan w:val="2"/>
            <w:tcBorders>
              <w:bottom w:val="single" w:sz="12" w:space="0" w:color="000000"/>
            </w:tcBorders>
            <w:vAlign w:val="center"/>
          </w:tcPr>
          <w:p w14:paraId="0050C43A" w14:textId="77777777" w:rsidR="0080009C" w:rsidRPr="001E1445" w:rsidRDefault="0080009C" w:rsidP="002A30D1">
            <w:pPr>
              <w:ind w:firstLine="0"/>
              <w:rPr>
                <w:rFonts w:ascii="Times New Roman" w:hAnsi="Times New Roman" w:cs="Times New Roman"/>
                <w:sz w:val="16"/>
                <w:szCs w:val="16"/>
              </w:rPr>
            </w:pPr>
            <w:r w:rsidRPr="001E1445">
              <w:rPr>
                <w:rFonts w:ascii="Times New Roman" w:hAnsi="Times New Roman" w:cs="Times New Roman"/>
                <w:sz w:val="16"/>
                <w:szCs w:val="16"/>
              </w:rPr>
              <w:t>Componentes curriculares optativos</w:t>
            </w:r>
          </w:p>
        </w:tc>
        <w:tc>
          <w:tcPr>
            <w:tcW w:w="1134" w:type="dxa"/>
            <w:tcBorders>
              <w:bottom w:val="single" w:sz="12" w:space="0" w:color="000000"/>
            </w:tcBorders>
            <w:vAlign w:val="center"/>
          </w:tcPr>
          <w:p w14:paraId="3584910E"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Obrigatório</w:t>
            </w:r>
          </w:p>
        </w:tc>
        <w:tc>
          <w:tcPr>
            <w:tcW w:w="2126" w:type="dxa"/>
            <w:gridSpan w:val="4"/>
            <w:tcBorders>
              <w:bottom w:val="single" w:sz="12" w:space="0" w:color="000000"/>
            </w:tcBorders>
            <w:shd w:val="clear" w:color="auto" w:fill="BFBFBF"/>
            <w:vAlign w:val="center"/>
          </w:tcPr>
          <w:p w14:paraId="39BD9177"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128</w:t>
            </w:r>
          </w:p>
        </w:tc>
        <w:tc>
          <w:tcPr>
            <w:tcW w:w="4536" w:type="dxa"/>
            <w:gridSpan w:val="8"/>
            <w:tcBorders>
              <w:bottom w:val="single" w:sz="12" w:space="0" w:color="000000"/>
            </w:tcBorders>
            <w:shd w:val="clear" w:color="auto" w:fill="948A54"/>
            <w:vAlign w:val="center"/>
          </w:tcPr>
          <w:p w14:paraId="3882601E" w14:textId="77777777" w:rsidR="0080009C" w:rsidRPr="001E1445" w:rsidRDefault="0080009C" w:rsidP="002A30D1">
            <w:pPr>
              <w:ind w:firstLine="0"/>
              <w:jc w:val="center"/>
              <w:rPr>
                <w:rFonts w:ascii="Times New Roman" w:hAnsi="Times New Roman" w:cs="Times New Roman"/>
                <w:sz w:val="16"/>
                <w:szCs w:val="16"/>
              </w:rPr>
            </w:pPr>
          </w:p>
        </w:tc>
        <w:tc>
          <w:tcPr>
            <w:tcW w:w="709" w:type="dxa"/>
            <w:tcBorders>
              <w:bottom w:val="single" w:sz="12" w:space="0" w:color="000000"/>
            </w:tcBorders>
            <w:shd w:val="clear" w:color="auto" w:fill="BFBFBF"/>
            <w:vAlign w:val="center"/>
          </w:tcPr>
          <w:p w14:paraId="7CAE2939"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8</w:t>
            </w:r>
          </w:p>
        </w:tc>
      </w:tr>
      <w:tr w:rsidR="0080009C" w:rsidRPr="001E1445" w14:paraId="11F697BD" w14:textId="77777777" w:rsidTr="001E1445">
        <w:trPr>
          <w:trHeight w:val="65"/>
        </w:trPr>
        <w:tc>
          <w:tcPr>
            <w:tcW w:w="5451" w:type="dxa"/>
            <w:gridSpan w:val="5"/>
            <w:tcBorders>
              <w:top w:val="single" w:sz="12" w:space="0" w:color="000000"/>
              <w:bottom w:val="single" w:sz="12" w:space="0" w:color="000000"/>
            </w:tcBorders>
            <w:shd w:val="clear" w:color="auto" w:fill="9C8B0C"/>
            <w:vAlign w:val="center"/>
          </w:tcPr>
          <w:p w14:paraId="359602FA" w14:textId="77777777" w:rsidR="0080009C" w:rsidRPr="001E1445" w:rsidRDefault="0080009C" w:rsidP="002A30D1">
            <w:pPr>
              <w:ind w:firstLine="0"/>
              <w:jc w:val="center"/>
              <w:rPr>
                <w:rFonts w:ascii="Times New Roman" w:hAnsi="Times New Roman" w:cs="Times New Roman"/>
                <w:sz w:val="16"/>
                <w:szCs w:val="16"/>
              </w:rPr>
            </w:pPr>
          </w:p>
        </w:tc>
        <w:tc>
          <w:tcPr>
            <w:tcW w:w="875" w:type="dxa"/>
            <w:gridSpan w:val="3"/>
            <w:tcBorders>
              <w:top w:val="single" w:sz="12" w:space="0" w:color="000000"/>
              <w:bottom w:val="single" w:sz="12" w:space="0" w:color="000000"/>
            </w:tcBorders>
            <w:shd w:val="clear" w:color="auto" w:fill="BFBFBF"/>
            <w:vAlign w:val="center"/>
          </w:tcPr>
          <w:p w14:paraId="56FD0530"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4240</w:t>
            </w:r>
          </w:p>
        </w:tc>
        <w:tc>
          <w:tcPr>
            <w:tcW w:w="4309" w:type="dxa"/>
            <w:gridSpan w:val="7"/>
            <w:tcBorders>
              <w:top w:val="single" w:sz="12" w:space="0" w:color="000000"/>
              <w:bottom w:val="single" w:sz="12" w:space="0" w:color="000000"/>
            </w:tcBorders>
            <w:shd w:val="clear" w:color="auto" w:fill="948A54"/>
            <w:vAlign w:val="center"/>
          </w:tcPr>
          <w:p w14:paraId="43BCF082" w14:textId="77777777" w:rsidR="0080009C" w:rsidRPr="001E1445" w:rsidRDefault="0080009C" w:rsidP="002A30D1">
            <w:pPr>
              <w:ind w:firstLine="0"/>
              <w:jc w:val="center"/>
              <w:rPr>
                <w:rFonts w:ascii="Times New Roman" w:hAnsi="Times New Roman" w:cs="Times New Roman"/>
                <w:sz w:val="16"/>
                <w:szCs w:val="16"/>
              </w:rPr>
            </w:pPr>
          </w:p>
        </w:tc>
        <w:tc>
          <w:tcPr>
            <w:tcW w:w="709" w:type="dxa"/>
            <w:tcBorders>
              <w:top w:val="single" w:sz="12" w:space="0" w:color="000000"/>
              <w:bottom w:val="single" w:sz="12" w:space="0" w:color="000000"/>
            </w:tcBorders>
            <w:shd w:val="clear" w:color="auto" w:fill="BFBFBF"/>
            <w:vAlign w:val="center"/>
          </w:tcPr>
          <w:p w14:paraId="42637E8C" w14:textId="77777777" w:rsidR="0080009C" w:rsidRPr="001E1445" w:rsidRDefault="0080009C" w:rsidP="002A30D1">
            <w:pPr>
              <w:ind w:firstLine="0"/>
              <w:jc w:val="center"/>
              <w:rPr>
                <w:rFonts w:ascii="Times New Roman" w:hAnsi="Times New Roman" w:cs="Times New Roman"/>
                <w:sz w:val="16"/>
                <w:szCs w:val="16"/>
              </w:rPr>
            </w:pPr>
            <w:r w:rsidRPr="001E1445">
              <w:rPr>
                <w:rFonts w:ascii="Times New Roman" w:hAnsi="Times New Roman" w:cs="Times New Roman"/>
                <w:sz w:val="16"/>
                <w:szCs w:val="16"/>
              </w:rPr>
              <w:t>265</w:t>
            </w:r>
          </w:p>
        </w:tc>
        <w:tc>
          <w:tcPr>
            <w:tcW w:w="4249" w:type="dxa"/>
            <w:gridSpan w:val="2"/>
            <w:tcBorders>
              <w:top w:val="single" w:sz="12" w:space="0" w:color="000000"/>
              <w:bottom w:val="single" w:sz="12" w:space="0" w:color="000000"/>
            </w:tcBorders>
            <w:shd w:val="clear" w:color="auto" w:fill="948A54"/>
            <w:vAlign w:val="center"/>
          </w:tcPr>
          <w:p w14:paraId="7DFA9A18" w14:textId="77777777" w:rsidR="0080009C" w:rsidRPr="001E1445" w:rsidRDefault="0080009C" w:rsidP="002A30D1">
            <w:pPr>
              <w:ind w:firstLine="0"/>
              <w:jc w:val="center"/>
              <w:rPr>
                <w:rFonts w:ascii="Times New Roman" w:hAnsi="Times New Roman" w:cs="Times New Roman"/>
                <w:sz w:val="16"/>
                <w:szCs w:val="16"/>
              </w:rPr>
            </w:pPr>
          </w:p>
        </w:tc>
      </w:tr>
    </w:tbl>
    <w:p w14:paraId="601A5737" w14:textId="77777777" w:rsidR="0080009C" w:rsidRPr="001E1445" w:rsidRDefault="0080009C" w:rsidP="0080009C">
      <w:pPr>
        <w:rPr>
          <w:rFonts w:ascii="Times New Roman" w:hAnsi="Times New Roman" w:cs="Times New Roman"/>
          <w:b/>
        </w:rPr>
      </w:pPr>
      <w:r w:rsidRPr="001E1445">
        <w:rPr>
          <w:rFonts w:ascii="Times New Roman" w:hAnsi="Times New Roman" w:cs="Times New Roman"/>
          <w:b/>
        </w:rPr>
        <w:t>Artigo 12º – Alterar o quadro de rol de componentes optativos.</w:t>
      </w:r>
    </w:p>
    <w:p w14:paraId="6D90B8A9" w14:textId="758F1628" w:rsidR="0080009C" w:rsidRPr="00394147" w:rsidRDefault="0080009C" w:rsidP="0080009C">
      <w:pPr>
        <w:rPr>
          <w:rFonts w:ascii="Times New Roman" w:hAnsi="Times New Roman" w:cs="Times New Roman"/>
          <w:b/>
        </w:rPr>
      </w:pPr>
      <w:r w:rsidRPr="00394147">
        <w:rPr>
          <w:rFonts w:ascii="Times New Roman" w:hAnsi="Times New Roman" w:cs="Times New Roman"/>
          <w:b/>
        </w:rPr>
        <w:t>Onde se lê:</w:t>
      </w:r>
    </w:p>
    <w:p w14:paraId="640929DF" w14:textId="77777777" w:rsidR="0080009C" w:rsidRPr="00394147" w:rsidRDefault="0080009C" w:rsidP="0080009C">
      <w:pPr>
        <w:rPr>
          <w:rFonts w:ascii="Times New Roman" w:hAnsi="Times New Roman" w:cs="Times New Roman"/>
        </w:rPr>
      </w:pPr>
      <w:r w:rsidRPr="00394147">
        <w:rPr>
          <w:rFonts w:ascii="Times New Roman" w:hAnsi="Times New Roman" w:cs="Times New Roman"/>
        </w:rPr>
        <w:t>1.1.7.2 Rol dos componentes curriculares optativos Pós-Graduação</w:t>
      </w:r>
    </w:p>
    <w:tbl>
      <w:tblPr>
        <w:tblW w:w="15593" w:type="dxa"/>
        <w:jc w:val="center"/>
        <w:tblLayout w:type="fixed"/>
        <w:tblCellMar>
          <w:left w:w="70" w:type="dxa"/>
          <w:right w:w="70" w:type="dxa"/>
        </w:tblCellMar>
        <w:tblLook w:val="0400" w:firstRow="0" w:lastRow="0" w:firstColumn="0" w:lastColumn="0" w:noHBand="0" w:noVBand="1"/>
      </w:tblPr>
      <w:tblGrid>
        <w:gridCol w:w="694"/>
        <w:gridCol w:w="2562"/>
        <w:gridCol w:w="1134"/>
        <w:gridCol w:w="850"/>
        <w:gridCol w:w="709"/>
        <w:gridCol w:w="567"/>
        <w:gridCol w:w="567"/>
        <w:gridCol w:w="709"/>
        <w:gridCol w:w="567"/>
        <w:gridCol w:w="567"/>
        <w:gridCol w:w="567"/>
        <w:gridCol w:w="567"/>
        <w:gridCol w:w="567"/>
        <w:gridCol w:w="708"/>
        <w:gridCol w:w="567"/>
        <w:gridCol w:w="567"/>
        <w:gridCol w:w="1560"/>
        <w:gridCol w:w="1564"/>
      </w:tblGrid>
      <w:tr w:rsidR="0080009C" w:rsidRPr="00CA7C47" w14:paraId="01B70C31" w14:textId="77777777" w:rsidTr="00394147">
        <w:trPr>
          <w:trHeight w:val="300"/>
          <w:jc w:val="center"/>
        </w:trPr>
        <w:tc>
          <w:tcPr>
            <w:tcW w:w="694" w:type="dxa"/>
            <w:vMerge w:val="restart"/>
            <w:tcBorders>
              <w:top w:val="single" w:sz="12" w:space="0" w:color="000000"/>
              <w:left w:val="single" w:sz="12" w:space="0" w:color="000000"/>
              <w:bottom w:val="single" w:sz="12" w:space="0" w:color="000000"/>
              <w:right w:val="single" w:sz="12" w:space="0" w:color="000000"/>
              <w:tr2bl w:val="single" w:sz="4" w:space="0" w:color="auto"/>
            </w:tcBorders>
            <w:shd w:val="clear" w:color="auto" w:fill="D9D9D9"/>
            <w:vAlign w:val="center"/>
          </w:tcPr>
          <w:p w14:paraId="4E98413A" w14:textId="77777777" w:rsidR="0080009C" w:rsidRPr="00394147" w:rsidRDefault="0080009C" w:rsidP="002A30D1">
            <w:pPr>
              <w:ind w:firstLine="0"/>
              <w:jc w:val="center"/>
              <w:rPr>
                <w:rFonts w:ascii="Times New Roman" w:hAnsi="Times New Roman" w:cs="Times New Roman"/>
                <w:b/>
                <w:sz w:val="16"/>
                <w:szCs w:val="16"/>
              </w:rPr>
            </w:pPr>
          </w:p>
        </w:tc>
        <w:tc>
          <w:tcPr>
            <w:tcW w:w="2562" w:type="dxa"/>
            <w:vMerge w:val="restart"/>
            <w:tcBorders>
              <w:top w:val="single" w:sz="12" w:space="0" w:color="000000"/>
              <w:left w:val="single" w:sz="12" w:space="0" w:color="000000"/>
              <w:bottom w:val="single" w:sz="8" w:space="0" w:color="000000"/>
              <w:right w:val="single" w:sz="12" w:space="0" w:color="000000"/>
            </w:tcBorders>
            <w:vAlign w:val="center"/>
          </w:tcPr>
          <w:p w14:paraId="420B3985"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Componente Curricular</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3AA68ED"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Natureza</w:t>
            </w:r>
          </w:p>
        </w:tc>
        <w:tc>
          <w:tcPr>
            <w:tcW w:w="850" w:type="dxa"/>
            <w:vMerge w:val="restart"/>
            <w:tcBorders>
              <w:top w:val="single" w:sz="12" w:space="0" w:color="000000"/>
              <w:left w:val="single" w:sz="12" w:space="0" w:color="000000"/>
              <w:bottom w:val="single" w:sz="8" w:space="0" w:color="000000"/>
              <w:right w:val="single" w:sz="12" w:space="0" w:color="000000"/>
            </w:tcBorders>
            <w:vAlign w:val="center"/>
          </w:tcPr>
          <w:p w14:paraId="7B881C1E"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U.</w:t>
            </w:r>
            <w:proofErr w:type="gramStart"/>
            <w:r w:rsidRPr="00394147">
              <w:rPr>
                <w:rFonts w:ascii="Times New Roman" w:hAnsi="Times New Roman" w:cs="Times New Roman"/>
                <w:b/>
                <w:sz w:val="16"/>
                <w:szCs w:val="16"/>
              </w:rPr>
              <w:t>A.O</w:t>
            </w:r>
            <w:proofErr w:type="gramEnd"/>
          </w:p>
        </w:tc>
        <w:tc>
          <w:tcPr>
            <w:tcW w:w="3686" w:type="dxa"/>
            <w:gridSpan w:val="6"/>
            <w:tcBorders>
              <w:top w:val="single" w:sz="12" w:space="0" w:color="000000"/>
              <w:left w:val="single" w:sz="12" w:space="0" w:color="000000"/>
              <w:bottom w:val="single" w:sz="12" w:space="0" w:color="000000"/>
              <w:right w:val="single" w:sz="12" w:space="0" w:color="000000"/>
            </w:tcBorders>
            <w:vAlign w:val="center"/>
          </w:tcPr>
          <w:p w14:paraId="2FABAACD"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Carga Horária</w:t>
            </w:r>
          </w:p>
        </w:tc>
        <w:tc>
          <w:tcPr>
            <w:tcW w:w="3543" w:type="dxa"/>
            <w:gridSpan w:val="6"/>
            <w:tcBorders>
              <w:top w:val="single" w:sz="12" w:space="0" w:color="000000"/>
              <w:left w:val="single" w:sz="12" w:space="0" w:color="000000"/>
              <w:bottom w:val="single" w:sz="12" w:space="0" w:color="000000"/>
              <w:right w:val="single" w:sz="12" w:space="0" w:color="000000"/>
            </w:tcBorders>
            <w:vAlign w:val="center"/>
          </w:tcPr>
          <w:p w14:paraId="67C456B5"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Créditos</w:t>
            </w:r>
          </w:p>
        </w:tc>
        <w:tc>
          <w:tcPr>
            <w:tcW w:w="3124" w:type="dxa"/>
            <w:gridSpan w:val="2"/>
            <w:tcBorders>
              <w:top w:val="single" w:sz="12" w:space="0" w:color="000000"/>
              <w:left w:val="single" w:sz="12" w:space="0" w:color="000000"/>
              <w:bottom w:val="single" w:sz="4" w:space="0" w:color="000000"/>
              <w:right w:val="single" w:sz="12" w:space="0" w:color="000000"/>
            </w:tcBorders>
            <w:vAlign w:val="center"/>
          </w:tcPr>
          <w:p w14:paraId="723F4E98"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Requisitos</w:t>
            </w:r>
          </w:p>
        </w:tc>
      </w:tr>
      <w:tr w:rsidR="0080009C" w:rsidRPr="00CA7C47" w14:paraId="3D84E207" w14:textId="77777777" w:rsidTr="00394147">
        <w:trPr>
          <w:trHeight w:val="716"/>
          <w:jc w:val="center"/>
        </w:trPr>
        <w:tc>
          <w:tcPr>
            <w:tcW w:w="694" w:type="dxa"/>
            <w:vMerge/>
            <w:tcBorders>
              <w:top w:val="single" w:sz="12" w:space="0" w:color="000000"/>
              <w:left w:val="single" w:sz="12" w:space="0" w:color="000000"/>
              <w:bottom w:val="single" w:sz="12" w:space="0" w:color="000000"/>
              <w:right w:val="single" w:sz="12" w:space="0" w:color="000000"/>
              <w:tr2bl w:val="single" w:sz="4" w:space="0" w:color="auto"/>
            </w:tcBorders>
            <w:shd w:val="clear" w:color="auto" w:fill="D9D9D9"/>
            <w:vAlign w:val="center"/>
          </w:tcPr>
          <w:p w14:paraId="665B67B9"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b/>
                <w:sz w:val="16"/>
                <w:szCs w:val="16"/>
              </w:rPr>
            </w:pPr>
          </w:p>
        </w:tc>
        <w:tc>
          <w:tcPr>
            <w:tcW w:w="2562" w:type="dxa"/>
            <w:vMerge/>
            <w:tcBorders>
              <w:top w:val="single" w:sz="12" w:space="0" w:color="000000"/>
              <w:left w:val="single" w:sz="12" w:space="0" w:color="000000"/>
              <w:bottom w:val="single" w:sz="8" w:space="0" w:color="000000"/>
              <w:right w:val="single" w:sz="12" w:space="0" w:color="000000"/>
            </w:tcBorders>
            <w:vAlign w:val="center"/>
          </w:tcPr>
          <w:p w14:paraId="5BA71FB1"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b/>
                <w:sz w:val="16"/>
                <w:szCs w:val="16"/>
              </w:rPr>
            </w:pPr>
          </w:p>
        </w:tc>
        <w:tc>
          <w:tcPr>
            <w:tcW w:w="1134" w:type="dxa"/>
            <w:tcBorders>
              <w:top w:val="single" w:sz="12" w:space="0" w:color="000000"/>
              <w:left w:val="single" w:sz="12" w:space="0" w:color="000000"/>
              <w:bottom w:val="single" w:sz="12" w:space="0" w:color="000000"/>
              <w:right w:val="single" w:sz="12" w:space="0" w:color="000000"/>
            </w:tcBorders>
            <w:vAlign w:val="center"/>
          </w:tcPr>
          <w:p w14:paraId="3577A0F8"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Optativa/ Obrigatória</w:t>
            </w:r>
          </w:p>
        </w:tc>
        <w:tc>
          <w:tcPr>
            <w:tcW w:w="850" w:type="dxa"/>
            <w:vMerge/>
            <w:tcBorders>
              <w:top w:val="single" w:sz="12" w:space="0" w:color="000000"/>
              <w:left w:val="single" w:sz="12" w:space="0" w:color="000000"/>
              <w:bottom w:val="single" w:sz="8" w:space="0" w:color="000000"/>
              <w:right w:val="single" w:sz="12" w:space="0" w:color="000000"/>
            </w:tcBorders>
            <w:vAlign w:val="center"/>
          </w:tcPr>
          <w:p w14:paraId="49671180"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b/>
                <w:sz w:val="16"/>
                <w:szCs w:val="16"/>
              </w:rPr>
            </w:pPr>
          </w:p>
        </w:tc>
        <w:tc>
          <w:tcPr>
            <w:tcW w:w="709" w:type="dxa"/>
            <w:tcBorders>
              <w:top w:val="single" w:sz="12" w:space="0" w:color="000000"/>
              <w:left w:val="single" w:sz="12" w:space="0" w:color="000000"/>
              <w:bottom w:val="single" w:sz="12" w:space="0" w:color="000000"/>
              <w:right w:val="single" w:sz="8" w:space="0" w:color="000000"/>
            </w:tcBorders>
            <w:vAlign w:val="center"/>
          </w:tcPr>
          <w:p w14:paraId="12173950"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T</w:t>
            </w:r>
          </w:p>
        </w:tc>
        <w:tc>
          <w:tcPr>
            <w:tcW w:w="567" w:type="dxa"/>
            <w:tcBorders>
              <w:top w:val="single" w:sz="12" w:space="0" w:color="000000"/>
              <w:left w:val="single" w:sz="8" w:space="0" w:color="000000"/>
              <w:bottom w:val="single" w:sz="12" w:space="0" w:color="000000"/>
              <w:right w:val="single" w:sz="8" w:space="0" w:color="000000"/>
            </w:tcBorders>
            <w:vAlign w:val="center"/>
          </w:tcPr>
          <w:p w14:paraId="1FFE756D"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PD</w:t>
            </w:r>
          </w:p>
        </w:tc>
        <w:tc>
          <w:tcPr>
            <w:tcW w:w="567" w:type="dxa"/>
            <w:tcBorders>
              <w:top w:val="single" w:sz="12" w:space="0" w:color="000000"/>
              <w:left w:val="single" w:sz="8" w:space="0" w:color="000000"/>
              <w:bottom w:val="single" w:sz="12" w:space="0" w:color="000000"/>
              <w:right w:val="single" w:sz="8" w:space="0" w:color="000000"/>
            </w:tcBorders>
            <w:vAlign w:val="center"/>
          </w:tcPr>
          <w:p w14:paraId="7FEB9562"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PAC</w:t>
            </w:r>
          </w:p>
        </w:tc>
        <w:tc>
          <w:tcPr>
            <w:tcW w:w="709" w:type="dxa"/>
            <w:tcBorders>
              <w:top w:val="single" w:sz="12" w:space="0" w:color="000000"/>
              <w:left w:val="single" w:sz="8" w:space="0" w:color="000000"/>
              <w:bottom w:val="single" w:sz="12" w:space="0" w:color="000000"/>
              <w:right w:val="single" w:sz="8" w:space="0" w:color="000000"/>
            </w:tcBorders>
            <w:vAlign w:val="center"/>
          </w:tcPr>
          <w:p w14:paraId="0BCED90D"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PCC</w:t>
            </w:r>
          </w:p>
        </w:tc>
        <w:tc>
          <w:tcPr>
            <w:tcW w:w="567" w:type="dxa"/>
            <w:tcBorders>
              <w:top w:val="nil"/>
              <w:left w:val="single" w:sz="8" w:space="0" w:color="000000"/>
              <w:bottom w:val="single" w:sz="12" w:space="0" w:color="000000"/>
              <w:right w:val="single" w:sz="8" w:space="0" w:color="000000"/>
            </w:tcBorders>
            <w:vAlign w:val="center"/>
          </w:tcPr>
          <w:p w14:paraId="1969725C"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AEC</w:t>
            </w:r>
          </w:p>
        </w:tc>
        <w:tc>
          <w:tcPr>
            <w:tcW w:w="567" w:type="dxa"/>
            <w:tcBorders>
              <w:top w:val="nil"/>
              <w:left w:val="single" w:sz="8" w:space="0" w:color="000000"/>
              <w:bottom w:val="single" w:sz="12" w:space="0" w:color="000000"/>
              <w:right w:val="single" w:sz="12" w:space="0" w:color="000000"/>
            </w:tcBorders>
            <w:vAlign w:val="center"/>
          </w:tcPr>
          <w:p w14:paraId="7D54F475"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TOT</w:t>
            </w:r>
          </w:p>
        </w:tc>
        <w:tc>
          <w:tcPr>
            <w:tcW w:w="567" w:type="dxa"/>
            <w:tcBorders>
              <w:top w:val="nil"/>
              <w:left w:val="single" w:sz="12" w:space="0" w:color="000000"/>
              <w:bottom w:val="single" w:sz="12" w:space="0" w:color="000000"/>
              <w:right w:val="single" w:sz="4" w:space="0" w:color="000000"/>
            </w:tcBorders>
            <w:vAlign w:val="center"/>
          </w:tcPr>
          <w:p w14:paraId="3F331FD2"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T</w:t>
            </w:r>
          </w:p>
        </w:tc>
        <w:tc>
          <w:tcPr>
            <w:tcW w:w="567" w:type="dxa"/>
            <w:tcBorders>
              <w:top w:val="nil"/>
              <w:left w:val="nil"/>
              <w:bottom w:val="single" w:sz="12" w:space="0" w:color="000000"/>
              <w:right w:val="single" w:sz="4" w:space="0" w:color="000000"/>
            </w:tcBorders>
            <w:vAlign w:val="center"/>
          </w:tcPr>
          <w:p w14:paraId="275883BF"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PD</w:t>
            </w:r>
          </w:p>
        </w:tc>
        <w:tc>
          <w:tcPr>
            <w:tcW w:w="567" w:type="dxa"/>
            <w:tcBorders>
              <w:top w:val="nil"/>
              <w:left w:val="nil"/>
              <w:bottom w:val="single" w:sz="12" w:space="0" w:color="000000"/>
              <w:right w:val="single" w:sz="4" w:space="0" w:color="000000"/>
            </w:tcBorders>
            <w:vAlign w:val="center"/>
          </w:tcPr>
          <w:p w14:paraId="09C302AB"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PAC</w:t>
            </w:r>
          </w:p>
        </w:tc>
        <w:tc>
          <w:tcPr>
            <w:tcW w:w="708" w:type="dxa"/>
            <w:tcBorders>
              <w:top w:val="nil"/>
              <w:left w:val="nil"/>
              <w:bottom w:val="single" w:sz="12" w:space="0" w:color="000000"/>
              <w:right w:val="single" w:sz="4" w:space="0" w:color="000000"/>
            </w:tcBorders>
            <w:vAlign w:val="center"/>
          </w:tcPr>
          <w:p w14:paraId="194A0A27"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PCC</w:t>
            </w:r>
          </w:p>
        </w:tc>
        <w:tc>
          <w:tcPr>
            <w:tcW w:w="567" w:type="dxa"/>
            <w:tcBorders>
              <w:top w:val="nil"/>
              <w:left w:val="single" w:sz="4" w:space="0" w:color="000000"/>
              <w:bottom w:val="single" w:sz="12" w:space="0" w:color="000000"/>
              <w:right w:val="single" w:sz="4" w:space="0" w:color="000000"/>
            </w:tcBorders>
            <w:vAlign w:val="center"/>
          </w:tcPr>
          <w:p w14:paraId="48743E34"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AEC</w:t>
            </w:r>
          </w:p>
        </w:tc>
        <w:tc>
          <w:tcPr>
            <w:tcW w:w="567" w:type="dxa"/>
            <w:tcBorders>
              <w:top w:val="nil"/>
              <w:left w:val="nil"/>
              <w:bottom w:val="single" w:sz="12" w:space="0" w:color="000000"/>
              <w:right w:val="single" w:sz="12" w:space="0" w:color="000000"/>
            </w:tcBorders>
            <w:vAlign w:val="center"/>
          </w:tcPr>
          <w:p w14:paraId="2E832809"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TOT</w:t>
            </w:r>
          </w:p>
        </w:tc>
        <w:tc>
          <w:tcPr>
            <w:tcW w:w="1560" w:type="dxa"/>
            <w:tcBorders>
              <w:top w:val="single" w:sz="12" w:space="0" w:color="000000"/>
              <w:left w:val="single" w:sz="12" w:space="0" w:color="000000"/>
              <w:bottom w:val="single" w:sz="12" w:space="0" w:color="000000"/>
              <w:right w:val="single" w:sz="8" w:space="0" w:color="000000"/>
            </w:tcBorders>
            <w:vAlign w:val="center"/>
          </w:tcPr>
          <w:p w14:paraId="78A39E42" w14:textId="77777777" w:rsidR="0080009C" w:rsidRPr="00394147" w:rsidRDefault="0080009C" w:rsidP="002A30D1">
            <w:pPr>
              <w:ind w:firstLine="0"/>
              <w:jc w:val="center"/>
              <w:rPr>
                <w:rFonts w:ascii="Times New Roman" w:hAnsi="Times New Roman" w:cs="Times New Roman"/>
                <w:b/>
                <w:sz w:val="16"/>
                <w:szCs w:val="16"/>
              </w:rPr>
            </w:pPr>
            <w:r w:rsidRPr="00394147">
              <w:rPr>
                <w:rFonts w:ascii="Times New Roman" w:hAnsi="Times New Roman" w:cs="Times New Roman"/>
                <w:b/>
                <w:sz w:val="16"/>
                <w:szCs w:val="16"/>
              </w:rPr>
              <w:t>Pré-requisito</w:t>
            </w:r>
          </w:p>
        </w:tc>
        <w:tc>
          <w:tcPr>
            <w:tcW w:w="1564" w:type="dxa"/>
            <w:tcBorders>
              <w:top w:val="single" w:sz="12" w:space="0" w:color="000000"/>
              <w:left w:val="single" w:sz="8" w:space="0" w:color="000000"/>
              <w:bottom w:val="single" w:sz="12" w:space="0" w:color="000000"/>
              <w:right w:val="single" w:sz="12" w:space="0" w:color="000000"/>
            </w:tcBorders>
            <w:vAlign w:val="center"/>
          </w:tcPr>
          <w:p w14:paraId="37FB44A3" w14:textId="77777777" w:rsidR="0080009C" w:rsidRPr="00394147" w:rsidRDefault="0080009C" w:rsidP="002A30D1">
            <w:pPr>
              <w:ind w:firstLine="0"/>
              <w:jc w:val="center"/>
              <w:rPr>
                <w:rFonts w:ascii="Times New Roman" w:hAnsi="Times New Roman" w:cs="Times New Roman"/>
                <w:b/>
                <w:sz w:val="16"/>
                <w:szCs w:val="16"/>
              </w:rPr>
            </w:pPr>
            <w:proofErr w:type="spellStart"/>
            <w:r w:rsidRPr="00394147">
              <w:rPr>
                <w:rFonts w:ascii="Times New Roman" w:hAnsi="Times New Roman" w:cs="Times New Roman"/>
                <w:b/>
                <w:sz w:val="16"/>
                <w:szCs w:val="16"/>
              </w:rPr>
              <w:t>Correquisito</w:t>
            </w:r>
            <w:proofErr w:type="spellEnd"/>
          </w:p>
        </w:tc>
      </w:tr>
      <w:tr w:rsidR="0080009C" w:rsidRPr="00CA7C47" w14:paraId="117EAC14" w14:textId="77777777" w:rsidTr="00394147">
        <w:trPr>
          <w:trHeight w:val="300"/>
          <w:jc w:val="center"/>
        </w:trPr>
        <w:tc>
          <w:tcPr>
            <w:tcW w:w="694" w:type="dxa"/>
            <w:vMerge w:val="restart"/>
            <w:tcBorders>
              <w:top w:val="single" w:sz="12" w:space="0" w:color="000000"/>
              <w:left w:val="single" w:sz="12" w:space="0" w:color="000000"/>
              <w:right w:val="single" w:sz="8" w:space="0" w:color="000000"/>
            </w:tcBorders>
            <w:textDirection w:val="btLr"/>
            <w:vAlign w:val="center"/>
          </w:tcPr>
          <w:p w14:paraId="2DE004F4" w14:textId="77777777" w:rsidR="0080009C" w:rsidRPr="00394147" w:rsidRDefault="0080009C" w:rsidP="002A30D1">
            <w:pPr>
              <w:ind w:left="113" w:right="113" w:firstLine="0"/>
              <w:jc w:val="center"/>
              <w:rPr>
                <w:rFonts w:ascii="Times New Roman" w:hAnsi="Times New Roman" w:cs="Times New Roman"/>
                <w:b/>
                <w:sz w:val="16"/>
                <w:szCs w:val="16"/>
              </w:rPr>
            </w:pPr>
            <w:r w:rsidRPr="00394147">
              <w:rPr>
                <w:rFonts w:ascii="Times New Roman" w:hAnsi="Times New Roman" w:cs="Times New Roman"/>
                <w:b/>
                <w:sz w:val="16"/>
                <w:szCs w:val="16"/>
              </w:rPr>
              <w:t>Rol dos componentes curriculares optativos</w:t>
            </w:r>
          </w:p>
        </w:tc>
        <w:tc>
          <w:tcPr>
            <w:tcW w:w="2562" w:type="dxa"/>
            <w:tcBorders>
              <w:top w:val="single" w:sz="12" w:space="0" w:color="000000"/>
              <w:left w:val="single" w:sz="8" w:space="0" w:color="000000"/>
              <w:bottom w:val="single" w:sz="8" w:space="0" w:color="000000"/>
              <w:right w:val="single" w:sz="8" w:space="0" w:color="000000"/>
            </w:tcBorders>
            <w:vAlign w:val="center"/>
          </w:tcPr>
          <w:p w14:paraId="062AD963"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Gestão e legislação ambiental</w:t>
            </w:r>
          </w:p>
        </w:tc>
        <w:tc>
          <w:tcPr>
            <w:tcW w:w="1134" w:type="dxa"/>
            <w:tcBorders>
              <w:top w:val="single" w:sz="12" w:space="0" w:color="000000"/>
              <w:left w:val="single" w:sz="8" w:space="0" w:color="000000"/>
              <w:bottom w:val="single" w:sz="8" w:space="0" w:color="000000"/>
              <w:right w:val="single" w:sz="8" w:space="0" w:color="000000"/>
            </w:tcBorders>
            <w:vAlign w:val="center"/>
          </w:tcPr>
          <w:p w14:paraId="34E26F2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12" w:space="0" w:color="000000"/>
              <w:left w:val="single" w:sz="8" w:space="0" w:color="000000"/>
              <w:bottom w:val="single" w:sz="8" w:space="0" w:color="000000"/>
              <w:right w:val="single" w:sz="8" w:space="0" w:color="000000"/>
            </w:tcBorders>
            <w:vAlign w:val="center"/>
          </w:tcPr>
          <w:p w14:paraId="6DCEE9E1"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IB</w:t>
            </w:r>
          </w:p>
        </w:tc>
        <w:tc>
          <w:tcPr>
            <w:tcW w:w="709" w:type="dxa"/>
            <w:tcBorders>
              <w:top w:val="single" w:sz="12" w:space="0" w:color="000000"/>
              <w:left w:val="single" w:sz="8" w:space="0" w:color="000000"/>
              <w:bottom w:val="single" w:sz="8" w:space="0" w:color="000000"/>
              <w:right w:val="single" w:sz="8" w:space="0" w:color="000000"/>
            </w:tcBorders>
            <w:vAlign w:val="center"/>
          </w:tcPr>
          <w:p w14:paraId="35EF5E3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12" w:space="0" w:color="000000"/>
              <w:left w:val="single" w:sz="8" w:space="0" w:color="000000"/>
              <w:bottom w:val="single" w:sz="8" w:space="0" w:color="000000"/>
              <w:right w:val="single" w:sz="8" w:space="0" w:color="000000"/>
            </w:tcBorders>
            <w:vAlign w:val="center"/>
          </w:tcPr>
          <w:p w14:paraId="3AFE390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12" w:space="0" w:color="000000"/>
              <w:left w:val="single" w:sz="8" w:space="0" w:color="000000"/>
              <w:bottom w:val="single" w:sz="8" w:space="0" w:color="000000"/>
              <w:right w:val="single" w:sz="8" w:space="0" w:color="000000"/>
            </w:tcBorders>
            <w:vAlign w:val="center"/>
          </w:tcPr>
          <w:p w14:paraId="45DE7B3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12" w:space="0" w:color="000000"/>
              <w:left w:val="single" w:sz="8" w:space="0" w:color="000000"/>
              <w:bottom w:val="single" w:sz="8" w:space="0" w:color="000000"/>
              <w:right w:val="single" w:sz="8" w:space="0" w:color="000000"/>
            </w:tcBorders>
            <w:vAlign w:val="center"/>
          </w:tcPr>
          <w:p w14:paraId="032AA7C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12" w:space="0" w:color="000000"/>
              <w:left w:val="single" w:sz="8" w:space="0" w:color="000000"/>
              <w:bottom w:val="single" w:sz="8" w:space="0" w:color="000000"/>
              <w:right w:val="single" w:sz="8" w:space="0" w:color="000000"/>
            </w:tcBorders>
            <w:vAlign w:val="center"/>
          </w:tcPr>
          <w:p w14:paraId="167273B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12" w:space="0" w:color="000000"/>
              <w:left w:val="single" w:sz="8" w:space="0" w:color="000000"/>
              <w:bottom w:val="single" w:sz="8" w:space="0" w:color="000000"/>
              <w:right w:val="single" w:sz="8" w:space="0" w:color="000000"/>
            </w:tcBorders>
            <w:vAlign w:val="center"/>
          </w:tcPr>
          <w:p w14:paraId="3FCE6D8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12" w:space="0" w:color="000000"/>
              <w:left w:val="single" w:sz="8" w:space="0" w:color="000000"/>
              <w:bottom w:val="single" w:sz="8" w:space="0" w:color="000000"/>
              <w:right w:val="single" w:sz="8" w:space="0" w:color="000000"/>
            </w:tcBorders>
            <w:vAlign w:val="center"/>
          </w:tcPr>
          <w:p w14:paraId="6D4CC56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12" w:space="0" w:color="000000"/>
              <w:left w:val="single" w:sz="8" w:space="0" w:color="000000"/>
              <w:bottom w:val="single" w:sz="8" w:space="0" w:color="000000"/>
              <w:right w:val="single" w:sz="8" w:space="0" w:color="000000"/>
            </w:tcBorders>
            <w:vAlign w:val="center"/>
          </w:tcPr>
          <w:p w14:paraId="353E202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12" w:space="0" w:color="000000"/>
              <w:left w:val="single" w:sz="8" w:space="0" w:color="000000"/>
              <w:bottom w:val="single" w:sz="8" w:space="0" w:color="000000"/>
              <w:right w:val="single" w:sz="8" w:space="0" w:color="000000"/>
            </w:tcBorders>
            <w:vAlign w:val="center"/>
          </w:tcPr>
          <w:p w14:paraId="2B64CEF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12" w:space="0" w:color="000000"/>
              <w:left w:val="single" w:sz="8" w:space="0" w:color="000000"/>
              <w:bottom w:val="single" w:sz="8" w:space="0" w:color="000000"/>
              <w:right w:val="single" w:sz="8" w:space="0" w:color="000000"/>
            </w:tcBorders>
            <w:vAlign w:val="center"/>
          </w:tcPr>
          <w:p w14:paraId="556590A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12" w:space="0" w:color="000000"/>
              <w:left w:val="single" w:sz="8" w:space="0" w:color="000000"/>
              <w:bottom w:val="single" w:sz="8" w:space="0" w:color="000000"/>
              <w:right w:val="single" w:sz="8" w:space="0" w:color="000000"/>
            </w:tcBorders>
            <w:vAlign w:val="center"/>
          </w:tcPr>
          <w:p w14:paraId="346C5C1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12" w:space="0" w:color="000000"/>
              <w:left w:val="single" w:sz="8" w:space="0" w:color="000000"/>
              <w:bottom w:val="single" w:sz="8" w:space="0" w:color="000000"/>
              <w:right w:val="single" w:sz="8" w:space="0" w:color="000000"/>
            </w:tcBorders>
            <w:vAlign w:val="center"/>
          </w:tcPr>
          <w:p w14:paraId="3C14F7D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12" w:space="0" w:color="000000"/>
              <w:left w:val="single" w:sz="8" w:space="0" w:color="000000"/>
              <w:bottom w:val="single" w:sz="8" w:space="0" w:color="000000"/>
              <w:right w:val="single" w:sz="8" w:space="0" w:color="000000"/>
            </w:tcBorders>
            <w:vAlign w:val="center"/>
          </w:tcPr>
          <w:p w14:paraId="0B7553D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12" w:space="0" w:color="000000"/>
              <w:left w:val="single" w:sz="8" w:space="0" w:color="000000"/>
              <w:bottom w:val="single" w:sz="8" w:space="0" w:color="000000"/>
              <w:right w:val="single" w:sz="12" w:space="0" w:color="000000"/>
            </w:tcBorders>
            <w:vAlign w:val="center"/>
          </w:tcPr>
          <w:p w14:paraId="2F1D48C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077503CA"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439C394E"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5B4F4E76"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Educação e inclusão</w:t>
            </w:r>
          </w:p>
        </w:tc>
        <w:tc>
          <w:tcPr>
            <w:tcW w:w="1134" w:type="dxa"/>
            <w:tcBorders>
              <w:top w:val="single" w:sz="8" w:space="0" w:color="000000"/>
              <w:left w:val="single" w:sz="8" w:space="0" w:color="000000"/>
              <w:bottom w:val="single" w:sz="8" w:space="0" w:color="000000"/>
              <w:right w:val="single" w:sz="8" w:space="0" w:color="000000"/>
            </w:tcBorders>
            <w:vAlign w:val="center"/>
          </w:tcPr>
          <w:p w14:paraId="0C81D8A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6C60C1E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PSI</w:t>
            </w:r>
          </w:p>
        </w:tc>
        <w:tc>
          <w:tcPr>
            <w:tcW w:w="709" w:type="dxa"/>
            <w:tcBorders>
              <w:top w:val="single" w:sz="8" w:space="0" w:color="000000"/>
              <w:left w:val="single" w:sz="8" w:space="0" w:color="000000"/>
              <w:bottom w:val="single" w:sz="8" w:space="0" w:color="000000"/>
              <w:right w:val="single" w:sz="8" w:space="0" w:color="000000"/>
            </w:tcBorders>
            <w:vAlign w:val="center"/>
          </w:tcPr>
          <w:p w14:paraId="56FB88D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0ABD9CB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731CE9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CCEE32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7ED0B6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BDB967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0228D6A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73BED88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B86489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699B3EE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3C884A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E969E2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333D94E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5C8578B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339C4C79"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2F1F00CD"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536E7696"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Educação para as relações étnico-raciais</w:t>
            </w:r>
          </w:p>
        </w:tc>
        <w:tc>
          <w:tcPr>
            <w:tcW w:w="1134" w:type="dxa"/>
            <w:tcBorders>
              <w:top w:val="single" w:sz="8" w:space="0" w:color="000000"/>
              <w:left w:val="single" w:sz="8" w:space="0" w:color="000000"/>
              <w:bottom w:val="single" w:sz="8" w:space="0" w:color="000000"/>
              <w:right w:val="single" w:sz="8" w:space="0" w:color="000000"/>
            </w:tcBorders>
            <w:vAlign w:val="center"/>
          </w:tcPr>
          <w:p w14:paraId="4FC8489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5195722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IE</w:t>
            </w:r>
          </w:p>
        </w:tc>
        <w:tc>
          <w:tcPr>
            <w:tcW w:w="709" w:type="dxa"/>
            <w:tcBorders>
              <w:top w:val="single" w:sz="8" w:space="0" w:color="000000"/>
              <w:left w:val="single" w:sz="8" w:space="0" w:color="000000"/>
              <w:bottom w:val="single" w:sz="8" w:space="0" w:color="000000"/>
              <w:right w:val="single" w:sz="8" w:space="0" w:color="000000"/>
            </w:tcBorders>
            <w:vAlign w:val="center"/>
          </w:tcPr>
          <w:p w14:paraId="6D48AC2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1800AB7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CBF75C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081578C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AC75A5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CE077B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1A5E953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398EDC4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8A5A1A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45385CC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E4C7D4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76F336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001501F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40F9361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0EDE9780"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0E2E8FB5"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2B4BCCC0"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LIBRAS na saúde</w:t>
            </w:r>
          </w:p>
        </w:tc>
        <w:tc>
          <w:tcPr>
            <w:tcW w:w="1134" w:type="dxa"/>
            <w:tcBorders>
              <w:top w:val="single" w:sz="8" w:space="0" w:color="000000"/>
              <w:left w:val="single" w:sz="8" w:space="0" w:color="000000"/>
              <w:bottom w:val="single" w:sz="8" w:space="0" w:color="000000"/>
              <w:right w:val="single" w:sz="8" w:space="0" w:color="000000"/>
            </w:tcBorders>
            <w:vAlign w:val="center"/>
          </w:tcPr>
          <w:p w14:paraId="15FAABD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4C9FBCA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IL</w:t>
            </w:r>
          </w:p>
        </w:tc>
        <w:tc>
          <w:tcPr>
            <w:tcW w:w="709" w:type="dxa"/>
            <w:tcBorders>
              <w:top w:val="single" w:sz="8" w:space="0" w:color="000000"/>
              <w:left w:val="single" w:sz="8" w:space="0" w:color="000000"/>
              <w:bottom w:val="single" w:sz="8" w:space="0" w:color="000000"/>
              <w:right w:val="single" w:sz="8" w:space="0" w:color="000000"/>
            </w:tcBorders>
            <w:vAlign w:val="center"/>
          </w:tcPr>
          <w:p w14:paraId="2716746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237C12F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9F08A7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4BFDA17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C27698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F094FF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534CA4D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3E5CD9A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B166D5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766DEA7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1C7B53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580A40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0321634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32EB7B1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52DF4BB5"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0C66C812"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5E16015A"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Atualidades em enfermagem</w:t>
            </w:r>
          </w:p>
        </w:tc>
        <w:tc>
          <w:tcPr>
            <w:tcW w:w="1134" w:type="dxa"/>
            <w:tcBorders>
              <w:top w:val="single" w:sz="8" w:space="0" w:color="000000"/>
              <w:left w:val="single" w:sz="8" w:space="0" w:color="000000"/>
              <w:bottom w:val="single" w:sz="8" w:space="0" w:color="000000"/>
              <w:right w:val="single" w:sz="8" w:space="0" w:color="000000"/>
            </w:tcBorders>
            <w:vAlign w:val="center"/>
          </w:tcPr>
          <w:p w14:paraId="0D3EB6F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39FE9A7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7779AF6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124B2E9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947B3A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7EC48C4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5463B8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265E19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198C1EE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F8A042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CCDDED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60EA274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1F0EA51"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259E90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2E4CEBC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57FE53B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4ED73D87"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5B68349F"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47B797BF"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Tecnologias de comunicação em saúde</w:t>
            </w:r>
          </w:p>
        </w:tc>
        <w:tc>
          <w:tcPr>
            <w:tcW w:w="1134" w:type="dxa"/>
            <w:tcBorders>
              <w:top w:val="single" w:sz="8" w:space="0" w:color="000000"/>
              <w:left w:val="single" w:sz="8" w:space="0" w:color="000000"/>
              <w:bottom w:val="single" w:sz="8" w:space="0" w:color="000000"/>
              <w:right w:val="single" w:sz="8" w:space="0" w:color="000000"/>
            </w:tcBorders>
            <w:vAlign w:val="center"/>
          </w:tcPr>
          <w:p w14:paraId="6945480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21E87BD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6EE3143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188C1FA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2A846F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CB7CCD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239729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0EF31E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735A333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666BF66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6D90451"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5E87800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0F4755E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EB72BB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141549E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0FBFDEE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7FACC17A"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32603651"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301085D6"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Empreendedorismo e inovação em saúde</w:t>
            </w:r>
          </w:p>
        </w:tc>
        <w:tc>
          <w:tcPr>
            <w:tcW w:w="1134" w:type="dxa"/>
            <w:tcBorders>
              <w:top w:val="single" w:sz="8" w:space="0" w:color="000000"/>
              <w:left w:val="single" w:sz="8" w:space="0" w:color="000000"/>
              <w:bottom w:val="single" w:sz="8" w:space="0" w:color="000000"/>
              <w:right w:val="single" w:sz="8" w:space="0" w:color="000000"/>
            </w:tcBorders>
            <w:vAlign w:val="center"/>
          </w:tcPr>
          <w:p w14:paraId="04EB365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4E915C8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3997C9F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0F2AD1A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8BAE3B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4BEC5B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5B3B60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A5BEFE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240E7EC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B23662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8138EC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215A797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6F26AD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CF8FB0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36C2A48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642F250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243B4C55"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21876526"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62403825" w14:textId="77777777" w:rsidR="0080009C" w:rsidRPr="00394147" w:rsidRDefault="0080009C" w:rsidP="0080009C">
            <w:pPr>
              <w:numPr>
                <w:ilvl w:val="0"/>
                <w:numId w:val="94"/>
              </w:numPr>
              <w:pBdr>
                <w:top w:val="nil"/>
                <w:left w:val="nil"/>
                <w:bottom w:val="nil"/>
                <w:right w:val="nil"/>
                <w:between w:val="nil"/>
              </w:pBdr>
              <w:spacing w:after="240"/>
              <w:ind w:left="215" w:hanging="215"/>
              <w:jc w:val="left"/>
              <w:rPr>
                <w:rFonts w:ascii="Times New Roman" w:hAnsi="Times New Roman" w:cs="Times New Roman"/>
                <w:sz w:val="16"/>
                <w:szCs w:val="16"/>
              </w:rPr>
            </w:pPr>
            <w:r w:rsidRPr="00394147">
              <w:rPr>
                <w:rFonts w:ascii="Times New Roman" w:hAnsi="Times New Roman" w:cs="Times New Roman"/>
                <w:sz w:val="16"/>
                <w:szCs w:val="16"/>
              </w:rPr>
              <w:t>Cuidado de enfermagem às crianças e adolescentes que fazem uso/abuso de substâncias psicoativas.</w:t>
            </w:r>
          </w:p>
        </w:tc>
        <w:tc>
          <w:tcPr>
            <w:tcW w:w="1134" w:type="dxa"/>
            <w:tcBorders>
              <w:top w:val="single" w:sz="8" w:space="0" w:color="000000"/>
              <w:left w:val="single" w:sz="8" w:space="0" w:color="000000"/>
              <w:bottom w:val="single" w:sz="8" w:space="0" w:color="000000"/>
              <w:right w:val="single" w:sz="8" w:space="0" w:color="000000"/>
            </w:tcBorders>
            <w:vAlign w:val="center"/>
          </w:tcPr>
          <w:p w14:paraId="54B6DF5F"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06A429F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62EB86A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0099BA4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48B976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A3AFB1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3BF960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7EC807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32h</w:t>
            </w:r>
          </w:p>
        </w:tc>
        <w:tc>
          <w:tcPr>
            <w:tcW w:w="567" w:type="dxa"/>
            <w:tcBorders>
              <w:top w:val="single" w:sz="8" w:space="0" w:color="000000"/>
              <w:left w:val="single" w:sz="8" w:space="0" w:color="000000"/>
              <w:bottom w:val="single" w:sz="8" w:space="0" w:color="000000"/>
              <w:right w:val="single" w:sz="8" w:space="0" w:color="000000"/>
            </w:tcBorders>
            <w:vAlign w:val="center"/>
          </w:tcPr>
          <w:p w14:paraId="57097AF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1BF743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48D9CF4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708" w:type="dxa"/>
            <w:tcBorders>
              <w:top w:val="single" w:sz="8" w:space="0" w:color="000000"/>
              <w:left w:val="single" w:sz="8" w:space="0" w:color="000000"/>
              <w:bottom w:val="single" w:sz="8" w:space="0" w:color="000000"/>
              <w:right w:val="single" w:sz="8" w:space="0" w:color="000000"/>
            </w:tcBorders>
            <w:vAlign w:val="center"/>
          </w:tcPr>
          <w:p w14:paraId="66F0945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678333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eastAsia="Gungsuh"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C5080E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776D9D77" w14:textId="77777777" w:rsidR="0080009C" w:rsidRPr="00394147" w:rsidRDefault="0080009C" w:rsidP="002A30D1">
            <w:pPr>
              <w:ind w:firstLine="0"/>
              <w:jc w:val="left"/>
              <w:rPr>
                <w:rFonts w:ascii="Times New Roman" w:hAnsi="Times New Roman" w:cs="Times New Roman"/>
                <w:sz w:val="16"/>
                <w:szCs w:val="16"/>
              </w:rPr>
            </w:pPr>
            <w:r w:rsidRPr="00394147">
              <w:rPr>
                <w:rFonts w:ascii="Times New Roman" w:hAnsi="Times New Roman" w:cs="Times New Roman"/>
                <w:sz w:val="16"/>
                <w:szCs w:val="16"/>
              </w:rPr>
              <w:t>Cuidado de enfermagem à saúde do adolescente e jovem;</w:t>
            </w:r>
          </w:p>
          <w:p w14:paraId="433EDAFC" w14:textId="77777777" w:rsidR="0080009C" w:rsidRPr="00394147" w:rsidRDefault="0080009C" w:rsidP="002A30D1">
            <w:pPr>
              <w:ind w:firstLine="0"/>
              <w:jc w:val="left"/>
              <w:rPr>
                <w:rFonts w:ascii="Times New Roman" w:hAnsi="Times New Roman" w:cs="Times New Roman"/>
                <w:sz w:val="16"/>
                <w:szCs w:val="16"/>
              </w:rPr>
            </w:pPr>
            <w:r w:rsidRPr="00394147">
              <w:rPr>
                <w:rFonts w:ascii="Times New Roman" w:hAnsi="Times New Roman" w:cs="Times New Roman"/>
                <w:sz w:val="16"/>
                <w:szCs w:val="16"/>
              </w:rPr>
              <w:t>Cuidado de enfermagem à saúde da criança;</w:t>
            </w:r>
          </w:p>
          <w:p w14:paraId="5D63E005" w14:textId="77777777" w:rsidR="0080009C" w:rsidRPr="00394147" w:rsidRDefault="0080009C" w:rsidP="002A30D1">
            <w:pPr>
              <w:ind w:firstLine="0"/>
              <w:jc w:val="left"/>
              <w:rPr>
                <w:rFonts w:ascii="Times New Roman" w:hAnsi="Times New Roman" w:cs="Times New Roman"/>
                <w:sz w:val="16"/>
                <w:szCs w:val="16"/>
              </w:rPr>
            </w:pPr>
            <w:r w:rsidRPr="00394147">
              <w:rPr>
                <w:rFonts w:ascii="Times New Roman" w:hAnsi="Times New Roman" w:cs="Times New Roman"/>
                <w:sz w:val="16"/>
                <w:szCs w:val="16"/>
              </w:rPr>
              <w:lastRenderedPageBreak/>
              <w:t>Cuidado de enfermagem à saúde mental coletiva.</w:t>
            </w:r>
          </w:p>
        </w:tc>
        <w:tc>
          <w:tcPr>
            <w:tcW w:w="1564" w:type="dxa"/>
            <w:tcBorders>
              <w:top w:val="single" w:sz="8" w:space="0" w:color="000000"/>
              <w:left w:val="single" w:sz="8" w:space="0" w:color="000000"/>
              <w:bottom w:val="single" w:sz="8" w:space="0" w:color="000000"/>
              <w:right w:val="single" w:sz="12" w:space="0" w:color="000000"/>
            </w:tcBorders>
            <w:vAlign w:val="center"/>
          </w:tcPr>
          <w:p w14:paraId="5B95FDE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lastRenderedPageBreak/>
              <w:sym w:font="Symbol" w:char="F02D"/>
            </w:r>
          </w:p>
        </w:tc>
      </w:tr>
      <w:tr w:rsidR="0080009C" w:rsidRPr="00CA7C47" w14:paraId="57D3D36E"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11EC2D8D"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2C9C3771" w14:textId="77777777" w:rsidR="0080009C" w:rsidRPr="00394147" w:rsidRDefault="0080009C" w:rsidP="0080009C">
            <w:pPr>
              <w:numPr>
                <w:ilvl w:val="0"/>
                <w:numId w:val="94"/>
              </w:numPr>
              <w:pBdr>
                <w:top w:val="nil"/>
                <w:left w:val="nil"/>
                <w:bottom w:val="nil"/>
                <w:right w:val="nil"/>
                <w:between w:val="nil"/>
              </w:pBdr>
              <w:spacing w:after="240"/>
              <w:ind w:left="213" w:hanging="213"/>
              <w:jc w:val="left"/>
              <w:rPr>
                <w:rFonts w:ascii="Times New Roman" w:hAnsi="Times New Roman" w:cs="Times New Roman"/>
                <w:sz w:val="16"/>
                <w:szCs w:val="16"/>
              </w:rPr>
            </w:pPr>
            <w:r w:rsidRPr="00394147">
              <w:rPr>
                <w:rFonts w:ascii="Times New Roman" w:hAnsi="Times New Roman" w:cs="Times New Roman"/>
                <w:sz w:val="16"/>
                <w:szCs w:val="16"/>
              </w:rPr>
              <w:t>Bioestatística aplicada à enfermagem: ferramentas para a construção e análise de dados</w:t>
            </w:r>
          </w:p>
        </w:tc>
        <w:tc>
          <w:tcPr>
            <w:tcW w:w="1134" w:type="dxa"/>
            <w:tcBorders>
              <w:top w:val="single" w:sz="8" w:space="0" w:color="000000"/>
              <w:left w:val="single" w:sz="8" w:space="0" w:color="000000"/>
              <w:bottom w:val="single" w:sz="8" w:space="0" w:color="000000"/>
              <w:right w:val="single" w:sz="8" w:space="0" w:color="000000"/>
            </w:tcBorders>
            <w:vAlign w:val="center"/>
          </w:tcPr>
          <w:p w14:paraId="0007ACE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41805B3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7437B27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17C60E7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2424DA1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9" w:type="dxa"/>
            <w:tcBorders>
              <w:top w:val="single" w:sz="8" w:space="0" w:color="000000"/>
              <w:left w:val="single" w:sz="8" w:space="0" w:color="000000"/>
              <w:bottom w:val="single" w:sz="8" w:space="0" w:color="000000"/>
              <w:right w:val="single" w:sz="8" w:space="0" w:color="000000"/>
            </w:tcBorders>
            <w:vAlign w:val="center"/>
          </w:tcPr>
          <w:p w14:paraId="34CFAAC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DD768E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BDFA91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7E662B3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3095042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5FCCE292"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521CE0C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8E898D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E3C932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04E5FC3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Enfermagem e saúde coletiva</w:t>
            </w:r>
          </w:p>
        </w:tc>
        <w:tc>
          <w:tcPr>
            <w:tcW w:w="1564" w:type="dxa"/>
            <w:tcBorders>
              <w:top w:val="single" w:sz="8" w:space="0" w:color="000000"/>
              <w:left w:val="single" w:sz="8" w:space="0" w:color="000000"/>
              <w:bottom w:val="single" w:sz="8" w:space="0" w:color="000000"/>
              <w:right w:val="single" w:sz="12" w:space="0" w:color="000000"/>
            </w:tcBorders>
            <w:vAlign w:val="center"/>
          </w:tcPr>
          <w:p w14:paraId="060A651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50F7B2F3" w14:textId="77777777" w:rsidTr="00394147">
        <w:trPr>
          <w:trHeight w:val="300"/>
          <w:jc w:val="center"/>
        </w:trPr>
        <w:tc>
          <w:tcPr>
            <w:tcW w:w="694" w:type="dxa"/>
            <w:vMerge/>
            <w:tcBorders>
              <w:top w:val="single" w:sz="12" w:space="0" w:color="000000"/>
              <w:left w:val="single" w:sz="12" w:space="0" w:color="000000"/>
              <w:right w:val="single" w:sz="8" w:space="0" w:color="000000"/>
            </w:tcBorders>
            <w:vAlign w:val="center"/>
          </w:tcPr>
          <w:p w14:paraId="7462FAC6" w14:textId="77777777" w:rsidR="0080009C" w:rsidRPr="00394147" w:rsidRDefault="0080009C" w:rsidP="002A30D1">
            <w:pPr>
              <w:pBdr>
                <w:top w:val="nil"/>
                <w:left w:val="nil"/>
                <w:bottom w:val="nil"/>
                <w:right w:val="nil"/>
                <w:between w:val="nil"/>
              </w:pBdr>
              <w:spacing w:line="276" w:lineRule="auto"/>
              <w:ind w:firstLine="0"/>
              <w:jc w:val="left"/>
              <w:rPr>
                <w:rFonts w:ascii="Times New Roman" w:hAnsi="Times New Roman" w:cs="Times New Roman"/>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143B79A4" w14:textId="77777777" w:rsidR="0080009C" w:rsidRPr="00394147" w:rsidRDefault="0080009C" w:rsidP="002A30D1">
            <w:pPr>
              <w:pBdr>
                <w:top w:val="nil"/>
                <w:left w:val="nil"/>
                <w:bottom w:val="nil"/>
                <w:right w:val="nil"/>
                <w:between w:val="nil"/>
              </w:pBdr>
              <w:tabs>
                <w:tab w:val="left" w:pos="215"/>
              </w:tabs>
              <w:ind w:left="215" w:hanging="283"/>
              <w:jc w:val="left"/>
              <w:rPr>
                <w:rFonts w:ascii="Times New Roman" w:hAnsi="Times New Roman" w:cs="Times New Roman"/>
                <w:sz w:val="16"/>
                <w:szCs w:val="16"/>
              </w:rPr>
            </w:pPr>
            <w:r w:rsidRPr="00394147">
              <w:rPr>
                <w:rFonts w:ascii="Times New Roman" w:hAnsi="Times New Roman" w:cs="Times New Roman"/>
                <w:sz w:val="16"/>
                <w:szCs w:val="16"/>
              </w:rPr>
              <w:t>10.Temas contemporâneos de gênero e saúde</w:t>
            </w:r>
          </w:p>
        </w:tc>
        <w:tc>
          <w:tcPr>
            <w:tcW w:w="1134" w:type="dxa"/>
            <w:tcBorders>
              <w:top w:val="single" w:sz="8" w:space="0" w:color="000000"/>
              <w:left w:val="single" w:sz="8" w:space="0" w:color="000000"/>
              <w:bottom w:val="single" w:sz="8" w:space="0" w:color="000000"/>
              <w:right w:val="single" w:sz="8" w:space="0" w:color="000000"/>
            </w:tcBorders>
            <w:vAlign w:val="center"/>
          </w:tcPr>
          <w:p w14:paraId="48B637D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1189BE01"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6C4ADFF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0F7FCC8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4D5DB7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9" w:type="dxa"/>
            <w:tcBorders>
              <w:top w:val="single" w:sz="8" w:space="0" w:color="000000"/>
              <w:left w:val="single" w:sz="8" w:space="0" w:color="000000"/>
              <w:bottom w:val="single" w:sz="8" w:space="0" w:color="000000"/>
              <w:right w:val="single" w:sz="8" w:space="0" w:color="000000"/>
            </w:tcBorders>
            <w:vAlign w:val="center"/>
          </w:tcPr>
          <w:p w14:paraId="0B51333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5263CF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6FD98D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29DE148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47C73CE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177BE3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29C9E19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0E0E10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E25D51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5C6B828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237B6C55"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132A5F7D" w14:textId="77777777" w:rsidTr="00394147">
        <w:trPr>
          <w:trHeight w:val="300"/>
          <w:jc w:val="center"/>
        </w:trPr>
        <w:tc>
          <w:tcPr>
            <w:tcW w:w="694" w:type="dxa"/>
            <w:tcBorders>
              <w:left w:val="single" w:sz="12" w:space="0" w:color="000000"/>
              <w:right w:val="single" w:sz="8" w:space="0" w:color="000000"/>
            </w:tcBorders>
            <w:vAlign w:val="center"/>
          </w:tcPr>
          <w:p w14:paraId="4998E559" w14:textId="77777777" w:rsidR="0080009C" w:rsidRPr="00394147" w:rsidRDefault="0080009C" w:rsidP="002A30D1">
            <w:pPr>
              <w:ind w:firstLine="0"/>
              <w:jc w:val="center"/>
              <w:rPr>
                <w:rFonts w:ascii="Times New Roman" w:hAnsi="Times New Roman" w:cs="Times New Roman"/>
                <w:b/>
                <w:sz w:val="16"/>
                <w:szCs w:val="16"/>
              </w:rPr>
            </w:pPr>
          </w:p>
        </w:tc>
        <w:tc>
          <w:tcPr>
            <w:tcW w:w="2562" w:type="dxa"/>
            <w:tcBorders>
              <w:top w:val="single" w:sz="8" w:space="0" w:color="000000"/>
              <w:left w:val="single" w:sz="8" w:space="0" w:color="000000"/>
              <w:bottom w:val="single" w:sz="8" w:space="0" w:color="000000"/>
              <w:right w:val="single" w:sz="8" w:space="0" w:color="000000"/>
            </w:tcBorders>
            <w:vAlign w:val="center"/>
          </w:tcPr>
          <w:p w14:paraId="09A375B4" w14:textId="77777777" w:rsidR="0080009C" w:rsidRPr="00394147" w:rsidRDefault="0080009C" w:rsidP="002A30D1">
            <w:pPr>
              <w:pBdr>
                <w:top w:val="nil"/>
                <w:left w:val="nil"/>
                <w:bottom w:val="nil"/>
                <w:right w:val="nil"/>
                <w:between w:val="nil"/>
              </w:pBdr>
              <w:ind w:left="215" w:hanging="215"/>
              <w:jc w:val="left"/>
              <w:rPr>
                <w:rFonts w:ascii="Times New Roman" w:hAnsi="Times New Roman" w:cs="Times New Roman"/>
                <w:sz w:val="16"/>
                <w:szCs w:val="16"/>
              </w:rPr>
            </w:pPr>
            <w:r w:rsidRPr="00394147">
              <w:rPr>
                <w:rFonts w:ascii="Times New Roman" w:hAnsi="Times New Roman" w:cs="Times New Roman"/>
                <w:sz w:val="16"/>
                <w:szCs w:val="16"/>
              </w:rPr>
              <w:t>11. Práticas integrativas e complementares em saúde no cuidado de enfermagem</w:t>
            </w:r>
          </w:p>
        </w:tc>
        <w:tc>
          <w:tcPr>
            <w:tcW w:w="1134" w:type="dxa"/>
            <w:tcBorders>
              <w:top w:val="single" w:sz="8" w:space="0" w:color="000000"/>
              <w:left w:val="single" w:sz="8" w:space="0" w:color="000000"/>
              <w:bottom w:val="single" w:sz="8" w:space="0" w:color="000000"/>
              <w:right w:val="single" w:sz="8" w:space="0" w:color="000000"/>
            </w:tcBorders>
            <w:vAlign w:val="center"/>
          </w:tcPr>
          <w:p w14:paraId="5EE7433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8" w:space="0" w:color="000000"/>
              <w:right w:val="single" w:sz="8" w:space="0" w:color="000000"/>
            </w:tcBorders>
            <w:vAlign w:val="center"/>
          </w:tcPr>
          <w:p w14:paraId="690AAA7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8" w:space="0" w:color="000000"/>
              <w:right w:val="single" w:sz="8" w:space="0" w:color="000000"/>
            </w:tcBorders>
            <w:vAlign w:val="center"/>
          </w:tcPr>
          <w:p w14:paraId="593A590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2E75DAB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7A54D71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9" w:type="dxa"/>
            <w:tcBorders>
              <w:top w:val="single" w:sz="8" w:space="0" w:color="000000"/>
              <w:left w:val="single" w:sz="8" w:space="0" w:color="000000"/>
              <w:bottom w:val="single" w:sz="8" w:space="0" w:color="000000"/>
              <w:right w:val="single" w:sz="8" w:space="0" w:color="000000"/>
            </w:tcBorders>
            <w:vAlign w:val="center"/>
          </w:tcPr>
          <w:p w14:paraId="23CCEFDE"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81ACF0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784D59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0E022B51"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04447DC6"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5299C30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6FDB18C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351E667"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800D71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134910E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8" w:space="0" w:color="000000"/>
              <w:right w:val="single" w:sz="12" w:space="0" w:color="000000"/>
            </w:tcBorders>
            <w:vAlign w:val="center"/>
          </w:tcPr>
          <w:p w14:paraId="751A75E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r>
      <w:tr w:rsidR="0080009C" w:rsidRPr="00CA7C47" w14:paraId="32FE4BB4" w14:textId="77777777" w:rsidTr="00394147">
        <w:trPr>
          <w:trHeight w:val="300"/>
          <w:jc w:val="center"/>
        </w:trPr>
        <w:tc>
          <w:tcPr>
            <w:tcW w:w="694" w:type="dxa"/>
            <w:tcBorders>
              <w:left w:val="single" w:sz="12" w:space="0" w:color="000000"/>
              <w:bottom w:val="single" w:sz="12" w:space="0" w:color="000000"/>
              <w:right w:val="single" w:sz="8" w:space="0" w:color="000000"/>
            </w:tcBorders>
            <w:vAlign w:val="center"/>
          </w:tcPr>
          <w:p w14:paraId="5B9DEAFE" w14:textId="77777777" w:rsidR="0080009C" w:rsidRPr="00394147" w:rsidRDefault="0080009C" w:rsidP="002A30D1">
            <w:pPr>
              <w:ind w:firstLine="0"/>
              <w:jc w:val="center"/>
              <w:rPr>
                <w:rFonts w:ascii="Times New Roman" w:hAnsi="Times New Roman" w:cs="Times New Roman"/>
                <w:b/>
                <w:sz w:val="16"/>
                <w:szCs w:val="16"/>
              </w:rPr>
            </w:pPr>
          </w:p>
        </w:tc>
        <w:tc>
          <w:tcPr>
            <w:tcW w:w="2562" w:type="dxa"/>
            <w:tcBorders>
              <w:top w:val="single" w:sz="8" w:space="0" w:color="000000"/>
              <w:left w:val="single" w:sz="8" w:space="0" w:color="000000"/>
              <w:bottom w:val="single" w:sz="12" w:space="0" w:color="000000"/>
              <w:right w:val="single" w:sz="8" w:space="0" w:color="000000"/>
            </w:tcBorders>
            <w:vAlign w:val="center"/>
          </w:tcPr>
          <w:p w14:paraId="544CEF09" w14:textId="77777777" w:rsidR="0080009C" w:rsidRPr="00394147" w:rsidRDefault="0080009C" w:rsidP="002A30D1">
            <w:pPr>
              <w:pBdr>
                <w:top w:val="nil"/>
                <w:left w:val="nil"/>
                <w:bottom w:val="nil"/>
                <w:right w:val="nil"/>
                <w:between w:val="nil"/>
              </w:pBdr>
              <w:ind w:left="215" w:hanging="215"/>
              <w:jc w:val="left"/>
              <w:rPr>
                <w:rFonts w:ascii="Times New Roman" w:hAnsi="Times New Roman" w:cs="Times New Roman"/>
                <w:sz w:val="16"/>
                <w:szCs w:val="16"/>
              </w:rPr>
            </w:pPr>
            <w:r w:rsidRPr="00394147">
              <w:rPr>
                <w:rFonts w:ascii="Times New Roman" w:hAnsi="Times New Roman" w:cs="Times New Roman"/>
                <w:sz w:val="16"/>
                <w:szCs w:val="16"/>
              </w:rPr>
              <w:t xml:space="preserve">12. </w:t>
            </w:r>
            <w:bookmarkStart w:id="9" w:name="_Hlk102664007"/>
            <w:r w:rsidRPr="00394147">
              <w:rPr>
                <w:rFonts w:ascii="Times New Roman" w:hAnsi="Times New Roman" w:cs="Times New Roman"/>
                <w:sz w:val="16"/>
                <w:szCs w:val="16"/>
              </w:rPr>
              <w:t>Extensão em saúde do trabalhador</w:t>
            </w:r>
            <w:bookmarkEnd w:id="9"/>
          </w:p>
        </w:tc>
        <w:tc>
          <w:tcPr>
            <w:tcW w:w="1134" w:type="dxa"/>
            <w:tcBorders>
              <w:top w:val="single" w:sz="8" w:space="0" w:color="000000"/>
              <w:left w:val="single" w:sz="8" w:space="0" w:color="000000"/>
              <w:bottom w:val="single" w:sz="12" w:space="0" w:color="000000"/>
              <w:right w:val="single" w:sz="8" w:space="0" w:color="000000"/>
            </w:tcBorders>
            <w:vAlign w:val="center"/>
          </w:tcPr>
          <w:p w14:paraId="267B012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Optativo</w:t>
            </w:r>
          </w:p>
        </w:tc>
        <w:tc>
          <w:tcPr>
            <w:tcW w:w="850" w:type="dxa"/>
            <w:tcBorders>
              <w:top w:val="single" w:sz="8" w:space="0" w:color="000000"/>
              <w:left w:val="single" w:sz="8" w:space="0" w:color="000000"/>
              <w:bottom w:val="single" w:sz="12" w:space="0" w:color="000000"/>
              <w:right w:val="single" w:sz="8" w:space="0" w:color="000000"/>
            </w:tcBorders>
            <w:vAlign w:val="center"/>
          </w:tcPr>
          <w:p w14:paraId="57E87A61"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FAEN</w:t>
            </w:r>
          </w:p>
        </w:tc>
        <w:tc>
          <w:tcPr>
            <w:tcW w:w="709" w:type="dxa"/>
            <w:tcBorders>
              <w:top w:val="single" w:sz="8" w:space="0" w:color="000000"/>
              <w:left w:val="single" w:sz="8" w:space="0" w:color="000000"/>
              <w:bottom w:val="single" w:sz="12" w:space="0" w:color="000000"/>
              <w:right w:val="single" w:sz="8" w:space="0" w:color="000000"/>
            </w:tcBorders>
            <w:vAlign w:val="center"/>
          </w:tcPr>
          <w:p w14:paraId="0CABB81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12" w:space="0" w:color="000000"/>
              <w:right w:val="single" w:sz="8" w:space="0" w:color="000000"/>
            </w:tcBorders>
            <w:vAlign w:val="center"/>
          </w:tcPr>
          <w:p w14:paraId="32C18CC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12" w:space="0" w:color="000000"/>
              <w:right w:val="single" w:sz="8" w:space="0" w:color="000000"/>
            </w:tcBorders>
            <w:vAlign w:val="center"/>
          </w:tcPr>
          <w:p w14:paraId="4642093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9" w:type="dxa"/>
            <w:tcBorders>
              <w:top w:val="single" w:sz="8" w:space="0" w:color="000000"/>
              <w:left w:val="single" w:sz="8" w:space="0" w:color="000000"/>
              <w:bottom w:val="single" w:sz="12" w:space="0" w:color="000000"/>
              <w:right w:val="single" w:sz="8" w:space="0" w:color="000000"/>
            </w:tcBorders>
            <w:vAlign w:val="center"/>
          </w:tcPr>
          <w:p w14:paraId="6E67ED19"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12" w:space="0" w:color="000000"/>
              <w:right w:val="single" w:sz="8" w:space="0" w:color="000000"/>
            </w:tcBorders>
            <w:vAlign w:val="center"/>
          </w:tcPr>
          <w:p w14:paraId="23FFD6CA"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48</w:t>
            </w:r>
          </w:p>
        </w:tc>
        <w:tc>
          <w:tcPr>
            <w:tcW w:w="567" w:type="dxa"/>
            <w:tcBorders>
              <w:top w:val="single" w:sz="8" w:space="0" w:color="000000"/>
              <w:left w:val="single" w:sz="8" w:space="0" w:color="000000"/>
              <w:bottom w:val="single" w:sz="12" w:space="0" w:color="000000"/>
              <w:right w:val="single" w:sz="8" w:space="0" w:color="000000"/>
            </w:tcBorders>
            <w:vAlign w:val="center"/>
          </w:tcPr>
          <w:p w14:paraId="28DFBCDB"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48</w:t>
            </w:r>
          </w:p>
        </w:tc>
        <w:tc>
          <w:tcPr>
            <w:tcW w:w="567" w:type="dxa"/>
            <w:tcBorders>
              <w:top w:val="single" w:sz="8" w:space="0" w:color="000000"/>
              <w:left w:val="single" w:sz="8" w:space="0" w:color="000000"/>
              <w:bottom w:val="single" w:sz="12" w:space="0" w:color="000000"/>
              <w:right w:val="single" w:sz="8" w:space="0" w:color="000000"/>
            </w:tcBorders>
            <w:vAlign w:val="center"/>
          </w:tcPr>
          <w:p w14:paraId="2A5CDD4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12" w:space="0" w:color="000000"/>
              <w:right w:val="single" w:sz="8" w:space="0" w:color="000000"/>
            </w:tcBorders>
            <w:vAlign w:val="center"/>
          </w:tcPr>
          <w:p w14:paraId="47A0A2DC"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12" w:space="0" w:color="000000"/>
              <w:right w:val="single" w:sz="8" w:space="0" w:color="000000"/>
            </w:tcBorders>
            <w:vAlign w:val="center"/>
          </w:tcPr>
          <w:p w14:paraId="7894BE1D"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12" w:space="0" w:color="000000"/>
              <w:right w:val="single" w:sz="8" w:space="0" w:color="000000"/>
            </w:tcBorders>
            <w:vAlign w:val="center"/>
          </w:tcPr>
          <w:p w14:paraId="7D4E69D3"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12" w:space="0" w:color="000000"/>
              <w:right w:val="single" w:sz="8" w:space="0" w:color="000000"/>
            </w:tcBorders>
            <w:vAlign w:val="center"/>
          </w:tcPr>
          <w:p w14:paraId="443EB74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w:t>
            </w:r>
          </w:p>
        </w:tc>
        <w:tc>
          <w:tcPr>
            <w:tcW w:w="567" w:type="dxa"/>
            <w:tcBorders>
              <w:top w:val="single" w:sz="8" w:space="0" w:color="000000"/>
              <w:left w:val="single" w:sz="8" w:space="0" w:color="000000"/>
              <w:bottom w:val="single" w:sz="12" w:space="0" w:color="000000"/>
              <w:right w:val="single" w:sz="8" w:space="0" w:color="000000"/>
            </w:tcBorders>
            <w:vAlign w:val="center"/>
          </w:tcPr>
          <w:p w14:paraId="35099008"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3</w:t>
            </w:r>
          </w:p>
        </w:tc>
        <w:tc>
          <w:tcPr>
            <w:tcW w:w="1560" w:type="dxa"/>
            <w:tcBorders>
              <w:top w:val="single" w:sz="8" w:space="0" w:color="000000"/>
              <w:left w:val="single" w:sz="8" w:space="0" w:color="000000"/>
              <w:bottom w:val="single" w:sz="12" w:space="0" w:color="000000"/>
              <w:right w:val="single" w:sz="8" w:space="0" w:color="000000"/>
            </w:tcBorders>
            <w:vAlign w:val="center"/>
          </w:tcPr>
          <w:p w14:paraId="4AE76510"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sym w:font="Symbol" w:char="F02D"/>
            </w:r>
          </w:p>
        </w:tc>
        <w:tc>
          <w:tcPr>
            <w:tcW w:w="1564" w:type="dxa"/>
            <w:tcBorders>
              <w:top w:val="single" w:sz="8" w:space="0" w:color="000000"/>
              <w:left w:val="single" w:sz="8" w:space="0" w:color="000000"/>
              <w:bottom w:val="single" w:sz="12" w:space="0" w:color="000000"/>
              <w:right w:val="single" w:sz="12" w:space="0" w:color="000000"/>
            </w:tcBorders>
            <w:vAlign w:val="center"/>
          </w:tcPr>
          <w:p w14:paraId="2A1CEEB4" w14:textId="77777777" w:rsidR="0080009C" w:rsidRPr="00394147" w:rsidRDefault="0080009C" w:rsidP="002A30D1">
            <w:pPr>
              <w:ind w:firstLine="0"/>
              <w:jc w:val="center"/>
              <w:rPr>
                <w:rFonts w:ascii="Times New Roman" w:hAnsi="Times New Roman" w:cs="Times New Roman"/>
                <w:sz w:val="16"/>
                <w:szCs w:val="16"/>
              </w:rPr>
            </w:pPr>
            <w:r w:rsidRPr="00394147">
              <w:rPr>
                <w:rFonts w:ascii="Times New Roman" w:hAnsi="Times New Roman" w:cs="Times New Roman"/>
                <w:sz w:val="16"/>
                <w:szCs w:val="16"/>
              </w:rPr>
              <w:t>Cuidado de enfermagem à saúde do trabalhador</w:t>
            </w:r>
          </w:p>
        </w:tc>
      </w:tr>
    </w:tbl>
    <w:p w14:paraId="60AB09D6" w14:textId="7EC89E09" w:rsidR="0080009C" w:rsidRPr="0080009C" w:rsidRDefault="0080009C" w:rsidP="00394147">
      <w:pPr>
        <w:spacing w:line="240" w:lineRule="auto"/>
        <w:ind w:right="851" w:firstLine="0"/>
        <w:rPr>
          <w:rFonts w:ascii="Times New Roman" w:hAnsi="Times New Roman" w:cs="Times New Roman"/>
        </w:rPr>
      </w:pPr>
      <w:r w:rsidRPr="0080009C">
        <w:rPr>
          <w:rFonts w:ascii="Times New Roman" w:hAnsi="Times New Roman" w:cs="Times New Roman"/>
          <w:b/>
        </w:rPr>
        <w:t>Legenda:</w:t>
      </w:r>
      <w:r w:rsidRPr="0080009C">
        <w:rPr>
          <w:rFonts w:ascii="Times New Roman" w:hAnsi="Times New Roman" w:cs="Times New Roman"/>
        </w:rPr>
        <w:t xml:space="preserve"> U.A.O – Unidade Acadêmica Ofertante; T – Teórica; PD – Prática de Disciplina; PAC – Prática de Aula de Campo; PCC – Prática como Componente Curricular; AEC – Ações de Extensão para fins de Creditação; TOT – Total. </w:t>
      </w:r>
    </w:p>
    <w:p w14:paraId="1CA54198" w14:textId="77777777" w:rsidR="0080009C" w:rsidRPr="0080009C" w:rsidRDefault="0080009C" w:rsidP="0080009C">
      <w:pPr>
        <w:spacing w:line="240" w:lineRule="auto"/>
        <w:ind w:firstLine="0"/>
        <w:rPr>
          <w:rFonts w:ascii="Times New Roman" w:hAnsi="Times New Roman" w:cs="Times New Roman"/>
        </w:rPr>
      </w:pPr>
    </w:p>
    <w:p w14:paraId="66D5B489" w14:textId="30B7E248" w:rsidR="0080009C" w:rsidRPr="0080009C" w:rsidRDefault="0080009C" w:rsidP="0080009C">
      <w:pPr>
        <w:rPr>
          <w:rFonts w:ascii="Times New Roman" w:hAnsi="Times New Roman" w:cs="Times New Roman"/>
          <w:b/>
          <w:bCs/>
        </w:rPr>
      </w:pPr>
      <w:r w:rsidRPr="0080009C">
        <w:rPr>
          <w:rFonts w:ascii="Times New Roman" w:hAnsi="Times New Roman" w:cs="Times New Roman"/>
          <w:b/>
          <w:bCs/>
        </w:rPr>
        <w:t>Leia-se:</w:t>
      </w:r>
    </w:p>
    <w:p w14:paraId="2F7BE41B" w14:textId="77777777" w:rsidR="0080009C" w:rsidRPr="0080009C" w:rsidRDefault="0080009C" w:rsidP="0080009C">
      <w:pPr>
        <w:rPr>
          <w:rFonts w:ascii="Times New Roman" w:hAnsi="Times New Roman" w:cs="Times New Roman"/>
        </w:rPr>
      </w:pPr>
      <w:r w:rsidRPr="0080009C">
        <w:rPr>
          <w:rFonts w:ascii="Times New Roman" w:hAnsi="Times New Roman" w:cs="Times New Roman"/>
        </w:rPr>
        <w:t xml:space="preserve">1.1.7.2 Rol dos componentes curriculares optativos </w:t>
      </w:r>
    </w:p>
    <w:tbl>
      <w:tblPr>
        <w:tblW w:w="4709" w:type="pct"/>
        <w:tblLayout w:type="fixed"/>
        <w:tblCellMar>
          <w:left w:w="70" w:type="dxa"/>
          <w:right w:w="70" w:type="dxa"/>
        </w:tblCellMar>
        <w:tblLook w:val="0400" w:firstRow="0" w:lastRow="0" w:firstColumn="0" w:lastColumn="0" w:noHBand="0" w:noVBand="1"/>
      </w:tblPr>
      <w:tblGrid>
        <w:gridCol w:w="605"/>
        <w:gridCol w:w="3439"/>
        <w:gridCol w:w="1196"/>
        <w:gridCol w:w="689"/>
        <w:gridCol w:w="589"/>
        <w:gridCol w:w="630"/>
        <w:gridCol w:w="630"/>
        <w:gridCol w:w="569"/>
        <w:gridCol w:w="636"/>
        <w:gridCol w:w="492"/>
        <w:gridCol w:w="492"/>
        <w:gridCol w:w="636"/>
        <w:gridCol w:w="569"/>
        <w:gridCol w:w="569"/>
        <w:gridCol w:w="1310"/>
        <w:gridCol w:w="1606"/>
      </w:tblGrid>
      <w:tr w:rsidR="0080009C" w:rsidRPr="00CA7C47" w14:paraId="0C8B0341" w14:textId="77777777" w:rsidTr="002A30D1">
        <w:trPr>
          <w:trHeight w:val="300"/>
        </w:trPr>
        <w:tc>
          <w:tcPr>
            <w:tcW w:w="206" w:type="pct"/>
            <w:vMerge w:val="restart"/>
            <w:tcBorders>
              <w:top w:val="single" w:sz="12" w:space="0" w:color="000000"/>
              <w:left w:val="single" w:sz="12" w:space="0" w:color="000000"/>
              <w:bottom w:val="single" w:sz="12" w:space="0" w:color="000000"/>
              <w:right w:val="single" w:sz="12" w:space="0" w:color="000000"/>
              <w:tr2bl w:val="single" w:sz="4" w:space="0" w:color="auto"/>
            </w:tcBorders>
            <w:shd w:val="clear" w:color="auto" w:fill="D9D9D9"/>
            <w:vAlign w:val="center"/>
          </w:tcPr>
          <w:p w14:paraId="3EEAAEB5" w14:textId="77777777" w:rsidR="0080009C" w:rsidRPr="00CA7C47" w:rsidRDefault="0080009C" w:rsidP="002A30D1">
            <w:pPr>
              <w:ind w:firstLine="0"/>
              <w:jc w:val="center"/>
              <w:rPr>
                <w:b/>
                <w:sz w:val="18"/>
                <w:szCs w:val="18"/>
              </w:rPr>
            </w:pPr>
          </w:p>
        </w:tc>
        <w:tc>
          <w:tcPr>
            <w:tcW w:w="1173" w:type="pct"/>
            <w:vMerge w:val="restart"/>
            <w:tcBorders>
              <w:top w:val="single" w:sz="12" w:space="0" w:color="000000"/>
              <w:left w:val="single" w:sz="12" w:space="0" w:color="000000"/>
              <w:bottom w:val="single" w:sz="8" w:space="0" w:color="000000"/>
              <w:right w:val="single" w:sz="12" w:space="0" w:color="000000"/>
            </w:tcBorders>
            <w:vAlign w:val="center"/>
          </w:tcPr>
          <w:p w14:paraId="4C3D39DC"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Componente Curricular</w:t>
            </w:r>
          </w:p>
        </w:tc>
        <w:tc>
          <w:tcPr>
            <w:tcW w:w="408" w:type="pct"/>
            <w:tcBorders>
              <w:top w:val="single" w:sz="12" w:space="0" w:color="000000"/>
              <w:left w:val="single" w:sz="12" w:space="0" w:color="000000"/>
              <w:bottom w:val="single" w:sz="12" w:space="0" w:color="000000"/>
              <w:right w:val="single" w:sz="12" w:space="0" w:color="000000"/>
            </w:tcBorders>
            <w:vAlign w:val="center"/>
          </w:tcPr>
          <w:p w14:paraId="63E17A2C"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Natureza</w:t>
            </w:r>
          </w:p>
        </w:tc>
        <w:tc>
          <w:tcPr>
            <w:tcW w:w="235" w:type="pct"/>
            <w:vMerge w:val="restart"/>
            <w:tcBorders>
              <w:top w:val="single" w:sz="12" w:space="0" w:color="000000"/>
              <w:left w:val="single" w:sz="12" w:space="0" w:color="000000"/>
              <w:bottom w:val="single" w:sz="8" w:space="0" w:color="000000"/>
              <w:right w:val="single" w:sz="12" w:space="0" w:color="auto"/>
            </w:tcBorders>
            <w:vAlign w:val="center"/>
          </w:tcPr>
          <w:p w14:paraId="5C18CE3D"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U.</w:t>
            </w:r>
            <w:proofErr w:type="gramStart"/>
            <w:r w:rsidRPr="0080009C">
              <w:rPr>
                <w:rFonts w:ascii="Times New Roman" w:hAnsi="Times New Roman" w:cs="Times New Roman"/>
                <w:b/>
                <w:sz w:val="16"/>
                <w:szCs w:val="16"/>
              </w:rPr>
              <w:t>A.O</w:t>
            </w:r>
            <w:proofErr w:type="gramEnd"/>
          </w:p>
        </w:tc>
        <w:tc>
          <w:tcPr>
            <w:tcW w:w="1041" w:type="pct"/>
            <w:gridSpan w:val="5"/>
            <w:tcBorders>
              <w:top w:val="single" w:sz="12" w:space="0" w:color="auto"/>
              <w:left w:val="single" w:sz="12" w:space="0" w:color="auto"/>
              <w:bottom w:val="single" w:sz="12" w:space="0" w:color="auto"/>
              <w:right w:val="single" w:sz="4" w:space="0" w:color="auto"/>
            </w:tcBorders>
            <w:vAlign w:val="center"/>
          </w:tcPr>
          <w:p w14:paraId="3EACD559"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Carga horária</w:t>
            </w:r>
          </w:p>
        </w:tc>
        <w:tc>
          <w:tcPr>
            <w:tcW w:w="940" w:type="pct"/>
            <w:gridSpan w:val="5"/>
            <w:tcBorders>
              <w:top w:val="single" w:sz="12" w:space="0" w:color="auto"/>
              <w:left w:val="single" w:sz="4" w:space="0" w:color="auto"/>
              <w:bottom w:val="single" w:sz="12" w:space="0" w:color="auto"/>
              <w:right w:val="single" w:sz="4" w:space="0" w:color="auto"/>
            </w:tcBorders>
            <w:vAlign w:val="center"/>
          </w:tcPr>
          <w:p w14:paraId="07819359"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Créditos</w:t>
            </w:r>
          </w:p>
        </w:tc>
        <w:tc>
          <w:tcPr>
            <w:tcW w:w="997" w:type="pct"/>
            <w:gridSpan w:val="2"/>
            <w:tcBorders>
              <w:top w:val="single" w:sz="12" w:space="0" w:color="auto"/>
              <w:left w:val="single" w:sz="4" w:space="0" w:color="auto"/>
              <w:bottom w:val="single" w:sz="12" w:space="0" w:color="auto"/>
              <w:right w:val="single" w:sz="12" w:space="0" w:color="auto"/>
            </w:tcBorders>
            <w:vAlign w:val="center"/>
          </w:tcPr>
          <w:p w14:paraId="10FE72E9"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Requisitos</w:t>
            </w:r>
          </w:p>
        </w:tc>
      </w:tr>
      <w:tr w:rsidR="0080009C" w:rsidRPr="00CA7C47" w14:paraId="30D9652B" w14:textId="77777777" w:rsidTr="002A30D1">
        <w:trPr>
          <w:trHeight w:val="716"/>
        </w:trPr>
        <w:tc>
          <w:tcPr>
            <w:tcW w:w="206" w:type="pct"/>
            <w:vMerge/>
            <w:tcBorders>
              <w:top w:val="single" w:sz="12" w:space="0" w:color="000000"/>
              <w:left w:val="single" w:sz="12" w:space="0" w:color="000000"/>
              <w:bottom w:val="single" w:sz="12" w:space="0" w:color="000000"/>
              <w:right w:val="single" w:sz="12" w:space="0" w:color="000000"/>
              <w:tr2bl w:val="single" w:sz="4" w:space="0" w:color="auto"/>
            </w:tcBorders>
            <w:shd w:val="clear" w:color="auto" w:fill="D9D9D9"/>
            <w:vAlign w:val="center"/>
          </w:tcPr>
          <w:p w14:paraId="4C088757" w14:textId="77777777" w:rsidR="0080009C" w:rsidRPr="00CA7C47" w:rsidRDefault="0080009C" w:rsidP="002A30D1">
            <w:pPr>
              <w:pBdr>
                <w:top w:val="nil"/>
                <w:left w:val="nil"/>
                <w:bottom w:val="nil"/>
                <w:right w:val="nil"/>
                <w:between w:val="nil"/>
              </w:pBdr>
              <w:spacing w:line="276" w:lineRule="auto"/>
              <w:ind w:firstLine="0"/>
              <w:jc w:val="left"/>
              <w:rPr>
                <w:b/>
                <w:sz w:val="18"/>
                <w:szCs w:val="18"/>
              </w:rPr>
            </w:pPr>
          </w:p>
        </w:tc>
        <w:tc>
          <w:tcPr>
            <w:tcW w:w="1173" w:type="pct"/>
            <w:vMerge/>
            <w:tcBorders>
              <w:top w:val="single" w:sz="12" w:space="0" w:color="000000"/>
              <w:left w:val="single" w:sz="12" w:space="0" w:color="000000"/>
              <w:bottom w:val="single" w:sz="8" w:space="0" w:color="000000"/>
              <w:right w:val="single" w:sz="12" w:space="0" w:color="000000"/>
            </w:tcBorders>
            <w:vAlign w:val="center"/>
          </w:tcPr>
          <w:p w14:paraId="7E3CED51" w14:textId="77777777" w:rsidR="0080009C" w:rsidRPr="0080009C" w:rsidRDefault="0080009C" w:rsidP="002A30D1">
            <w:pPr>
              <w:pBdr>
                <w:top w:val="nil"/>
                <w:left w:val="nil"/>
                <w:bottom w:val="nil"/>
                <w:right w:val="nil"/>
                <w:between w:val="nil"/>
              </w:pBdr>
              <w:spacing w:line="276" w:lineRule="auto"/>
              <w:ind w:firstLine="0"/>
              <w:jc w:val="left"/>
              <w:rPr>
                <w:rFonts w:ascii="Times New Roman" w:hAnsi="Times New Roman" w:cs="Times New Roman"/>
                <w:b/>
                <w:sz w:val="16"/>
                <w:szCs w:val="16"/>
              </w:rPr>
            </w:pPr>
          </w:p>
        </w:tc>
        <w:tc>
          <w:tcPr>
            <w:tcW w:w="408" w:type="pct"/>
            <w:tcBorders>
              <w:top w:val="single" w:sz="12" w:space="0" w:color="000000"/>
              <w:left w:val="single" w:sz="12" w:space="0" w:color="000000"/>
              <w:bottom w:val="single" w:sz="12" w:space="0" w:color="000000"/>
              <w:right w:val="single" w:sz="12" w:space="0" w:color="000000"/>
            </w:tcBorders>
            <w:vAlign w:val="center"/>
          </w:tcPr>
          <w:p w14:paraId="02693F08"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Optativa/ Obrigatória</w:t>
            </w:r>
          </w:p>
        </w:tc>
        <w:tc>
          <w:tcPr>
            <w:tcW w:w="235" w:type="pct"/>
            <w:vMerge/>
            <w:tcBorders>
              <w:top w:val="single" w:sz="12" w:space="0" w:color="000000"/>
              <w:left w:val="single" w:sz="12" w:space="0" w:color="000000"/>
              <w:bottom w:val="single" w:sz="8" w:space="0" w:color="000000"/>
              <w:right w:val="single" w:sz="12" w:space="0" w:color="000000"/>
            </w:tcBorders>
            <w:vAlign w:val="center"/>
          </w:tcPr>
          <w:p w14:paraId="1AA3BA19" w14:textId="77777777" w:rsidR="0080009C" w:rsidRPr="0080009C" w:rsidRDefault="0080009C" w:rsidP="002A30D1">
            <w:pPr>
              <w:pBdr>
                <w:top w:val="nil"/>
                <w:left w:val="nil"/>
                <w:bottom w:val="nil"/>
                <w:right w:val="nil"/>
                <w:between w:val="nil"/>
              </w:pBdr>
              <w:spacing w:line="276" w:lineRule="auto"/>
              <w:ind w:firstLine="0"/>
              <w:jc w:val="left"/>
              <w:rPr>
                <w:rFonts w:ascii="Times New Roman" w:hAnsi="Times New Roman" w:cs="Times New Roman"/>
                <w:b/>
                <w:sz w:val="16"/>
                <w:szCs w:val="16"/>
              </w:rPr>
            </w:pPr>
          </w:p>
        </w:tc>
        <w:tc>
          <w:tcPr>
            <w:tcW w:w="201" w:type="pct"/>
            <w:tcBorders>
              <w:top w:val="single" w:sz="12" w:space="0" w:color="auto"/>
              <w:left w:val="single" w:sz="12" w:space="0" w:color="000000"/>
              <w:bottom w:val="single" w:sz="12" w:space="0" w:color="000000"/>
              <w:right w:val="single" w:sz="8" w:space="0" w:color="000000"/>
            </w:tcBorders>
            <w:vAlign w:val="center"/>
          </w:tcPr>
          <w:p w14:paraId="162720A9"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w:t>
            </w:r>
          </w:p>
        </w:tc>
        <w:tc>
          <w:tcPr>
            <w:tcW w:w="215" w:type="pct"/>
            <w:tcBorders>
              <w:top w:val="single" w:sz="12" w:space="0" w:color="auto"/>
              <w:left w:val="single" w:sz="8" w:space="0" w:color="000000"/>
              <w:bottom w:val="single" w:sz="12" w:space="0" w:color="000000"/>
              <w:right w:val="single" w:sz="8" w:space="0" w:color="000000"/>
            </w:tcBorders>
            <w:vAlign w:val="center"/>
          </w:tcPr>
          <w:p w14:paraId="761CBA20"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PD</w:t>
            </w:r>
          </w:p>
        </w:tc>
        <w:tc>
          <w:tcPr>
            <w:tcW w:w="215" w:type="pct"/>
            <w:tcBorders>
              <w:top w:val="single" w:sz="12" w:space="0" w:color="auto"/>
              <w:left w:val="single" w:sz="8" w:space="0" w:color="000000"/>
              <w:bottom w:val="single" w:sz="12" w:space="0" w:color="000000"/>
              <w:right w:val="single" w:sz="8" w:space="0" w:color="000000"/>
            </w:tcBorders>
            <w:vAlign w:val="center"/>
          </w:tcPr>
          <w:p w14:paraId="471D4972"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PAC</w:t>
            </w:r>
          </w:p>
        </w:tc>
        <w:tc>
          <w:tcPr>
            <w:tcW w:w="194" w:type="pct"/>
            <w:tcBorders>
              <w:top w:val="single" w:sz="12" w:space="0" w:color="auto"/>
              <w:left w:val="single" w:sz="8" w:space="0" w:color="000000"/>
              <w:bottom w:val="single" w:sz="12" w:space="0" w:color="000000"/>
              <w:right w:val="single" w:sz="8" w:space="0" w:color="000000"/>
            </w:tcBorders>
            <w:vAlign w:val="center"/>
          </w:tcPr>
          <w:p w14:paraId="499782F0"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AEC</w:t>
            </w:r>
          </w:p>
        </w:tc>
        <w:tc>
          <w:tcPr>
            <w:tcW w:w="217" w:type="pct"/>
            <w:tcBorders>
              <w:top w:val="single" w:sz="12" w:space="0" w:color="auto"/>
              <w:left w:val="single" w:sz="8" w:space="0" w:color="000000"/>
              <w:bottom w:val="single" w:sz="12" w:space="0" w:color="000000"/>
              <w:right w:val="single" w:sz="12" w:space="0" w:color="000000"/>
            </w:tcBorders>
            <w:vAlign w:val="center"/>
          </w:tcPr>
          <w:p w14:paraId="548719F0"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TOT</w:t>
            </w:r>
          </w:p>
        </w:tc>
        <w:tc>
          <w:tcPr>
            <w:tcW w:w="168" w:type="pct"/>
            <w:tcBorders>
              <w:top w:val="single" w:sz="12" w:space="0" w:color="auto"/>
              <w:left w:val="single" w:sz="12" w:space="0" w:color="000000"/>
              <w:bottom w:val="single" w:sz="12" w:space="0" w:color="000000"/>
              <w:right w:val="single" w:sz="4" w:space="0" w:color="000000"/>
            </w:tcBorders>
            <w:vAlign w:val="center"/>
          </w:tcPr>
          <w:p w14:paraId="5DFAE37A"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w:t>
            </w:r>
          </w:p>
        </w:tc>
        <w:tc>
          <w:tcPr>
            <w:tcW w:w="168" w:type="pct"/>
            <w:tcBorders>
              <w:top w:val="single" w:sz="12" w:space="0" w:color="auto"/>
              <w:left w:val="nil"/>
              <w:bottom w:val="single" w:sz="12" w:space="0" w:color="000000"/>
              <w:right w:val="single" w:sz="4" w:space="0" w:color="000000"/>
            </w:tcBorders>
            <w:vAlign w:val="center"/>
          </w:tcPr>
          <w:p w14:paraId="7CF5B09C"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PD</w:t>
            </w:r>
          </w:p>
        </w:tc>
        <w:tc>
          <w:tcPr>
            <w:tcW w:w="217" w:type="pct"/>
            <w:tcBorders>
              <w:top w:val="single" w:sz="12" w:space="0" w:color="auto"/>
              <w:left w:val="nil"/>
              <w:bottom w:val="single" w:sz="12" w:space="0" w:color="000000"/>
              <w:right w:val="single" w:sz="4" w:space="0" w:color="000000"/>
            </w:tcBorders>
            <w:vAlign w:val="center"/>
          </w:tcPr>
          <w:p w14:paraId="78854316"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PAC</w:t>
            </w:r>
          </w:p>
        </w:tc>
        <w:tc>
          <w:tcPr>
            <w:tcW w:w="194" w:type="pct"/>
            <w:tcBorders>
              <w:top w:val="single" w:sz="12" w:space="0" w:color="auto"/>
              <w:left w:val="single" w:sz="4" w:space="0" w:color="000000"/>
              <w:bottom w:val="single" w:sz="12" w:space="0" w:color="000000"/>
              <w:right w:val="single" w:sz="4" w:space="0" w:color="000000"/>
            </w:tcBorders>
            <w:vAlign w:val="center"/>
          </w:tcPr>
          <w:p w14:paraId="2B6B8AEB"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AEC</w:t>
            </w:r>
          </w:p>
        </w:tc>
        <w:tc>
          <w:tcPr>
            <w:tcW w:w="194" w:type="pct"/>
            <w:tcBorders>
              <w:top w:val="single" w:sz="12" w:space="0" w:color="auto"/>
              <w:left w:val="nil"/>
              <w:bottom w:val="single" w:sz="12" w:space="0" w:color="000000"/>
              <w:right w:val="single" w:sz="12" w:space="0" w:color="000000"/>
            </w:tcBorders>
            <w:vAlign w:val="center"/>
          </w:tcPr>
          <w:p w14:paraId="57BD30D0"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TOT</w:t>
            </w:r>
          </w:p>
        </w:tc>
        <w:tc>
          <w:tcPr>
            <w:tcW w:w="447" w:type="pct"/>
            <w:tcBorders>
              <w:top w:val="single" w:sz="12" w:space="0" w:color="auto"/>
              <w:left w:val="single" w:sz="12" w:space="0" w:color="000000"/>
              <w:bottom w:val="single" w:sz="12" w:space="0" w:color="000000"/>
              <w:right w:val="single" w:sz="8" w:space="0" w:color="000000"/>
            </w:tcBorders>
            <w:vAlign w:val="center"/>
          </w:tcPr>
          <w:p w14:paraId="1006746E"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Pré-requisito</w:t>
            </w:r>
          </w:p>
        </w:tc>
        <w:tc>
          <w:tcPr>
            <w:tcW w:w="550" w:type="pct"/>
            <w:tcBorders>
              <w:top w:val="single" w:sz="12" w:space="0" w:color="auto"/>
              <w:left w:val="single" w:sz="8" w:space="0" w:color="000000"/>
              <w:bottom w:val="single" w:sz="12" w:space="0" w:color="000000"/>
              <w:right w:val="single" w:sz="12" w:space="0" w:color="000000"/>
            </w:tcBorders>
            <w:vAlign w:val="center"/>
          </w:tcPr>
          <w:p w14:paraId="62AD63C5" w14:textId="77777777" w:rsidR="0080009C" w:rsidRPr="0080009C" w:rsidRDefault="0080009C" w:rsidP="002A30D1">
            <w:pPr>
              <w:ind w:firstLine="0"/>
              <w:jc w:val="center"/>
              <w:rPr>
                <w:rFonts w:ascii="Times New Roman" w:hAnsi="Times New Roman" w:cs="Times New Roman"/>
                <w:b/>
                <w:sz w:val="16"/>
                <w:szCs w:val="16"/>
              </w:rPr>
            </w:pPr>
            <w:proofErr w:type="spellStart"/>
            <w:r w:rsidRPr="0080009C">
              <w:rPr>
                <w:rFonts w:ascii="Times New Roman" w:hAnsi="Times New Roman" w:cs="Times New Roman"/>
                <w:b/>
                <w:sz w:val="16"/>
                <w:szCs w:val="16"/>
              </w:rPr>
              <w:t>Correquisito</w:t>
            </w:r>
            <w:proofErr w:type="spellEnd"/>
          </w:p>
        </w:tc>
      </w:tr>
      <w:tr w:rsidR="0080009C" w:rsidRPr="00CA7C47" w14:paraId="7ACD5B6C" w14:textId="77777777" w:rsidTr="002A30D1">
        <w:trPr>
          <w:cantSplit/>
          <w:trHeight w:val="567"/>
        </w:trPr>
        <w:tc>
          <w:tcPr>
            <w:tcW w:w="206" w:type="pct"/>
            <w:vMerge w:val="restart"/>
            <w:tcBorders>
              <w:top w:val="single" w:sz="12" w:space="0" w:color="000000"/>
              <w:left w:val="single" w:sz="12" w:space="0" w:color="000000"/>
              <w:right w:val="single" w:sz="8" w:space="0" w:color="000000"/>
            </w:tcBorders>
            <w:textDirection w:val="btLr"/>
            <w:vAlign w:val="center"/>
          </w:tcPr>
          <w:p w14:paraId="1F0AEBFA" w14:textId="77777777" w:rsidR="0080009C" w:rsidRPr="00CA7C47" w:rsidRDefault="0080009C" w:rsidP="002A30D1">
            <w:pPr>
              <w:ind w:left="113" w:right="113" w:firstLine="0"/>
              <w:jc w:val="center"/>
              <w:rPr>
                <w:b/>
                <w:sz w:val="18"/>
                <w:szCs w:val="18"/>
              </w:rPr>
            </w:pPr>
            <w:r w:rsidRPr="00CA7C47">
              <w:rPr>
                <w:b/>
                <w:sz w:val="18"/>
                <w:szCs w:val="18"/>
              </w:rPr>
              <w:t>Rol dos componentes curriculares optativos</w:t>
            </w:r>
          </w:p>
        </w:tc>
        <w:tc>
          <w:tcPr>
            <w:tcW w:w="1173" w:type="pct"/>
            <w:tcBorders>
              <w:top w:val="single" w:sz="12" w:space="0" w:color="000000"/>
              <w:left w:val="single" w:sz="8" w:space="0" w:color="000000"/>
              <w:bottom w:val="single" w:sz="8" w:space="0" w:color="000000"/>
              <w:right w:val="single" w:sz="8" w:space="0" w:color="000000"/>
            </w:tcBorders>
            <w:vAlign w:val="center"/>
          </w:tcPr>
          <w:p w14:paraId="010BA8FF" w14:textId="77777777" w:rsidR="0080009C" w:rsidRPr="0080009C" w:rsidRDefault="0080009C" w:rsidP="0080009C">
            <w:pPr>
              <w:numPr>
                <w:ilvl w:val="0"/>
                <w:numId w:val="95"/>
              </w:numPr>
              <w:pBdr>
                <w:top w:val="nil"/>
                <w:left w:val="nil"/>
                <w:bottom w:val="nil"/>
                <w:right w:val="nil"/>
                <w:between w:val="nil"/>
              </w:pBdr>
              <w:tabs>
                <w:tab w:val="left" w:pos="361"/>
              </w:tabs>
              <w:spacing w:after="240"/>
              <w:ind w:left="159" w:hanging="159"/>
              <w:jc w:val="left"/>
              <w:rPr>
                <w:rFonts w:ascii="Times New Roman" w:hAnsi="Times New Roman" w:cs="Times New Roman"/>
                <w:sz w:val="16"/>
                <w:szCs w:val="16"/>
              </w:rPr>
            </w:pPr>
            <w:r w:rsidRPr="0080009C">
              <w:rPr>
                <w:rFonts w:ascii="Times New Roman" w:hAnsi="Times New Roman" w:cs="Times New Roman"/>
                <w:sz w:val="16"/>
                <w:szCs w:val="16"/>
              </w:rPr>
              <w:t>Gestão e legislação ambiental</w:t>
            </w:r>
          </w:p>
        </w:tc>
        <w:tc>
          <w:tcPr>
            <w:tcW w:w="408" w:type="pct"/>
            <w:tcBorders>
              <w:top w:val="single" w:sz="12" w:space="0" w:color="000000"/>
              <w:left w:val="single" w:sz="8" w:space="0" w:color="000000"/>
              <w:bottom w:val="single" w:sz="8" w:space="0" w:color="000000"/>
              <w:right w:val="single" w:sz="8" w:space="0" w:color="000000"/>
            </w:tcBorders>
            <w:vAlign w:val="center"/>
          </w:tcPr>
          <w:p w14:paraId="375EE39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12" w:space="0" w:color="000000"/>
              <w:left w:val="single" w:sz="8" w:space="0" w:color="000000"/>
              <w:bottom w:val="single" w:sz="8" w:space="0" w:color="000000"/>
              <w:right w:val="single" w:sz="8" w:space="0" w:color="000000"/>
            </w:tcBorders>
            <w:vAlign w:val="center"/>
          </w:tcPr>
          <w:p w14:paraId="4E4D6D4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IB</w:t>
            </w:r>
          </w:p>
        </w:tc>
        <w:tc>
          <w:tcPr>
            <w:tcW w:w="201" w:type="pct"/>
            <w:tcBorders>
              <w:top w:val="single" w:sz="12" w:space="0" w:color="000000"/>
              <w:left w:val="single" w:sz="8" w:space="0" w:color="000000"/>
              <w:bottom w:val="single" w:sz="8" w:space="0" w:color="000000"/>
              <w:right w:val="single" w:sz="8" w:space="0" w:color="000000"/>
            </w:tcBorders>
            <w:vAlign w:val="center"/>
          </w:tcPr>
          <w:p w14:paraId="0B66DB5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12" w:space="0" w:color="000000"/>
              <w:left w:val="single" w:sz="8" w:space="0" w:color="000000"/>
              <w:bottom w:val="single" w:sz="8" w:space="0" w:color="000000"/>
              <w:right w:val="single" w:sz="8" w:space="0" w:color="000000"/>
            </w:tcBorders>
            <w:vAlign w:val="center"/>
          </w:tcPr>
          <w:p w14:paraId="03F8A30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12" w:space="0" w:color="000000"/>
              <w:left w:val="single" w:sz="8" w:space="0" w:color="000000"/>
              <w:bottom w:val="single" w:sz="8" w:space="0" w:color="000000"/>
              <w:right w:val="single" w:sz="8" w:space="0" w:color="000000"/>
            </w:tcBorders>
            <w:vAlign w:val="center"/>
          </w:tcPr>
          <w:p w14:paraId="7493B70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12" w:space="0" w:color="000000"/>
              <w:left w:val="single" w:sz="8" w:space="0" w:color="000000"/>
              <w:bottom w:val="single" w:sz="8" w:space="0" w:color="000000"/>
              <w:right w:val="single" w:sz="8" w:space="0" w:color="000000"/>
            </w:tcBorders>
            <w:vAlign w:val="center"/>
          </w:tcPr>
          <w:p w14:paraId="61E2A10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12" w:space="0" w:color="000000"/>
              <w:left w:val="single" w:sz="8" w:space="0" w:color="000000"/>
              <w:bottom w:val="single" w:sz="8" w:space="0" w:color="000000"/>
              <w:right w:val="single" w:sz="8" w:space="0" w:color="000000"/>
            </w:tcBorders>
            <w:vAlign w:val="center"/>
          </w:tcPr>
          <w:p w14:paraId="4E4856A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12" w:space="0" w:color="000000"/>
              <w:left w:val="single" w:sz="8" w:space="0" w:color="000000"/>
              <w:bottom w:val="single" w:sz="8" w:space="0" w:color="000000"/>
              <w:right w:val="single" w:sz="8" w:space="0" w:color="000000"/>
            </w:tcBorders>
            <w:vAlign w:val="center"/>
          </w:tcPr>
          <w:p w14:paraId="4830CE4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12" w:space="0" w:color="000000"/>
              <w:left w:val="single" w:sz="8" w:space="0" w:color="000000"/>
              <w:bottom w:val="single" w:sz="8" w:space="0" w:color="000000"/>
              <w:right w:val="single" w:sz="8" w:space="0" w:color="000000"/>
            </w:tcBorders>
            <w:vAlign w:val="center"/>
          </w:tcPr>
          <w:p w14:paraId="13659D6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12" w:space="0" w:color="000000"/>
              <w:left w:val="single" w:sz="8" w:space="0" w:color="000000"/>
              <w:bottom w:val="single" w:sz="8" w:space="0" w:color="000000"/>
              <w:right w:val="single" w:sz="8" w:space="0" w:color="000000"/>
            </w:tcBorders>
            <w:vAlign w:val="center"/>
          </w:tcPr>
          <w:p w14:paraId="3C547A0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12" w:space="0" w:color="000000"/>
              <w:left w:val="single" w:sz="8" w:space="0" w:color="000000"/>
              <w:bottom w:val="single" w:sz="8" w:space="0" w:color="000000"/>
              <w:right w:val="single" w:sz="8" w:space="0" w:color="000000"/>
            </w:tcBorders>
            <w:vAlign w:val="center"/>
          </w:tcPr>
          <w:p w14:paraId="0FDADAF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12" w:space="0" w:color="000000"/>
              <w:left w:val="single" w:sz="8" w:space="0" w:color="000000"/>
              <w:bottom w:val="single" w:sz="8" w:space="0" w:color="000000"/>
              <w:right w:val="single" w:sz="8" w:space="0" w:color="000000"/>
            </w:tcBorders>
            <w:vAlign w:val="center"/>
          </w:tcPr>
          <w:p w14:paraId="5A0F80A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12" w:space="0" w:color="000000"/>
              <w:left w:val="single" w:sz="8" w:space="0" w:color="000000"/>
              <w:bottom w:val="single" w:sz="8" w:space="0" w:color="000000"/>
              <w:right w:val="single" w:sz="8" w:space="0" w:color="000000"/>
            </w:tcBorders>
            <w:vAlign w:val="center"/>
          </w:tcPr>
          <w:p w14:paraId="1FC6C28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12" w:space="0" w:color="000000"/>
              <w:left w:val="single" w:sz="8" w:space="0" w:color="000000"/>
              <w:bottom w:val="single" w:sz="8" w:space="0" w:color="000000"/>
              <w:right w:val="single" w:sz="12" w:space="0" w:color="000000"/>
            </w:tcBorders>
            <w:vAlign w:val="center"/>
          </w:tcPr>
          <w:p w14:paraId="2722BD8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35755D2A"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333942B5"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36C0F8FD" w14:textId="77777777" w:rsidR="0080009C" w:rsidRPr="0080009C" w:rsidRDefault="0080009C" w:rsidP="0080009C">
            <w:pPr>
              <w:numPr>
                <w:ilvl w:val="0"/>
                <w:numId w:val="95"/>
              </w:numPr>
              <w:pBdr>
                <w:top w:val="nil"/>
                <w:left w:val="nil"/>
                <w:bottom w:val="nil"/>
                <w:right w:val="nil"/>
                <w:between w:val="nil"/>
              </w:pBdr>
              <w:tabs>
                <w:tab w:val="left" w:pos="421"/>
              </w:tabs>
              <w:spacing w:after="240"/>
              <w:ind w:left="215" w:hanging="215"/>
              <w:jc w:val="left"/>
              <w:rPr>
                <w:rFonts w:ascii="Times New Roman" w:hAnsi="Times New Roman" w:cs="Times New Roman"/>
                <w:sz w:val="16"/>
                <w:szCs w:val="16"/>
              </w:rPr>
            </w:pPr>
            <w:r w:rsidRPr="0080009C">
              <w:rPr>
                <w:rFonts w:ascii="Times New Roman" w:hAnsi="Times New Roman" w:cs="Times New Roman"/>
                <w:sz w:val="16"/>
                <w:szCs w:val="16"/>
              </w:rPr>
              <w:t>Educação e inclusão</w:t>
            </w:r>
          </w:p>
        </w:tc>
        <w:tc>
          <w:tcPr>
            <w:tcW w:w="408" w:type="pct"/>
            <w:tcBorders>
              <w:top w:val="single" w:sz="8" w:space="0" w:color="000000"/>
              <w:left w:val="single" w:sz="8" w:space="0" w:color="000000"/>
              <w:bottom w:val="single" w:sz="8" w:space="0" w:color="000000"/>
              <w:right w:val="single" w:sz="8" w:space="0" w:color="000000"/>
            </w:tcBorders>
            <w:vAlign w:val="center"/>
          </w:tcPr>
          <w:p w14:paraId="241CD69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0160CF5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PSI</w:t>
            </w:r>
          </w:p>
        </w:tc>
        <w:tc>
          <w:tcPr>
            <w:tcW w:w="201" w:type="pct"/>
            <w:tcBorders>
              <w:top w:val="single" w:sz="8" w:space="0" w:color="000000"/>
              <w:left w:val="single" w:sz="8" w:space="0" w:color="000000"/>
              <w:bottom w:val="single" w:sz="8" w:space="0" w:color="000000"/>
              <w:right w:val="single" w:sz="8" w:space="0" w:color="000000"/>
            </w:tcBorders>
            <w:vAlign w:val="center"/>
          </w:tcPr>
          <w:p w14:paraId="79FF4C2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8" w:space="0" w:color="000000"/>
              <w:left w:val="single" w:sz="8" w:space="0" w:color="000000"/>
              <w:bottom w:val="single" w:sz="8" w:space="0" w:color="000000"/>
              <w:right w:val="single" w:sz="8" w:space="0" w:color="000000"/>
            </w:tcBorders>
            <w:vAlign w:val="center"/>
          </w:tcPr>
          <w:p w14:paraId="5219E85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8" w:space="0" w:color="000000"/>
              <w:left w:val="single" w:sz="8" w:space="0" w:color="000000"/>
              <w:bottom w:val="single" w:sz="8" w:space="0" w:color="000000"/>
              <w:right w:val="single" w:sz="8" w:space="0" w:color="000000"/>
            </w:tcBorders>
            <w:vAlign w:val="center"/>
          </w:tcPr>
          <w:p w14:paraId="46F3F59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1821E9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67FAD06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8" w:space="0" w:color="000000"/>
              <w:left w:val="single" w:sz="8" w:space="0" w:color="000000"/>
              <w:bottom w:val="single" w:sz="8" w:space="0" w:color="000000"/>
              <w:right w:val="single" w:sz="8" w:space="0" w:color="000000"/>
            </w:tcBorders>
            <w:vAlign w:val="center"/>
          </w:tcPr>
          <w:p w14:paraId="1C1967E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8" w:space="0" w:color="000000"/>
              <w:right w:val="single" w:sz="8" w:space="0" w:color="000000"/>
            </w:tcBorders>
            <w:vAlign w:val="center"/>
          </w:tcPr>
          <w:p w14:paraId="15B36E5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1F9C072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3FCA071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447F5E4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655121A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8" w:space="0" w:color="000000"/>
              <w:right w:val="single" w:sz="12" w:space="0" w:color="000000"/>
            </w:tcBorders>
            <w:vAlign w:val="center"/>
          </w:tcPr>
          <w:p w14:paraId="748535F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1538D8C0"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7283F2E4"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4B09FE7A" w14:textId="77777777" w:rsidR="0080009C" w:rsidRPr="0080009C" w:rsidRDefault="0080009C" w:rsidP="0080009C">
            <w:pPr>
              <w:numPr>
                <w:ilvl w:val="0"/>
                <w:numId w:val="95"/>
              </w:numPr>
              <w:pBdr>
                <w:top w:val="nil"/>
                <w:left w:val="nil"/>
                <w:bottom w:val="nil"/>
                <w:right w:val="nil"/>
                <w:between w:val="nil"/>
              </w:pBdr>
              <w:tabs>
                <w:tab w:val="left" w:pos="391"/>
              </w:tabs>
              <w:spacing w:after="240"/>
              <w:ind w:left="215" w:hanging="215"/>
              <w:jc w:val="left"/>
              <w:rPr>
                <w:rFonts w:ascii="Times New Roman" w:hAnsi="Times New Roman" w:cs="Times New Roman"/>
                <w:sz w:val="16"/>
                <w:szCs w:val="16"/>
              </w:rPr>
            </w:pPr>
            <w:r w:rsidRPr="0080009C">
              <w:rPr>
                <w:rFonts w:ascii="Times New Roman" w:hAnsi="Times New Roman" w:cs="Times New Roman"/>
                <w:sz w:val="16"/>
                <w:szCs w:val="16"/>
              </w:rPr>
              <w:t>Educação para as relações étnico-raciais</w:t>
            </w:r>
          </w:p>
        </w:tc>
        <w:tc>
          <w:tcPr>
            <w:tcW w:w="408" w:type="pct"/>
            <w:tcBorders>
              <w:top w:val="single" w:sz="8" w:space="0" w:color="000000"/>
              <w:left w:val="single" w:sz="8" w:space="0" w:color="000000"/>
              <w:bottom w:val="single" w:sz="8" w:space="0" w:color="000000"/>
              <w:right w:val="single" w:sz="8" w:space="0" w:color="000000"/>
            </w:tcBorders>
            <w:vAlign w:val="center"/>
          </w:tcPr>
          <w:p w14:paraId="59746CA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627936C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IE</w:t>
            </w:r>
          </w:p>
        </w:tc>
        <w:tc>
          <w:tcPr>
            <w:tcW w:w="201" w:type="pct"/>
            <w:tcBorders>
              <w:top w:val="single" w:sz="8" w:space="0" w:color="000000"/>
              <w:left w:val="single" w:sz="8" w:space="0" w:color="000000"/>
              <w:bottom w:val="single" w:sz="8" w:space="0" w:color="000000"/>
              <w:right w:val="single" w:sz="8" w:space="0" w:color="000000"/>
            </w:tcBorders>
            <w:vAlign w:val="center"/>
          </w:tcPr>
          <w:p w14:paraId="5F386B8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8" w:space="0" w:color="000000"/>
              <w:left w:val="single" w:sz="8" w:space="0" w:color="000000"/>
              <w:bottom w:val="single" w:sz="8" w:space="0" w:color="000000"/>
              <w:right w:val="single" w:sz="8" w:space="0" w:color="000000"/>
            </w:tcBorders>
            <w:vAlign w:val="center"/>
          </w:tcPr>
          <w:p w14:paraId="1281189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8" w:space="0" w:color="000000"/>
              <w:left w:val="single" w:sz="8" w:space="0" w:color="000000"/>
              <w:bottom w:val="single" w:sz="8" w:space="0" w:color="000000"/>
              <w:right w:val="single" w:sz="8" w:space="0" w:color="000000"/>
            </w:tcBorders>
            <w:vAlign w:val="center"/>
          </w:tcPr>
          <w:p w14:paraId="7D98514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57742D5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1EFC8DA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8" w:space="0" w:color="000000"/>
              <w:left w:val="single" w:sz="8" w:space="0" w:color="000000"/>
              <w:bottom w:val="single" w:sz="8" w:space="0" w:color="000000"/>
              <w:right w:val="single" w:sz="8" w:space="0" w:color="000000"/>
            </w:tcBorders>
            <w:vAlign w:val="center"/>
          </w:tcPr>
          <w:p w14:paraId="59D3A6E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8" w:space="0" w:color="000000"/>
              <w:right w:val="single" w:sz="8" w:space="0" w:color="000000"/>
            </w:tcBorders>
            <w:vAlign w:val="center"/>
          </w:tcPr>
          <w:p w14:paraId="27B68DD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216D15A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70E379C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61C2F12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0EA936F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8" w:space="0" w:color="000000"/>
              <w:right w:val="single" w:sz="12" w:space="0" w:color="000000"/>
            </w:tcBorders>
            <w:vAlign w:val="center"/>
          </w:tcPr>
          <w:p w14:paraId="0CAE49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1ED62A20"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40DFFC17"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6BD6DCFD" w14:textId="77777777" w:rsidR="0080009C" w:rsidRPr="0080009C" w:rsidRDefault="0080009C" w:rsidP="0080009C">
            <w:pPr>
              <w:numPr>
                <w:ilvl w:val="0"/>
                <w:numId w:val="95"/>
              </w:numPr>
              <w:pBdr>
                <w:top w:val="nil"/>
                <w:left w:val="nil"/>
                <w:bottom w:val="nil"/>
                <w:right w:val="nil"/>
                <w:between w:val="nil"/>
              </w:pBdr>
              <w:tabs>
                <w:tab w:val="left" w:pos="301"/>
              </w:tabs>
              <w:spacing w:after="240"/>
              <w:ind w:left="215" w:hanging="215"/>
              <w:jc w:val="left"/>
              <w:rPr>
                <w:rFonts w:ascii="Times New Roman" w:hAnsi="Times New Roman" w:cs="Times New Roman"/>
                <w:sz w:val="16"/>
                <w:szCs w:val="16"/>
              </w:rPr>
            </w:pPr>
            <w:r w:rsidRPr="0080009C">
              <w:rPr>
                <w:rFonts w:ascii="Times New Roman" w:hAnsi="Times New Roman" w:cs="Times New Roman"/>
                <w:sz w:val="16"/>
                <w:szCs w:val="16"/>
              </w:rPr>
              <w:t>LIBRAS na saúde</w:t>
            </w:r>
          </w:p>
        </w:tc>
        <w:tc>
          <w:tcPr>
            <w:tcW w:w="408" w:type="pct"/>
            <w:tcBorders>
              <w:top w:val="single" w:sz="8" w:space="0" w:color="000000"/>
              <w:left w:val="single" w:sz="8" w:space="0" w:color="000000"/>
              <w:bottom w:val="single" w:sz="8" w:space="0" w:color="000000"/>
              <w:right w:val="single" w:sz="8" w:space="0" w:color="000000"/>
            </w:tcBorders>
            <w:vAlign w:val="center"/>
          </w:tcPr>
          <w:p w14:paraId="2CE8BF9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7809AF4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IL</w:t>
            </w:r>
          </w:p>
        </w:tc>
        <w:tc>
          <w:tcPr>
            <w:tcW w:w="201" w:type="pct"/>
            <w:tcBorders>
              <w:top w:val="single" w:sz="8" w:space="0" w:color="000000"/>
              <w:left w:val="single" w:sz="8" w:space="0" w:color="000000"/>
              <w:bottom w:val="single" w:sz="8" w:space="0" w:color="000000"/>
              <w:right w:val="single" w:sz="8" w:space="0" w:color="000000"/>
            </w:tcBorders>
            <w:vAlign w:val="center"/>
          </w:tcPr>
          <w:p w14:paraId="2696514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8" w:space="0" w:color="000000"/>
              <w:left w:val="single" w:sz="8" w:space="0" w:color="000000"/>
              <w:bottom w:val="single" w:sz="8" w:space="0" w:color="000000"/>
              <w:right w:val="single" w:sz="8" w:space="0" w:color="000000"/>
            </w:tcBorders>
            <w:vAlign w:val="center"/>
          </w:tcPr>
          <w:p w14:paraId="6FB9991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8" w:space="0" w:color="000000"/>
              <w:left w:val="single" w:sz="8" w:space="0" w:color="000000"/>
              <w:bottom w:val="single" w:sz="8" w:space="0" w:color="000000"/>
              <w:right w:val="single" w:sz="8" w:space="0" w:color="000000"/>
            </w:tcBorders>
            <w:vAlign w:val="center"/>
          </w:tcPr>
          <w:p w14:paraId="3E31ED7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1C6F51A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759D788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8" w:space="0" w:color="000000"/>
              <w:left w:val="single" w:sz="8" w:space="0" w:color="000000"/>
              <w:bottom w:val="single" w:sz="8" w:space="0" w:color="000000"/>
              <w:right w:val="single" w:sz="8" w:space="0" w:color="000000"/>
            </w:tcBorders>
            <w:vAlign w:val="center"/>
          </w:tcPr>
          <w:p w14:paraId="352661C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8" w:space="0" w:color="000000"/>
              <w:right w:val="single" w:sz="8" w:space="0" w:color="000000"/>
            </w:tcBorders>
            <w:vAlign w:val="center"/>
          </w:tcPr>
          <w:p w14:paraId="1C8133A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23A7884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6D22DF6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6DE08E2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5ABAB9E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8" w:space="0" w:color="000000"/>
              <w:right w:val="single" w:sz="12" w:space="0" w:color="000000"/>
            </w:tcBorders>
            <w:vAlign w:val="center"/>
          </w:tcPr>
          <w:p w14:paraId="487A81E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63E331C4"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191AD1BD"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34ECF768" w14:textId="77777777" w:rsidR="0080009C" w:rsidRPr="0080009C" w:rsidRDefault="0080009C" w:rsidP="0080009C">
            <w:pPr>
              <w:numPr>
                <w:ilvl w:val="0"/>
                <w:numId w:val="95"/>
              </w:numPr>
              <w:pBdr>
                <w:top w:val="nil"/>
                <w:left w:val="nil"/>
                <w:bottom w:val="nil"/>
                <w:right w:val="nil"/>
                <w:between w:val="nil"/>
              </w:pBdr>
              <w:tabs>
                <w:tab w:val="left" w:pos="301"/>
              </w:tabs>
              <w:spacing w:after="240"/>
              <w:ind w:left="215" w:hanging="215"/>
              <w:jc w:val="left"/>
              <w:rPr>
                <w:rFonts w:ascii="Times New Roman" w:hAnsi="Times New Roman" w:cs="Times New Roman"/>
                <w:sz w:val="16"/>
                <w:szCs w:val="16"/>
              </w:rPr>
            </w:pPr>
            <w:r w:rsidRPr="0080009C">
              <w:rPr>
                <w:rFonts w:ascii="Times New Roman" w:hAnsi="Times New Roman" w:cs="Times New Roman"/>
                <w:sz w:val="16"/>
                <w:szCs w:val="16"/>
              </w:rPr>
              <w:t>Atualidades em enfermagem</w:t>
            </w:r>
          </w:p>
        </w:tc>
        <w:tc>
          <w:tcPr>
            <w:tcW w:w="408" w:type="pct"/>
            <w:tcBorders>
              <w:top w:val="single" w:sz="8" w:space="0" w:color="000000"/>
              <w:left w:val="single" w:sz="8" w:space="0" w:color="000000"/>
              <w:bottom w:val="single" w:sz="8" w:space="0" w:color="000000"/>
              <w:right w:val="single" w:sz="8" w:space="0" w:color="000000"/>
            </w:tcBorders>
            <w:vAlign w:val="center"/>
          </w:tcPr>
          <w:p w14:paraId="01DC300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772ADE1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8" w:space="0" w:color="000000"/>
              <w:left w:val="single" w:sz="8" w:space="0" w:color="000000"/>
              <w:bottom w:val="single" w:sz="8" w:space="0" w:color="000000"/>
              <w:right w:val="single" w:sz="8" w:space="0" w:color="000000"/>
            </w:tcBorders>
            <w:vAlign w:val="center"/>
          </w:tcPr>
          <w:p w14:paraId="42982ED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8" w:space="0" w:color="000000"/>
              <w:left w:val="single" w:sz="8" w:space="0" w:color="000000"/>
              <w:bottom w:val="single" w:sz="8" w:space="0" w:color="000000"/>
              <w:right w:val="single" w:sz="8" w:space="0" w:color="000000"/>
            </w:tcBorders>
            <w:vAlign w:val="center"/>
          </w:tcPr>
          <w:p w14:paraId="6349EE4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8" w:space="0" w:color="000000"/>
              <w:left w:val="single" w:sz="8" w:space="0" w:color="000000"/>
              <w:bottom w:val="single" w:sz="8" w:space="0" w:color="000000"/>
              <w:right w:val="single" w:sz="8" w:space="0" w:color="000000"/>
            </w:tcBorders>
            <w:vAlign w:val="center"/>
          </w:tcPr>
          <w:p w14:paraId="26481E5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37C1FBE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27E99B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8" w:space="0" w:color="000000"/>
              <w:left w:val="single" w:sz="8" w:space="0" w:color="000000"/>
              <w:bottom w:val="single" w:sz="8" w:space="0" w:color="000000"/>
              <w:right w:val="single" w:sz="8" w:space="0" w:color="000000"/>
            </w:tcBorders>
            <w:vAlign w:val="center"/>
          </w:tcPr>
          <w:p w14:paraId="47F1A63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8" w:space="0" w:color="000000"/>
              <w:right w:val="single" w:sz="8" w:space="0" w:color="000000"/>
            </w:tcBorders>
            <w:vAlign w:val="center"/>
          </w:tcPr>
          <w:p w14:paraId="1C8198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32B67DF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1E0B1AE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2B134C1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1E5B994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8" w:space="0" w:color="000000"/>
              <w:right w:val="single" w:sz="12" w:space="0" w:color="000000"/>
            </w:tcBorders>
            <w:vAlign w:val="center"/>
          </w:tcPr>
          <w:p w14:paraId="3B13063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6060F9C5"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1DF923B7"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79DBF274" w14:textId="77777777" w:rsidR="0080009C" w:rsidRPr="0080009C" w:rsidRDefault="0080009C" w:rsidP="0080009C">
            <w:pPr>
              <w:numPr>
                <w:ilvl w:val="0"/>
                <w:numId w:val="95"/>
              </w:numPr>
              <w:pBdr>
                <w:top w:val="nil"/>
                <w:left w:val="nil"/>
                <w:bottom w:val="nil"/>
                <w:right w:val="nil"/>
                <w:between w:val="nil"/>
              </w:pBdr>
              <w:tabs>
                <w:tab w:val="left" w:pos="301"/>
              </w:tabs>
              <w:spacing w:after="240"/>
              <w:ind w:left="215" w:hanging="215"/>
              <w:jc w:val="left"/>
              <w:rPr>
                <w:rFonts w:ascii="Times New Roman" w:hAnsi="Times New Roman" w:cs="Times New Roman"/>
                <w:sz w:val="16"/>
                <w:szCs w:val="16"/>
              </w:rPr>
            </w:pPr>
            <w:r w:rsidRPr="0080009C">
              <w:rPr>
                <w:rFonts w:ascii="Times New Roman" w:hAnsi="Times New Roman" w:cs="Times New Roman"/>
                <w:sz w:val="16"/>
                <w:szCs w:val="16"/>
              </w:rPr>
              <w:t>Tecnologias de comunicação em saúde</w:t>
            </w:r>
          </w:p>
        </w:tc>
        <w:tc>
          <w:tcPr>
            <w:tcW w:w="408" w:type="pct"/>
            <w:tcBorders>
              <w:top w:val="single" w:sz="8" w:space="0" w:color="000000"/>
              <w:left w:val="single" w:sz="8" w:space="0" w:color="000000"/>
              <w:bottom w:val="single" w:sz="8" w:space="0" w:color="000000"/>
              <w:right w:val="single" w:sz="8" w:space="0" w:color="000000"/>
            </w:tcBorders>
            <w:vAlign w:val="center"/>
          </w:tcPr>
          <w:p w14:paraId="05F1373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11E0023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8" w:space="0" w:color="000000"/>
              <w:left w:val="single" w:sz="8" w:space="0" w:color="000000"/>
              <w:bottom w:val="single" w:sz="8" w:space="0" w:color="000000"/>
              <w:right w:val="single" w:sz="8" w:space="0" w:color="000000"/>
            </w:tcBorders>
            <w:vAlign w:val="center"/>
          </w:tcPr>
          <w:p w14:paraId="59C0B0A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8" w:space="0" w:color="000000"/>
              <w:left w:val="single" w:sz="8" w:space="0" w:color="000000"/>
              <w:bottom w:val="single" w:sz="8" w:space="0" w:color="000000"/>
              <w:right w:val="single" w:sz="8" w:space="0" w:color="000000"/>
            </w:tcBorders>
            <w:vAlign w:val="center"/>
          </w:tcPr>
          <w:p w14:paraId="50468A0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8" w:space="0" w:color="000000"/>
              <w:left w:val="single" w:sz="8" w:space="0" w:color="000000"/>
              <w:bottom w:val="single" w:sz="8" w:space="0" w:color="000000"/>
              <w:right w:val="single" w:sz="8" w:space="0" w:color="000000"/>
            </w:tcBorders>
            <w:vAlign w:val="center"/>
          </w:tcPr>
          <w:p w14:paraId="3D2A1CB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139B663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4BAD943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8" w:space="0" w:color="000000"/>
              <w:left w:val="single" w:sz="8" w:space="0" w:color="000000"/>
              <w:bottom w:val="single" w:sz="8" w:space="0" w:color="000000"/>
              <w:right w:val="single" w:sz="8" w:space="0" w:color="000000"/>
            </w:tcBorders>
            <w:vAlign w:val="center"/>
          </w:tcPr>
          <w:p w14:paraId="5D1ADC7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8" w:space="0" w:color="000000"/>
              <w:right w:val="single" w:sz="8" w:space="0" w:color="000000"/>
            </w:tcBorders>
            <w:vAlign w:val="center"/>
          </w:tcPr>
          <w:p w14:paraId="6A8891B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144A836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099EE3A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2F91299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6EF5FD4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8" w:space="0" w:color="000000"/>
              <w:right w:val="single" w:sz="12" w:space="0" w:color="000000"/>
            </w:tcBorders>
            <w:vAlign w:val="center"/>
          </w:tcPr>
          <w:p w14:paraId="6E02115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29F70132"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035AE472"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50FA8FC7" w14:textId="77777777" w:rsidR="0080009C" w:rsidRPr="0080009C" w:rsidRDefault="0080009C" w:rsidP="0080009C">
            <w:pPr>
              <w:numPr>
                <w:ilvl w:val="0"/>
                <w:numId w:val="95"/>
              </w:numPr>
              <w:pBdr>
                <w:top w:val="nil"/>
                <w:left w:val="nil"/>
                <w:bottom w:val="nil"/>
                <w:right w:val="nil"/>
                <w:between w:val="nil"/>
              </w:pBdr>
              <w:tabs>
                <w:tab w:val="left" w:pos="361"/>
              </w:tabs>
              <w:spacing w:after="240"/>
              <w:ind w:left="215" w:hanging="215"/>
              <w:jc w:val="left"/>
              <w:rPr>
                <w:rFonts w:ascii="Times New Roman" w:hAnsi="Times New Roman" w:cs="Times New Roman"/>
                <w:sz w:val="16"/>
                <w:szCs w:val="16"/>
              </w:rPr>
            </w:pPr>
            <w:r w:rsidRPr="0080009C">
              <w:rPr>
                <w:rFonts w:ascii="Times New Roman" w:hAnsi="Times New Roman" w:cs="Times New Roman"/>
                <w:sz w:val="16"/>
                <w:szCs w:val="16"/>
              </w:rPr>
              <w:t>Empreendedorismo e inovação em saúde</w:t>
            </w:r>
          </w:p>
        </w:tc>
        <w:tc>
          <w:tcPr>
            <w:tcW w:w="408" w:type="pct"/>
            <w:tcBorders>
              <w:top w:val="single" w:sz="8" w:space="0" w:color="000000"/>
              <w:left w:val="single" w:sz="8" w:space="0" w:color="000000"/>
              <w:bottom w:val="single" w:sz="8" w:space="0" w:color="000000"/>
              <w:right w:val="single" w:sz="8" w:space="0" w:color="000000"/>
            </w:tcBorders>
            <w:vAlign w:val="center"/>
          </w:tcPr>
          <w:p w14:paraId="376A9F2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1067AD0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8" w:space="0" w:color="000000"/>
              <w:left w:val="single" w:sz="8" w:space="0" w:color="000000"/>
              <w:bottom w:val="single" w:sz="8" w:space="0" w:color="000000"/>
              <w:right w:val="single" w:sz="8" w:space="0" w:color="000000"/>
            </w:tcBorders>
            <w:vAlign w:val="center"/>
          </w:tcPr>
          <w:p w14:paraId="7465989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215" w:type="pct"/>
            <w:tcBorders>
              <w:top w:val="single" w:sz="8" w:space="0" w:color="000000"/>
              <w:left w:val="single" w:sz="8" w:space="0" w:color="000000"/>
              <w:bottom w:val="single" w:sz="8" w:space="0" w:color="000000"/>
              <w:right w:val="single" w:sz="8" w:space="0" w:color="000000"/>
            </w:tcBorders>
            <w:vAlign w:val="center"/>
          </w:tcPr>
          <w:p w14:paraId="789AE74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5" w:type="pct"/>
            <w:tcBorders>
              <w:top w:val="single" w:sz="8" w:space="0" w:color="000000"/>
              <w:left w:val="single" w:sz="8" w:space="0" w:color="000000"/>
              <w:bottom w:val="single" w:sz="8" w:space="0" w:color="000000"/>
              <w:right w:val="single" w:sz="8" w:space="0" w:color="000000"/>
            </w:tcBorders>
            <w:vAlign w:val="center"/>
          </w:tcPr>
          <w:p w14:paraId="69A6E77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430A3F8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7B35126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32h</w:t>
            </w:r>
          </w:p>
        </w:tc>
        <w:tc>
          <w:tcPr>
            <w:tcW w:w="168" w:type="pct"/>
            <w:tcBorders>
              <w:top w:val="single" w:sz="8" w:space="0" w:color="000000"/>
              <w:left w:val="single" w:sz="8" w:space="0" w:color="000000"/>
              <w:bottom w:val="single" w:sz="8" w:space="0" w:color="000000"/>
              <w:right w:val="single" w:sz="8" w:space="0" w:color="000000"/>
            </w:tcBorders>
            <w:vAlign w:val="center"/>
          </w:tcPr>
          <w:p w14:paraId="3E11231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8" w:space="0" w:color="000000"/>
              <w:right w:val="single" w:sz="8" w:space="0" w:color="000000"/>
            </w:tcBorders>
            <w:vAlign w:val="center"/>
          </w:tcPr>
          <w:p w14:paraId="327BD91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217" w:type="pct"/>
            <w:tcBorders>
              <w:top w:val="single" w:sz="8" w:space="0" w:color="000000"/>
              <w:left w:val="single" w:sz="8" w:space="0" w:color="000000"/>
              <w:bottom w:val="single" w:sz="8" w:space="0" w:color="000000"/>
              <w:right w:val="single" w:sz="8" w:space="0" w:color="000000"/>
            </w:tcBorders>
            <w:vAlign w:val="center"/>
          </w:tcPr>
          <w:p w14:paraId="5443EF8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4D48829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94" w:type="pct"/>
            <w:tcBorders>
              <w:top w:val="single" w:sz="8" w:space="0" w:color="000000"/>
              <w:left w:val="single" w:sz="8" w:space="0" w:color="000000"/>
              <w:bottom w:val="single" w:sz="8" w:space="0" w:color="000000"/>
              <w:right w:val="single" w:sz="8" w:space="0" w:color="000000"/>
            </w:tcBorders>
            <w:vAlign w:val="center"/>
          </w:tcPr>
          <w:p w14:paraId="71C6499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5F033B2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8" w:space="0" w:color="000000"/>
              <w:right w:val="single" w:sz="12" w:space="0" w:color="000000"/>
            </w:tcBorders>
            <w:vAlign w:val="center"/>
          </w:tcPr>
          <w:p w14:paraId="1A00C0F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6B5A437A" w14:textId="77777777" w:rsidTr="002A30D1">
        <w:trPr>
          <w:trHeight w:val="300"/>
        </w:trPr>
        <w:tc>
          <w:tcPr>
            <w:tcW w:w="206" w:type="pct"/>
            <w:vMerge/>
            <w:tcBorders>
              <w:top w:val="single" w:sz="12" w:space="0" w:color="000000"/>
              <w:left w:val="single" w:sz="12" w:space="0" w:color="000000"/>
              <w:right w:val="single" w:sz="8" w:space="0" w:color="000000"/>
            </w:tcBorders>
            <w:vAlign w:val="center"/>
          </w:tcPr>
          <w:p w14:paraId="03F5A99E"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8" w:space="0" w:color="000000"/>
              <w:right w:val="single" w:sz="8" w:space="0" w:color="000000"/>
            </w:tcBorders>
            <w:vAlign w:val="center"/>
          </w:tcPr>
          <w:p w14:paraId="0278CCB2" w14:textId="77777777" w:rsidR="0080009C" w:rsidRPr="0080009C" w:rsidRDefault="0080009C" w:rsidP="0080009C">
            <w:pPr>
              <w:numPr>
                <w:ilvl w:val="0"/>
                <w:numId w:val="95"/>
              </w:numPr>
              <w:pBdr>
                <w:top w:val="nil"/>
                <w:left w:val="nil"/>
                <w:bottom w:val="nil"/>
                <w:right w:val="nil"/>
                <w:between w:val="nil"/>
              </w:pBdr>
              <w:tabs>
                <w:tab w:val="left" w:pos="301"/>
              </w:tabs>
              <w:spacing w:after="240"/>
              <w:ind w:left="213" w:hanging="213"/>
              <w:jc w:val="left"/>
              <w:rPr>
                <w:rFonts w:ascii="Times New Roman" w:hAnsi="Times New Roman" w:cs="Times New Roman"/>
                <w:sz w:val="16"/>
                <w:szCs w:val="16"/>
              </w:rPr>
            </w:pPr>
            <w:r w:rsidRPr="0080009C">
              <w:rPr>
                <w:rFonts w:ascii="Times New Roman" w:hAnsi="Times New Roman" w:cs="Times New Roman"/>
                <w:sz w:val="16"/>
                <w:szCs w:val="16"/>
              </w:rPr>
              <w:t>Bioestatística aplicada à enfermagem: ferramentas para a construção e análise de dados</w:t>
            </w:r>
          </w:p>
        </w:tc>
        <w:tc>
          <w:tcPr>
            <w:tcW w:w="408" w:type="pct"/>
            <w:tcBorders>
              <w:top w:val="single" w:sz="8" w:space="0" w:color="000000"/>
              <w:left w:val="single" w:sz="8" w:space="0" w:color="000000"/>
              <w:bottom w:val="single" w:sz="8" w:space="0" w:color="000000"/>
              <w:right w:val="single" w:sz="8" w:space="0" w:color="000000"/>
            </w:tcBorders>
            <w:vAlign w:val="center"/>
          </w:tcPr>
          <w:p w14:paraId="6F51884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8" w:space="0" w:color="000000"/>
              <w:right w:val="single" w:sz="8" w:space="0" w:color="000000"/>
            </w:tcBorders>
            <w:vAlign w:val="center"/>
          </w:tcPr>
          <w:p w14:paraId="25E5EDC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8" w:space="0" w:color="000000"/>
              <w:left w:val="single" w:sz="8" w:space="0" w:color="000000"/>
              <w:bottom w:val="single" w:sz="8" w:space="0" w:color="000000"/>
              <w:right w:val="single" w:sz="8" w:space="0" w:color="000000"/>
            </w:tcBorders>
            <w:vAlign w:val="center"/>
          </w:tcPr>
          <w:p w14:paraId="00E0B28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215" w:type="pct"/>
            <w:tcBorders>
              <w:top w:val="single" w:sz="8" w:space="0" w:color="000000"/>
              <w:left w:val="single" w:sz="8" w:space="0" w:color="000000"/>
              <w:bottom w:val="single" w:sz="8" w:space="0" w:color="000000"/>
              <w:right w:val="single" w:sz="8" w:space="0" w:color="000000"/>
            </w:tcBorders>
            <w:vAlign w:val="center"/>
          </w:tcPr>
          <w:p w14:paraId="472CE15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215" w:type="pct"/>
            <w:tcBorders>
              <w:top w:val="single" w:sz="8" w:space="0" w:color="000000"/>
              <w:left w:val="single" w:sz="8" w:space="0" w:color="000000"/>
              <w:bottom w:val="single" w:sz="8" w:space="0" w:color="000000"/>
              <w:right w:val="single" w:sz="8" w:space="0" w:color="000000"/>
            </w:tcBorders>
            <w:vAlign w:val="center"/>
          </w:tcPr>
          <w:p w14:paraId="1FCCD43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8" w:space="0" w:color="000000"/>
              <w:left w:val="single" w:sz="8" w:space="0" w:color="000000"/>
              <w:bottom w:val="single" w:sz="8" w:space="0" w:color="000000"/>
              <w:right w:val="single" w:sz="8" w:space="0" w:color="000000"/>
            </w:tcBorders>
            <w:vAlign w:val="center"/>
          </w:tcPr>
          <w:p w14:paraId="0FF5331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217" w:type="pct"/>
            <w:tcBorders>
              <w:top w:val="single" w:sz="8" w:space="0" w:color="000000"/>
              <w:left w:val="single" w:sz="8" w:space="0" w:color="000000"/>
              <w:bottom w:val="single" w:sz="8" w:space="0" w:color="000000"/>
              <w:right w:val="single" w:sz="8" w:space="0" w:color="000000"/>
            </w:tcBorders>
            <w:vAlign w:val="center"/>
          </w:tcPr>
          <w:p w14:paraId="4CB5EAA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8" w:space="0" w:color="000000"/>
              <w:left w:val="single" w:sz="8" w:space="0" w:color="000000"/>
              <w:bottom w:val="single" w:sz="8" w:space="0" w:color="000000"/>
              <w:right w:val="single" w:sz="8" w:space="0" w:color="000000"/>
            </w:tcBorders>
            <w:vAlign w:val="center"/>
          </w:tcPr>
          <w:p w14:paraId="79F7AE5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168" w:type="pct"/>
            <w:tcBorders>
              <w:top w:val="single" w:sz="8" w:space="0" w:color="000000"/>
              <w:left w:val="single" w:sz="8" w:space="0" w:color="000000"/>
              <w:bottom w:val="single" w:sz="8" w:space="0" w:color="000000"/>
              <w:right w:val="single" w:sz="8" w:space="0" w:color="000000"/>
            </w:tcBorders>
            <w:vAlign w:val="center"/>
          </w:tcPr>
          <w:p w14:paraId="2DE8C0E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217" w:type="pct"/>
            <w:tcBorders>
              <w:top w:val="single" w:sz="8" w:space="0" w:color="000000"/>
              <w:left w:val="single" w:sz="8" w:space="0" w:color="000000"/>
              <w:bottom w:val="single" w:sz="8" w:space="0" w:color="000000"/>
              <w:right w:val="single" w:sz="8" w:space="0" w:color="000000"/>
            </w:tcBorders>
            <w:vAlign w:val="center"/>
          </w:tcPr>
          <w:p w14:paraId="553D7B3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8" w:space="0" w:color="000000"/>
              <w:left w:val="single" w:sz="8" w:space="0" w:color="000000"/>
              <w:bottom w:val="single" w:sz="8" w:space="0" w:color="000000"/>
              <w:right w:val="single" w:sz="8" w:space="0" w:color="000000"/>
            </w:tcBorders>
            <w:vAlign w:val="center"/>
          </w:tcPr>
          <w:p w14:paraId="32ABEAC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8" w:space="0" w:color="000000"/>
              <w:left w:val="single" w:sz="8" w:space="0" w:color="000000"/>
              <w:bottom w:val="single" w:sz="8" w:space="0" w:color="000000"/>
              <w:right w:val="single" w:sz="8" w:space="0" w:color="000000"/>
            </w:tcBorders>
            <w:vAlign w:val="center"/>
          </w:tcPr>
          <w:p w14:paraId="0859D3C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8" w:space="0" w:color="000000"/>
              <w:right w:val="single" w:sz="8" w:space="0" w:color="000000"/>
            </w:tcBorders>
            <w:vAlign w:val="center"/>
          </w:tcPr>
          <w:p w14:paraId="791ED8E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Epidemiologia e saúde</w:t>
            </w:r>
          </w:p>
        </w:tc>
        <w:tc>
          <w:tcPr>
            <w:tcW w:w="550" w:type="pct"/>
            <w:tcBorders>
              <w:top w:val="single" w:sz="8" w:space="0" w:color="000000"/>
              <w:left w:val="single" w:sz="8" w:space="0" w:color="000000"/>
              <w:bottom w:val="single" w:sz="8" w:space="0" w:color="000000"/>
              <w:right w:val="single" w:sz="12" w:space="0" w:color="000000"/>
            </w:tcBorders>
            <w:vAlign w:val="center"/>
          </w:tcPr>
          <w:p w14:paraId="2F730A2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1984D66B" w14:textId="77777777" w:rsidTr="002A30D1">
        <w:trPr>
          <w:trHeight w:val="300"/>
        </w:trPr>
        <w:tc>
          <w:tcPr>
            <w:tcW w:w="206" w:type="pct"/>
            <w:vMerge/>
            <w:tcBorders>
              <w:top w:val="single" w:sz="12" w:space="0" w:color="000000"/>
              <w:left w:val="single" w:sz="12" w:space="0" w:color="000000"/>
              <w:bottom w:val="single" w:sz="4" w:space="0" w:color="auto"/>
              <w:right w:val="single" w:sz="8" w:space="0" w:color="000000"/>
            </w:tcBorders>
            <w:vAlign w:val="center"/>
          </w:tcPr>
          <w:p w14:paraId="00DB8514" w14:textId="77777777" w:rsidR="0080009C" w:rsidRPr="00CA7C47" w:rsidRDefault="0080009C" w:rsidP="002A30D1">
            <w:pPr>
              <w:pBdr>
                <w:top w:val="nil"/>
                <w:left w:val="nil"/>
                <w:bottom w:val="nil"/>
                <w:right w:val="nil"/>
                <w:between w:val="nil"/>
              </w:pBdr>
              <w:spacing w:line="276" w:lineRule="auto"/>
              <w:ind w:firstLine="0"/>
              <w:jc w:val="left"/>
              <w:rPr>
                <w:sz w:val="18"/>
                <w:szCs w:val="18"/>
              </w:rPr>
            </w:pPr>
          </w:p>
        </w:tc>
        <w:tc>
          <w:tcPr>
            <w:tcW w:w="1173" w:type="pct"/>
            <w:tcBorders>
              <w:top w:val="single" w:sz="8" w:space="0" w:color="000000"/>
              <w:left w:val="single" w:sz="8" w:space="0" w:color="000000"/>
              <w:bottom w:val="single" w:sz="4" w:space="0" w:color="auto"/>
              <w:right w:val="single" w:sz="8" w:space="0" w:color="000000"/>
            </w:tcBorders>
            <w:vAlign w:val="center"/>
          </w:tcPr>
          <w:p w14:paraId="008CF728" w14:textId="77777777" w:rsidR="0080009C" w:rsidRPr="0080009C" w:rsidRDefault="0080009C" w:rsidP="002A30D1">
            <w:pPr>
              <w:pBdr>
                <w:top w:val="nil"/>
                <w:left w:val="nil"/>
                <w:bottom w:val="nil"/>
                <w:right w:val="nil"/>
                <w:between w:val="nil"/>
              </w:pBdr>
              <w:tabs>
                <w:tab w:val="left" w:pos="215"/>
              </w:tabs>
              <w:ind w:left="215" w:hanging="172"/>
              <w:jc w:val="left"/>
              <w:rPr>
                <w:rFonts w:ascii="Times New Roman" w:hAnsi="Times New Roman" w:cs="Times New Roman"/>
                <w:sz w:val="16"/>
                <w:szCs w:val="16"/>
              </w:rPr>
            </w:pPr>
            <w:r w:rsidRPr="0080009C">
              <w:rPr>
                <w:rFonts w:ascii="Times New Roman" w:hAnsi="Times New Roman" w:cs="Times New Roman"/>
                <w:sz w:val="16"/>
                <w:szCs w:val="16"/>
              </w:rPr>
              <w:t>9.Temas contemporâneos de gênero e saúde</w:t>
            </w:r>
          </w:p>
        </w:tc>
        <w:tc>
          <w:tcPr>
            <w:tcW w:w="408" w:type="pct"/>
            <w:tcBorders>
              <w:top w:val="single" w:sz="8" w:space="0" w:color="000000"/>
              <w:left w:val="single" w:sz="8" w:space="0" w:color="000000"/>
              <w:bottom w:val="single" w:sz="4" w:space="0" w:color="auto"/>
              <w:right w:val="single" w:sz="8" w:space="0" w:color="000000"/>
            </w:tcBorders>
            <w:vAlign w:val="center"/>
          </w:tcPr>
          <w:p w14:paraId="3AF2776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8" w:space="0" w:color="000000"/>
              <w:left w:val="single" w:sz="8" w:space="0" w:color="000000"/>
              <w:bottom w:val="single" w:sz="4" w:space="0" w:color="auto"/>
              <w:right w:val="single" w:sz="8" w:space="0" w:color="000000"/>
            </w:tcBorders>
            <w:vAlign w:val="center"/>
          </w:tcPr>
          <w:p w14:paraId="02DC50E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8" w:space="0" w:color="000000"/>
              <w:left w:val="single" w:sz="8" w:space="0" w:color="000000"/>
              <w:bottom w:val="single" w:sz="4" w:space="0" w:color="auto"/>
              <w:right w:val="single" w:sz="8" w:space="0" w:color="000000"/>
            </w:tcBorders>
            <w:vAlign w:val="center"/>
          </w:tcPr>
          <w:p w14:paraId="5919416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215" w:type="pct"/>
            <w:tcBorders>
              <w:top w:val="single" w:sz="8" w:space="0" w:color="000000"/>
              <w:left w:val="single" w:sz="8" w:space="0" w:color="000000"/>
              <w:bottom w:val="single" w:sz="4" w:space="0" w:color="auto"/>
              <w:right w:val="single" w:sz="8" w:space="0" w:color="000000"/>
            </w:tcBorders>
            <w:vAlign w:val="center"/>
          </w:tcPr>
          <w:p w14:paraId="38EFEEA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215" w:type="pct"/>
            <w:tcBorders>
              <w:top w:val="single" w:sz="8" w:space="0" w:color="000000"/>
              <w:left w:val="single" w:sz="8" w:space="0" w:color="000000"/>
              <w:bottom w:val="single" w:sz="4" w:space="0" w:color="auto"/>
              <w:right w:val="single" w:sz="8" w:space="0" w:color="000000"/>
            </w:tcBorders>
            <w:vAlign w:val="center"/>
          </w:tcPr>
          <w:p w14:paraId="67A4724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8" w:space="0" w:color="000000"/>
              <w:left w:val="single" w:sz="8" w:space="0" w:color="000000"/>
              <w:bottom w:val="single" w:sz="4" w:space="0" w:color="auto"/>
              <w:right w:val="single" w:sz="8" w:space="0" w:color="000000"/>
            </w:tcBorders>
            <w:vAlign w:val="center"/>
          </w:tcPr>
          <w:p w14:paraId="2AC041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217" w:type="pct"/>
            <w:tcBorders>
              <w:top w:val="single" w:sz="8" w:space="0" w:color="000000"/>
              <w:left w:val="single" w:sz="8" w:space="0" w:color="000000"/>
              <w:bottom w:val="single" w:sz="4" w:space="0" w:color="auto"/>
              <w:right w:val="single" w:sz="8" w:space="0" w:color="000000"/>
            </w:tcBorders>
            <w:vAlign w:val="center"/>
          </w:tcPr>
          <w:p w14:paraId="2C8FE2E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8" w:space="0" w:color="000000"/>
              <w:left w:val="single" w:sz="8" w:space="0" w:color="000000"/>
              <w:bottom w:val="single" w:sz="4" w:space="0" w:color="auto"/>
              <w:right w:val="single" w:sz="8" w:space="0" w:color="000000"/>
            </w:tcBorders>
            <w:vAlign w:val="center"/>
          </w:tcPr>
          <w:p w14:paraId="26FFEC0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8" w:space="0" w:color="000000"/>
              <w:left w:val="single" w:sz="8" w:space="0" w:color="000000"/>
              <w:bottom w:val="single" w:sz="4" w:space="0" w:color="auto"/>
              <w:right w:val="single" w:sz="8" w:space="0" w:color="000000"/>
            </w:tcBorders>
            <w:vAlign w:val="center"/>
          </w:tcPr>
          <w:p w14:paraId="430E2F3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217" w:type="pct"/>
            <w:tcBorders>
              <w:top w:val="single" w:sz="8" w:space="0" w:color="000000"/>
              <w:left w:val="single" w:sz="8" w:space="0" w:color="000000"/>
              <w:bottom w:val="single" w:sz="4" w:space="0" w:color="auto"/>
              <w:right w:val="single" w:sz="8" w:space="0" w:color="000000"/>
            </w:tcBorders>
            <w:vAlign w:val="center"/>
          </w:tcPr>
          <w:p w14:paraId="1236420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8" w:space="0" w:color="000000"/>
              <w:left w:val="single" w:sz="8" w:space="0" w:color="000000"/>
              <w:bottom w:val="single" w:sz="4" w:space="0" w:color="auto"/>
              <w:right w:val="single" w:sz="8" w:space="0" w:color="000000"/>
            </w:tcBorders>
            <w:vAlign w:val="center"/>
          </w:tcPr>
          <w:p w14:paraId="4690A3D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8" w:space="0" w:color="000000"/>
              <w:left w:val="single" w:sz="8" w:space="0" w:color="000000"/>
              <w:bottom w:val="single" w:sz="4" w:space="0" w:color="auto"/>
              <w:right w:val="single" w:sz="8" w:space="0" w:color="000000"/>
            </w:tcBorders>
            <w:vAlign w:val="center"/>
          </w:tcPr>
          <w:p w14:paraId="35EB6FD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8" w:space="0" w:color="000000"/>
              <w:left w:val="single" w:sz="8" w:space="0" w:color="000000"/>
              <w:bottom w:val="single" w:sz="4" w:space="0" w:color="auto"/>
              <w:right w:val="single" w:sz="8" w:space="0" w:color="000000"/>
            </w:tcBorders>
            <w:vAlign w:val="center"/>
          </w:tcPr>
          <w:p w14:paraId="242F409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8" w:space="0" w:color="000000"/>
              <w:left w:val="single" w:sz="8" w:space="0" w:color="000000"/>
              <w:bottom w:val="single" w:sz="4" w:space="0" w:color="auto"/>
              <w:right w:val="single" w:sz="12" w:space="0" w:color="000000"/>
            </w:tcBorders>
            <w:vAlign w:val="center"/>
          </w:tcPr>
          <w:p w14:paraId="43CC8E8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28BD980D"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182286A3" w14:textId="77777777" w:rsidR="0080009C" w:rsidRPr="00CA7C47" w:rsidRDefault="0080009C" w:rsidP="002A30D1">
            <w:pPr>
              <w:ind w:firstLine="0"/>
              <w:jc w:val="center"/>
              <w:rPr>
                <w:b/>
                <w:sz w:val="18"/>
                <w:szCs w:val="18"/>
              </w:rPr>
            </w:pPr>
          </w:p>
        </w:tc>
        <w:tc>
          <w:tcPr>
            <w:tcW w:w="1173" w:type="pct"/>
            <w:tcBorders>
              <w:top w:val="single" w:sz="4" w:space="0" w:color="auto"/>
              <w:left w:val="single" w:sz="4" w:space="0" w:color="auto"/>
              <w:bottom w:val="single" w:sz="4" w:space="0" w:color="auto"/>
              <w:right w:val="single" w:sz="4" w:space="0" w:color="auto"/>
            </w:tcBorders>
            <w:vAlign w:val="center"/>
          </w:tcPr>
          <w:p w14:paraId="7F93E4CA" w14:textId="77777777" w:rsidR="0080009C" w:rsidRPr="0080009C" w:rsidRDefault="0080009C" w:rsidP="002A30D1">
            <w:pPr>
              <w:pBdr>
                <w:top w:val="nil"/>
                <w:left w:val="nil"/>
                <w:bottom w:val="nil"/>
                <w:right w:val="nil"/>
                <w:between w:val="nil"/>
              </w:pBdr>
              <w:ind w:left="215" w:hanging="215"/>
              <w:jc w:val="left"/>
              <w:rPr>
                <w:rFonts w:ascii="Times New Roman" w:hAnsi="Times New Roman" w:cs="Times New Roman"/>
                <w:sz w:val="16"/>
                <w:szCs w:val="16"/>
              </w:rPr>
            </w:pPr>
            <w:r w:rsidRPr="0080009C">
              <w:rPr>
                <w:rFonts w:ascii="Times New Roman" w:hAnsi="Times New Roman" w:cs="Times New Roman"/>
                <w:sz w:val="16"/>
                <w:szCs w:val="16"/>
              </w:rPr>
              <w:t>10. Práticas integrativas e complementares em saúde no cuidado de enfermagem</w:t>
            </w:r>
          </w:p>
        </w:tc>
        <w:tc>
          <w:tcPr>
            <w:tcW w:w="408" w:type="pct"/>
            <w:tcBorders>
              <w:top w:val="single" w:sz="4" w:space="0" w:color="auto"/>
              <w:left w:val="single" w:sz="4" w:space="0" w:color="auto"/>
              <w:bottom w:val="single" w:sz="4" w:space="0" w:color="auto"/>
              <w:right w:val="single" w:sz="4" w:space="0" w:color="auto"/>
            </w:tcBorders>
            <w:vAlign w:val="center"/>
          </w:tcPr>
          <w:p w14:paraId="67BD27D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5EAD88A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4" w:space="0" w:color="auto"/>
              <w:left w:val="single" w:sz="4" w:space="0" w:color="auto"/>
              <w:bottom w:val="single" w:sz="4" w:space="0" w:color="auto"/>
              <w:right w:val="single" w:sz="4" w:space="0" w:color="auto"/>
            </w:tcBorders>
            <w:vAlign w:val="center"/>
          </w:tcPr>
          <w:p w14:paraId="4260D8B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215" w:type="pct"/>
            <w:tcBorders>
              <w:top w:val="single" w:sz="4" w:space="0" w:color="auto"/>
              <w:left w:val="single" w:sz="4" w:space="0" w:color="auto"/>
              <w:bottom w:val="single" w:sz="4" w:space="0" w:color="auto"/>
              <w:right w:val="single" w:sz="4" w:space="0" w:color="auto"/>
            </w:tcBorders>
            <w:vAlign w:val="center"/>
          </w:tcPr>
          <w:p w14:paraId="1867DBF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5" w:type="pct"/>
            <w:tcBorders>
              <w:top w:val="single" w:sz="4" w:space="0" w:color="auto"/>
              <w:left w:val="single" w:sz="4" w:space="0" w:color="auto"/>
              <w:bottom w:val="single" w:sz="4" w:space="0" w:color="auto"/>
              <w:right w:val="single" w:sz="4" w:space="0" w:color="auto"/>
            </w:tcBorders>
            <w:vAlign w:val="center"/>
          </w:tcPr>
          <w:p w14:paraId="636DB47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4" w:space="0" w:color="auto"/>
              <w:left w:val="single" w:sz="4" w:space="0" w:color="auto"/>
              <w:bottom w:val="single" w:sz="4" w:space="0" w:color="auto"/>
              <w:right w:val="single" w:sz="4" w:space="0" w:color="auto"/>
            </w:tcBorders>
            <w:vAlign w:val="center"/>
          </w:tcPr>
          <w:p w14:paraId="02B14C7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217" w:type="pct"/>
            <w:tcBorders>
              <w:top w:val="single" w:sz="4" w:space="0" w:color="auto"/>
              <w:left w:val="single" w:sz="4" w:space="0" w:color="auto"/>
              <w:bottom w:val="single" w:sz="4" w:space="0" w:color="auto"/>
              <w:right w:val="single" w:sz="4" w:space="0" w:color="auto"/>
            </w:tcBorders>
            <w:vAlign w:val="center"/>
          </w:tcPr>
          <w:p w14:paraId="66CF48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4" w:space="0" w:color="auto"/>
              <w:left w:val="single" w:sz="4" w:space="0" w:color="auto"/>
              <w:bottom w:val="single" w:sz="4" w:space="0" w:color="auto"/>
              <w:right w:val="single" w:sz="4" w:space="0" w:color="auto"/>
            </w:tcBorders>
            <w:vAlign w:val="center"/>
          </w:tcPr>
          <w:p w14:paraId="390FA84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4" w:space="0" w:color="auto"/>
              <w:left w:val="single" w:sz="4" w:space="0" w:color="auto"/>
              <w:bottom w:val="single" w:sz="4" w:space="0" w:color="auto"/>
              <w:right w:val="single" w:sz="4" w:space="0" w:color="auto"/>
            </w:tcBorders>
            <w:vAlign w:val="center"/>
          </w:tcPr>
          <w:p w14:paraId="28B6BD4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0588035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4" w:space="0" w:color="auto"/>
              <w:left w:val="single" w:sz="4" w:space="0" w:color="auto"/>
              <w:bottom w:val="single" w:sz="4" w:space="0" w:color="auto"/>
              <w:right w:val="single" w:sz="4" w:space="0" w:color="auto"/>
            </w:tcBorders>
            <w:vAlign w:val="center"/>
          </w:tcPr>
          <w:p w14:paraId="4DF5036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94" w:type="pct"/>
            <w:tcBorders>
              <w:top w:val="single" w:sz="4" w:space="0" w:color="auto"/>
              <w:left w:val="single" w:sz="4" w:space="0" w:color="auto"/>
              <w:bottom w:val="single" w:sz="4" w:space="0" w:color="auto"/>
              <w:right w:val="single" w:sz="4" w:space="0" w:color="auto"/>
            </w:tcBorders>
            <w:vAlign w:val="center"/>
          </w:tcPr>
          <w:p w14:paraId="4B91A99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2E22FD4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0" w:type="pct"/>
            <w:tcBorders>
              <w:top w:val="single" w:sz="4" w:space="0" w:color="auto"/>
              <w:left w:val="single" w:sz="4" w:space="0" w:color="auto"/>
              <w:bottom w:val="single" w:sz="4" w:space="0" w:color="auto"/>
              <w:right w:val="single" w:sz="4" w:space="0" w:color="auto"/>
            </w:tcBorders>
            <w:vAlign w:val="center"/>
          </w:tcPr>
          <w:p w14:paraId="0F5AC82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CA7C47" w14:paraId="6A5FE59D"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0C7EE552" w14:textId="77777777" w:rsidR="0080009C" w:rsidRPr="00CA7C47" w:rsidRDefault="0080009C" w:rsidP="002A30D1">
            <w:pPr>
              <w:ind w:firstLine="0"/>
              <w:jc w:val="center"/>
              <w:rPr>
                <w:b/>
                <w:sz w:val="18"/>
                <w:szCs w:val="18"/>
              </w:rPr>
            </w:pPr>
          </w:p>
        </w:tc>
        <w:tc>
          <w:tcPr>
            <w:tcW w:w="1173" w:type="pct"/>
            <w:tcBorders>
              <w:top w:val="single" w:sz="4" w:space="0" w:color="auto"/>
              <w:left w:val="single" w:sz="4" w:space="0" w:color="auto"/>
              <w:bottom w:val="single" w:sz="4" w:space="0" w:color="auto"/>
              <w:right w:val="single" w:sz="4" w:space="0" w:color="auto"/>
            </w:tcBorders>
            <w:vAlign w:val="center"/>
          </w:tcPr>
          <w:p w14:paraId="7B302FE9" w14:textId="77777777" w:rsidR="0080009C" w:rsidRPr="0080009C" w:rsidRDefault="0080009C" w:rsidP="002A30D1">
            <w:pPr>
              <w:pBdr>
                <w:top w:val="nil"/>
                <w:left w:val="nil"/>
                <w:bottom w:val="nil"/>
                <w:right w:val="nil"/>
                <w:between w:val="nil"/>
              </w:pBdr>
              <w:ind w:left="47" w:hanging="26"/>
              <w:jc w:val="left"/>
              <w:rPr>
                <w:rFonts w:ascii="Times New Roman" w:hAnsi="Times New Roman" w:cs="Times New Roman"/>
                <w:sz w:val="16"/>
                <w:szCs w:val="16"/>
              </w:rPr>
            </w:pPr>
            <w:bookmarkStart w:id="10" w:name="_Hlk216165745"/>
            <w:r w:rsidRPr="0080009C">
              <w:rPr>
                <w:rFonts w:ascii="Times New Roman" w:hAnsi="Times New Roman" w:cs="Times New Roman"/>
                <w:sz w:val="16"/>
                <w:szCs w:val="16"/>
              </w:rPr>
              <w:t>11. Cuidado de enfermagem às pessoas com feridas e estomias</w:t>
            </w:r>
            <w:bookmarkEnd w:id="10"/>
          </w:p>
        </w:tc>
        <w:tc>
          <w:tcPr>
            <w:tcW w:w="408" w:type="pct"/>
            <w:tcBorders>
              <w:top w:val="single" w:sz="4" w:space="0" w:color="auto"/>
              <w:left w:val="single" w:sz="4" w:space="0" w:color="auto"/>
              <w:bottom w:val="single" w:sz="4" w:space="0" w:color="auto"/>
              <w:right w:val="single" w:sz="4" w:space="0" w:color="auto"/>
            </w:tcBorders>
            <w:vAlign w:val="center"/>
          </w:tcPr>
          <w:p w14:paraId="02AAF58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739A2DD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4" w:space="0" w:color="auto"/>
              <w:left w:val="single" w:sz="4" w:space="0" w:color="auto"/>
              <w:bottom w:val="single" w:sz="4" w:space="0" w:color="auto"/>
              <w:right w:val="single" w:sz="4" w:space="0" w:color="auto"/>
            </w:tcBorders>
            <w:vAlign w:val="center"/>
          </w:tcPr>
          <w:p w14:paraId="7CDE276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215" w:type="pct"/>
            <w:tcBorders>
              <w:top w:val="single" w:sz="4" w:space="0" w:color="auto"/>
              <w:left w:val="single" w:sz="4" w:space="0" w:color="auto"/>
              <w:bottom w:val="single" w:sz="4" w:space="0" w:color="auto"/>
              <w:right w:val="single" w:sz="4" w:space="0" w:color="auto"/>
            </w:tcBorders>
            <w:vAlign w:val="center"/>
          </w:tcPr>
          <w:p w14:paraId="719A096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5" w:type="pct"/>
            <w:tcBorders>
              <w:top w:val="single" w:sz="4" w:space="0" w:color="auto"/>
              <w:left w:val="single" w:sz="4" w:space="0" w:color="auto"/>
              <w:bottom w:val="single" w:sz="4" w:space="0" w:color="auto"/>
              <w:right w:val="single" w:sz="4" w:space="0" w:color="auto"/>
            </w:tcBorders>
            <w:vAlign w:val="center"/>
          </w:tcPr>
          <w:p w14:paraId="3D67D22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52F5968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329D998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168" w:type="pct"/>
            <w:tcBorders>
              <w:top w:val="single" w:sz="4" w:space="0" w:color="auto"/>
              <w:left w:val="single" w:sz="4" w:space="0" w:color="auto"/>
              <w:bottom w:val="single" w:sz="4" w:space="0" w:color="auto"/>
              <w:right w:val="single" w:sz="4" w:space="0" w:color="auto"/>
            </w:tcBorders>
            <w:vAlign w:val="center"/>
          </w:tcPr>
          <w:p w14:paraId="6316D47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68" w:type="pct"/>
            <w:tcBorders>
              <w:top w:val="single" w:sz="4" w:space="0" w:color="auto"/>
              <w:left w:val="single" w:sz="4" w:space="0" w:color="auto"/>
              <w:bottom w:val="single" w:sz="4" w:space="0" w:color="auto"/>
              <w:right w:val="single" w:sz="4" w:space="0" w:color="auto"/>
            </w:tcBorders>
            <w:vAlign w:val="center"/>
          </w:tcPr>
          <w:p w14:paraId="7DE2851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7618C0B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2EA5DB9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2BE6D34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51432773" w14:textId="77777777" w:rsidR="0080009C" w:rsidRPr="0080009C" w:rsidRDefault="0080009C" w:rsidP="002A30D1">
            <w:pPr>
              <w:ind w:left="-52" w:firstLine="0"/>
              <w:jc w:val="center"/>
              <w:rPr>
                <w:rFonts w:ascii="Times New Roman" w:hAnsi="Times New Roman" w:cs="Times New Roman"/>
                <w:sz w:val="16"/>
                <w:szCs w:val="16"/>
              </w:rPr>
            </w:pPr>
            <w:r w:rsidRPr="0080009C">
              <w:rPr>
                <w:rFonts w:ascii="Times New Roman" w:hAnsi="Times New Roman" w:cs="Times New Roman"/>
                <w:sz w:val="16"/>
                <w:szCs w:val="16"/>
              </w:rPr>
              <w:t xml:space="preserve">Fundamentos dos cuidados de enfermagem III </w:t>
            </w:r>
          </w:p>
          <w:p w14:paraId="184D4185" w14:textId="77777777" w:rsidR="0080009C" w:rsidRPr="0080009C" w:rsidRDefault="0080009C" w:rsidP="002A30D1">
            <w:pPr>
              <w:ind w:left="-52" w:firstLine="0"/>
              <w:jc w:val="center"/>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550" w:type="pct"/>
            <w:tcBorders>
              <w:top w:val="single" w:sz="4" w:space="0" w:color="auto"/>
              <w:left w:val="single" w:sz="4" w:space="0" w:color="auto"/>
              <w:bottom w:val="single" w:sz="4" w:space="0" w:color="auto"/>
              <w:right w:val="single" w:sz="4" w:space="0" w:color="auto"/>
            </w:tcBorders>
            <w:vAlign w:val="center"/>
          </w:tcPr>
          <w:p w14:paraId="66D73D8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r>
      <w:tr w:rsidR="0080009C" w:rsidRPr="00CA7C47" w14:paraId="101ACB68"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7BF8B11E" w14:textId="77777777" w:rsidR="0080009C" w:rsidRPr="00CA7C47" w:rsidRDefault="0080009C" w:rsidP="002A30D1">
            <w:pPr>
              <w:ind w:firstLine="0"/>
              <w:jc w:val="center"/>
              <w:rPr>
                <w:b/>
                <w:sz w:val="18"/>
                <w:szCs w:val="18"/>
              </w:rPr>
            </w:pPr>
            <w:bookmarkStart w:id="11" w:name="_Hlk216165729"/>
          </w:p>
        </w:tc>
        <w:tc>
          <w:tcPr>
            <w:tcW w:w="1173" w:type="pct"/>
            <w:tcBorders>
              <w:top w:val="single" w:sz="4" w:space="0" w:color="auto"/>
              <w:left w:val="single" w:sz="4" w:space="0" w:color="auto"/>
              <w:bottom w:val="single" w:sz="4" w:space="0" w:color="auto"/>
              <w:right w:val="single" w:sz="4" w:space="0" w:color="auto"/>
            </w:tcBorders>
            <w:vAlign w:val="center"/>
          </w:tcPr>
          <w:p w14:paraId="0EAFBA1F" w14:textId="77777777" w:rsidR="0080009C" w:rsidRPr="0080009C" w:rsidRDefault="0080009C" w:rsidP="002A30D1">
            <w:pPr>
              <w:pBdr>
                <w:top w:val="nil"/>
                <w:left w:val="nil"/>
                <w:bottom w:val="nil"/>
                <w:right w:val="nil"/>
                <w:between w:val="nil"/>
              </w:pBdr>
              <w:ind w:hanging="26"/>
              <w:jc w:val="left"/>
              <w:rPr>
                <w:rFonts w:ascii="Times New Roman" w:hAnsi="Times New Roman" w:cs="Times New Roman"/>
                <w:sz w:val="16"/>
                <w:szCs w:val="16"/>
              </w:rPr>
            </w:pPr>
            <w:r w:rsidRPr="0080009C">
              <w:rPr>
                <w:rFonts w:ascii="Times New Roman" w:hAnsi="Times New Roman" w:cs="Times New Roman"/>
                <w:sz w:val="16"/>
                <w:szCs w:val="16"/>
              </w:rPr>
              <w:t>12. Enfermagem e saúde integral da mulher: desafios contemporâneos e práticas ampliadas</w:t>
            </w:r>
          </w:p>
        </w:tc>
        <w:tc>
          <w:tcPr>
            <w:tcW w:w="408" w:type="pct"/>
            <w:tcBorders>
              <w:top w:val="single" w:sz="4" w:space="0" w:color="auto"/>
              <w:left w:val="single" w:sz="4" w:space="0" w:color="auto"/>
              <w:bottom w:val="single" w:sz="4" w:space="0" w:color="auto"/>
              <w:right w:val="single" w:sz="4" w:space="0" w:color="auto"/>
            </w:tcBorders>
            <w:vAlign w:val="center"/>
          </w:tcPr>
          <w:p w14:paraId="0683F23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0EF0996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4" w:space="0" w:color="auto"/>
              <w:left w:val="single" w:sz="4" w:space="0" w:color="auto"/>
              <w:bottom w:val="single" w:sz="4" w:space="0" w:color="auto"/>
              <w:right w:val="single" w:sz="4" w:space="0" w:color="auto"/>
            </w:tcBorders>
            <w:vAlign w:val="center"/>
          </w:tcPr>
          <w:p w14:paraId="3F39C15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215" w:type="pct"/>
            <w:tcBorders>
              <w:top w:val="single" w:sz="4" w:space="0" w:color="auto"/>
              <w:left w:val="single" w:sz="4" w:space="0" w:color="auto"/>
              <w:bottom w:val="single" w:sz="4" w:space="0" w:color="auto"/>
              <w:right w:val="single" w:sz="4" w:space="0" w:color="auto"/>
            </w:tcBorders>
            <w:vAlign w:val="center"/>
          </w:tcPr>
          <w:p w14:paraId="25BACD9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5" w:type="pct"/>
            <w:tcBorders>
              <w:top w:val="single" w:sz="4" w:space="0" w:color="auto"/>
              <w:left w:val="single" w:sz="4" w:space="0" w:color="auto"/>
              <w:bottom w:val="single" w:sz="4" w:space="0" w:color="auto"/>
              <w:right w:val="single" w:sz="4" w:space="0" w:color="auto"/>
            </w:tcBorders>
            <w:vAlign w:val="center"/>
          </w:tcPr>
          <w:p w14:paraId="0A6D1EE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174734A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21BA942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4" w:space="0" w:color="auto"/>
              <w:left w:val="single" w:sz="4" w:space="0" w:color="auto"/>
              <w:bottom w:val="single" w:sz="4" w:space="0" w:color="auto"/>
              <w:right w:val="single" w:sz="4" w:space="0" w:color="auto"/>
            </w:tcBorders>
            <w:vAlign w:val="center"/>
          </w:tcPr>
          <w:p w14:paraId="0DD24E3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4" w:space="0" w:color="auto"/>
              <w:left w:val="single" w:sz="4" w:space="0" w:color="auto"/>
              <w:bottom w:val="single" w:sz="4" w:space="0" w:color="auto"/>
              <w:right w:val="single" w:sz="4" w:space="0" w:color="auto"/>
            </w:tcBorders>
            <w:vAlign w:val="center"/>
          </w:tcPr>
          <w:p w14:paraId="580FA1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6AA30A8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0BD6BDF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4842BB6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431BE58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tc>
        <w:tc>
          <w:tcPr>
            <w:tcW w:w="550" w:type="pct"/>
            <w:tcBorders>
              <w:top w:val="single" w:sz="4" w:space="0" w:color="auto"/>
              <w:left w:val="single" w:sz="4" w:space="0" w:color="auto"/>
              <w:bottom w:val="single" w:sz="4" w:space="0" w:color="auto"/>
              <w:right w:val="single" w:sz="4" w:space="0" w:color="auto"/>
            </w:tcBorders>
            <w:vAlign w:val="center"/>
          </w:tcPr>
          <w:p w14:paraId="20419C6D" w14:textId="77777777" w:rsidR="0080009C" w:rsidRPr="0080009C" w:rsidRDefault="0080009C" w:rsidP="002A30D1">
            <w:pPr>
              <w:ind w:firstLine="0"/>
              <w:jc w:val="center"/>
              <w:rPr>
                <w:rFonts w:ascii="Times New Roman" w:hAnsi="Times New Roman" w:cs="Times New Roman"/>
                <w:sz w:val="16"/>
                <w:szCs w:val="16"/>
              </w:rPr>
            </w:pPr>
          </w:p>
        </w:tc>
      </w:tr>
      <w:bookmarkEnd w:id="11"/>
      <w:tr w:rsidR="0080009C" w:rsidRPr="00CA7C47" w14:paraId="3200E98E"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6EFA0508" w14:textId="77777777" w:rsidR="0080009C" w:rsidRPr="00CA7C47" w:rsidRDefault="0080009C" w:rsidP="002A30D1">
            <w:pPr>
              <w:ind w:firstLine="0"/>
              <w:jc w:val="center"/>
              <w:rPr>
                <w:b/>
                <w:sz w:val="18"/>
                <w:szCs w:val="18"/>
              </w:rPr>
            </w:pPr>
          </w:p>
        </w:tc>
        <w:tc>
          <w:tcPr>
            <w:tcW w:w="1173" w:type="pct"/>
            <w:tcBorders>
              <w:top w:val="single" w:sz="4" w:space="0" w:color="auto"/>
              <w:left w:val="single" w:sz="4" w:space="0" w:color="auto"/>
              <w:bottom w:val="single" w:sz="4" w:space="0" w:color="auto"/>
              <w:right w:val="single" w:sz="4" w:space="0" w:color="auto"/>
            </w:tcBorders>
            <w:vAlign w:val="center"/>
          </w:tcPr>
          <w:p w14:paraId="08A00337" w14:textId="77777777" w:rsidR="0080009C" w:rsidRPr="0080009C" w:rsidRDefault="0080009C" w:rsidP="002A30D1">
            <w:pPr>
              <w:pBdr>
                <w:top w:val="nil"/>
                <w:left w:val="nil"/>
                <w:bottom w:val="nil"/>
                <w:right w:val="nil"/>
                <w:between w:val="nil"/>
              </w:pBdr>
              <w:ind w:hanging="26"/>
              <w:jc w:val="left"/>
              <w:rPr>
                <w:rFonts w:ascii="Times New Roman" w:hAnsi="Times New Roman" w:cs="Times New Roman"/>
                <w:sz w:val="16"/>
                <w:szCs w:val="16"/>
              </w:rPr>
            </w:pPr>
            <w:r w:rsidRPr="0080009C">
              <w:rPr>
                <w:rFonts w:ascii="Times New Roman" w:hAnsi="Times New Roman" w:cs="Times New Roman"/>
                <w:sz w:val="16"/>
                <w:szCs w:val="16"/>
              </w:rPr>
              <w:t xml:space="preserve">13. </w:t>
            </w:r>
            <w:bookmarkStart w:id="12" w:name="_Hlk216165710"/>
            <w:r w:rsidRPr="0080009C">
              <w:rPr>
                <w:rFonts w:ascii="Times New Roman" w:hAnsi="Times New Roman" w:cs="Times New Roman"/>
                <w:sz w:val="16"/>
                <w:szCs w:val="16"/>
              </w:rPr>
              <w:t>Cuidado de enfermagem à criança e adolescente em situação de vulnerabilidade</w:t>
            </w:r>
            <w:bookmarkEnd w:id="12"/>
          </w:p>
        </w:tc>
        <w:tc>
          <w:tcPr>
            <w:tcW w:w="408" w:type="pct"/>
            <w:tcBorders>
              <w:top w:val="single" w:sz="4" w:space="0" w:color="auto"/>
              <w:left w:val="single" w:sz="4" w:space="0" w:color="auto"/>
              <w:bottom w:val="single" w:sz="4" w:space="0" w:color="auto"/>
              <w:right w:val="single" w:sz="4" w:space="0" w:color="auto"/>
            </w:tcBorders>
            <w:vAlign w:val="center"/>
          </w:tcPr>
          <w:p w14:paraId="7DA7F97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301A5C0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4" w:space="0" w:color="auto"/>
              <w:left w:val="single" w:sz="4" w:space="0" w:color="auto"/>
              <w:bottom w:val="single" w:sz="4" w:space="0" w:color="auto"/>
              <w:right w:val="single" w:sz="4" w:space="0" w:color="auto"/>
            </w:tcBorders>
            <w:vAlign w:val="center"/>
          </w:tcPr>
          <w:p w14:paraId="7E49D7C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215" w:type="pct"/>
            <w:tcBorders>
              <w:top w:val="single" w:sz="4" w:space="0" w:color="auto"/>
              <w:left w:val="single" w:sz="4" w:space="0" w:color="auto"/>
              <w:bottom w:val="single" w:sz="4" w:space="0" w:color="auto"/>
              <w:right w:val="single" w:sz="4" w:space="0" w:color="auto"/>
            </w:tcBorders>
            <w:vAlign w:val="center"/>
          </w:tcPr>
          <w:p w14:paraId="71E6E5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215" w:type="pct"/>
            <w:tcBorders>
              <w:top w:val="single" w:sz="4" w:space="0" w:color="auto"/>
              <w:left w:val="single" w:sz="4" w:space="0" w:color="auto"/>
              <w:bottom w:val="single" w:sz="4" w:space="0" w:color="auto"/>
              <w:right w:val="single" w:sz="4" w:space="0" w:color="auto"/>
            </w:tcBorders>
            <w:vAlign w:val="center"/>
          </w:tcPr>
          <w:p w14:paraId="41EEDB5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0361D04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5A7F2F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4" w:space="0" w:color="auto"/>
              <w:left w:val="single" w:sz="4" w:space="0" w:color="auto"/>
              <w:bottom w:val="single" w:sz="4" w:space="0" w:color="auto"/>
              <w:right w:val="single" w:sz="4" w:space="0" w:color="auto"/>
            </w:tcBorders>
            <w:vAlign w:val="center"/>
          </w:tcPr>
          <w:p w14:paraId="5C4171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168" w:type="pct"/>
            <w:tcBorders>
              <w:top w:val="single" w:sz="4" w:space="0" w:color="auto"/>
              <w:left w:val="single" w:sz="4" w:space="0" w:color="auto"/>
              <w:bottom w:val="single" w:sz="4" w:space="0" w:color="auto"/>
              <w:right w:val="single" w:sz="4" w:space="0" w:color="auto"/>
            </w:tcBorders>
            <w:vAlign w:val="center"/>
          </w:tcPr>
          <w:p w14:paraId="55ABC5B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217" w:type="pct"/>
            <w:tcBorders>
              <w:top w:val="single" w:sz="4" w:space="0" w:color="auto"/>
              <w:left w:val="single" w:sz="4" w:space="0" w:color="auto"/>
              <w:bottom w:val="single" w:sz="4" w:space="0" w:color="auto"/>
              <w:right w:val="single" w:sz="4" w:space="0" w:color="auto"/>
            </w:tcBorders>
            <w:vAlign w:val="center"/>
          </w:tcPr>
          <w:p w14:paraId="39CBE5C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5E39D76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6C0996C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46E9727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tc>
        <w:tc>
          <w:tcPr>
            <w:tcW w:w="550" w:type="pct"/>
            <w:tcBorders>
              <w:top w:val="single" w:sz="4" w:space="0" w:color="auto"/>
              <w:left w:val="single" w:sz="4" w:space="0" w:color="auto"/>
              <w:bottom w:val="single" w:sz="4" w:space="0" w:color="auto"/>
              <w:right w:val="single" w:sz="4" w:space="0" w:color="auto"/>
            </w:tcBorders>
            <w:vAlign w:val="center"/>
          </w:tcPr>
          <w:p w14:paraId="04D9C901" w14:textId="77777777" w:rsidR="0080009C" w:rsidRPr="0080009C" w:rsidRDefault="0080009C" w:rsidP="002A30D1">
            <w:pPr>
              <w:ind w:firstLine="0"/>
              <w:jc w:val="center"/>
              <w:rPr>
                <w:rFonts w:ascii="Times New Roman" w:hAnsi="Times New Roman" w:cs="Times New Roman"/>
                <w:sz w:val="16"/>
                <w:szCs w:val="16"/>
              </w:rPr>
            </w:pPr>
          </w:p>
        </w:tc>
      </w:tr>
      <w:tr w:rsidR="0080009C" w:rsidRPr="00CA7C47" w14:paraId="5031AB30"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680CBD48" w14:textId="77777777" w:rsidR="0080009C" w:rsidRPr="00CA7C47" w:rsidRDefault="0080009C" w:rsidP="002A30D1">
            <w:pPr>
              <w:ind w:firstLine="0"/>
              <w:jc w:val="center"/>
              <w:rPr>
                <w:b/>
                <w:sz w:val="18"/>
                <w:szCs w:val="18"/>
              </w:rPr>
            </w:pPr>
          </w:p>
        </w:tc>
        <w:tc>
          <w:tcPr>
            <w:tcW w:w="1173" w:type="pct"/>
            <w:tcBorders>
              <w:top w:val="single" w:sz="4" w:space="0" w:color="auto"/>
              <w:left w:val="single" w:sz="4" w:space="0" w:color="auto"/>
              <w:bottom w:val="single" w:sz="4" w:space="0" w:color="auto"/>
              <w:right w:val="single" w:sz="4" w:space="0" w:color="auto"/>
            </w:tcBorders>
            <w:vAlign w:val="center"/>
          </w:tcPr>
          <w:p w14:paraId="4BC6650C" w14:textId="77777777" w:rsidR="0080009C" w:rsidRPr="0080009C" w:rsidRDefault="0080009C" w:rsidP="002A30D1">
            <w:pPr>
              <w:pBdr>
                <w:top w:val="nil"/>
                <w:left w:val="nil"/>
                <w:bottom w:val="nil"/>
                <w:right w:val="nil"/>
                <w:between w:val="nil"/>
              </w:pBdr>
              <w:ind w:left="47" w:hanging="26"/>
              <w:jc w:val="left"/>
              <w:rPr>
                <w:rFonts w:ascii="Times New Roman" w:hAnsi="Times New Roman" w:cs="Times New Roman"/>
                <w:sz w:val="16"/>
                <w:szCs w:val="16"/>
              </w:rPr>
            </w:pPr>
            <w:r w:rsidRPr="0080009C">
              <w:rPr>
                <w:rFonts w:ascii="Times New Roman" w:hAnsi="Times New Roman" w:cs="Times New Roman"/>
                <w:sz w:val="16"/>
                <w:szCs w:val="16"/>
              </w:rPr>
              <w:t xml:space="preserve">14. </w:t>
            </w:r>
            <w:bookmarkStart w:id="13" w:name="_Hlk216165697"/>
            <w:r w:rsidRPr="0080009C">
              <w:rPr>
                <w:rFonts w:ascii="Times New Roman" w:hAnsi="Times New Roman" w:cs="Times New Roman"/>
                <w:sz w:val="16"/>
                <w:szCs w:val="16"/>
              </w:rPr>
              <w:t xml:space="preserve">Cuidados de Enfermagem </w:t>
            </w:r>
            <w:proofErr w:type="gramStart"/>
            <w:r w:rsidRPr="0080009C">
              <w:rPr>
                <w:rFonts w:ascii="Times New Roman" w:hAnsi="Times New Roman" w:cs="Times New Roman"/>
                <w:sz w:val="16"/>
                <w:szCs w:val="16"/>
              </w:rPr>
              <w:t>à</w:t>
            </w:r>
            <w:proofErr w:type="gramEnd"/>
            <w:r w:rsidRPr="0080009C">
              <w:rPr>
                <w:rFonts w:ascii="Times New Roman" w:hAnsi="Times New Roman" w:cs="Times New Roman"/>
                <w:sz w:val="16"/>
                <w:szCs w:val="16"/>
              </w:rPr>
              <w:t xml:space="preserve"> crianças/adolescentes </w:t>
            </w:r>
            <w:proofErr w:type="spellStart"/>
            <w:r w:rsidRPr="0080009C">
              <w:rPr>
                <w:rFonts w:ascii="Times New Roman" w:hAnsi="Times New Roman" w:cs="Times New Roman"/>
                <w:sz w:val="16"/>
                <w:szCs w:val="16"/>
              </w:rPr>
              <w:t>neurodivergentes</w:t>
            </w:r>
            <w:proofErr w:type="spellEnd"/>
            <w:r w:rsidRPr="0080009C">
              <w:rPr>
                <w:rFonts w:ascii="Times New Roman" w:hAnsi="Times New Roman" w:cs="Times New Roman"/>
                <w:sz w:val="16"/>
                <w:szCs w:val="16"/>
              </w:rPr>
              <w:t xml:space="preserve"> com ênfase em Transtorno do Espectro Autista (TEA)</w:t>
            </w:r>
            <w:bookmarkEnd w:id="13"/>
          </w:p>
        </w:tc>
        <w:tc>
          <w:tcPr>
            <w:tcW w:w="408" w:type="pct"/>
            <w:tcBorders>
              <w:top w:val="single" w:sz="4" w:space="0" w:color="auto"/>
              <w:left w:val="single" w:sz="4" w:space="0" w:color="auto"/>
              <w:bottom w:val="single" w:sz="4" w:space="0" w:color="auto"/>
              <w:right w:val="single" w:sz="4" w:space="0" w:color="auto"/>
            </w:tcBorders>
            <w:vAlign w:val="center"/>
          </w:tcPr>
          <w:p w14:paraId="151F5AC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6EEB0AF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4" w:space="0" w:color="auto"/>
              <w:left w:val="single" w:sz="4" w:space="0" w:color="auto"/>
              <w:bottom w:val="single" w:sz="4" w:space="0" w:color="auto"/>
              <w:right w:val="single" w:sz="4" w:space="0" w:color="auto"/>
            </w:tcBorders>
            <w:vAlign w:val="center"/>
          </w:tcPr>
          <w:p w14:paraId="4A1185A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215" w:type="pct"/>
            <w:tcBorders>
              <w:top w:val="single" w:sz="4" w:space="0" w:color="auto"/>
              <w:left w:val="single" w:sz="4" w:space="0" w:color="auto"/>
              <w:bottom w:val="single" w:sz="4" w:space="0" w:color="auto"/>
              <w:right w:val="single" w:sz="4" w:space="0" w:color="auto"/>
            </w:tcBorders>
            <w:vAlign w:val="center"/>
          </w:tcPr>
          <w:p w14:paraId="1D41D16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215" w:type="pct"/>
            <w:tcBorders>
              <w:top w:val="single" w:sz="4" w:space="0" w:color="auto"/>
              <w:left w:val="single" w:sz="4" w:space="0" w:color="auto"/>
              <w:bottom w:val="single" w:sz="4" w:space="0" w:color="auto"/>
              <w:right w:val="single" w:sz="4" w:space="0" w:color="auto"/>
            </w:tcBorders>
            <w:vAlign w:val="center"/>
          </w:tcPr>
          <w:p w14:paraId="010B45E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2886189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3B6B53D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4" w:space="0" w:color="auto"/>
              <w:left w:val="single" w:sz="4" w:space="0" w:color="auto"/>
              <w:bottom w:val="single" w:sz="4" w:space="0" w:color="auto"/>
              <w:right w:val="single" w:sz="4" w:space="0" w:color="auto"/>
            </w:tcBorders>
            <w:vAlign w:val="center"/>
          </w:tcPr>
          <w:p w14:paraId="1F7C60C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168" w:type="pct"/>
            <w:tcBorders>
              <w:top w:val="single" w:sz="4" w:space="0" w:color="auto"/>
              <w:left w:val="single" w:sz="4" w:space="0" w:color="auto"/>
              <w:bottom w:val="single" w:sz="4" w:space="0" w:color="auto"/>
              <w:right w:val="single" w:sz="4" w:space="0" w:color="auto"/>
            </w:tcBorders>
            <w:vAlign w:val="center"/>
          </w:tcPr>
          <w:p w14:paraId="019938E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217" w:type="pct"/>
            <w:tcBorders>
              <w:top w:val="single" w:sz="4" w:space="0" w:color="auto"/>
              <w:left w:val="single" w:sz="4" w:space="0" w:color="auto"/>
              <w:bottom w:val="single" w:sz="4" w:space="0" w:color="auto"/>
              <w:right w:val="single" w:sz="4" w:space="0" w:color="auto"/>
            </w:tcBorders>
            <w:vAlign w:val="center"/>
          </w:tcPr>
          <w:p w14:paraId="6E2835B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17A1210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1B7D828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3905659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tc>
        <w:tc>
          <w:tcPr>
            <w:tcW w:w="550" w:type="pct"/>
            <w:tcBorders>
              <w:top w:val="single" w:sz="4" w:space="0" w:color="auto"/>
              <w:left w:val="single" w:sz="4" w:space="0" w:color="auto"/>
              <w:bottom w:val="single" w:sz="4" w:space="0" w:color="auto"/>
              <w:right w:val="single" w:sz="4" w:space="0" w:color="auto"/>
            </w:tcBorders>
            <w:vAlign w:val="center"/>
          </w:tcPr>
          <w:p w14:paraId="1F16FE97" w14:textId="77777777" w:rsidR="0080009C" w:rsidRPr="0080009C" w:rsidRDefault="0080009C" w:rsidP="002A30D1">
            <w:pPr>
              <w:ind w:firstLine="0"/>
              <w:jc w:val="center"/>
              <w:rPr>
                <w:rFonts w:ascii="Times New Roman" w:hAnsi="Times New Roman" w:cs="Times New Roman"/>
                <w:sz w:val="16"/>
                <w:szCs w:val="16"/>
              </w:rPr>
            </w:pPr>
          </w:p>
        </w:tc>
      </w:tr>
      <w:tr w:rsidR="0080009C" w:rsidRPr="00CA7C47" w14:paraId="036138CA"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1C814374" w14:textId="77777777" w:rsidR="0080009C" w:rsidRPr="00CA7C47" w:rsidRDefault="0080009C" w:rsidP="002A30D1">
            <w:pPr>
              <w:ind w:firstLine="0"/>
              <w:jc w:val="center"/>
              <w:rPr>
                <w:b/>
                <w:sz w:val="18"/>
                <w:szCs w:val="18"/>
              </w:rPr>
            </w:pPr>
          </w:p>
        </w:tc>
        <w:tc>
          <w:tcPr>
            <w:tcW w:w="1173" w:type="pct"/>
            <w:tcBorders>
              <w:top w:val="single" w:sz="4" w:space="0" w:color="auto"/>
              <w:left w:val="single" w:sz="4" w:space="0" w:color="auto"/>
              <w:bottom w:val="single" w:sz="4" w:space="0" w:color="auto"/>
              <w:right w:val="single" w:sz="4" w:space="0" w:color="auto"/>
            </w:tcBorders>
            <w:vAlign w:val="center"/>
          </w:tcPr>
          <w:p w14:paraId="26058C03" w14:textId="77777777" w:rsidR="0080009C" w:rsidRPr="0080009C" w:rsidRDefault="0080009C" w:rsidP="002A30D1">
            <w:pPr>
              <w:pBdr>
                <w:top w:val="nil"/>
                <w:left w:val="nil"/>
                <w:bottom w:val="nil"/>
                <w:right w:val="nil"/>
                <w:between w:val="nil"/>
              </w:pBdr>
              <w:ind w:left="215" w:hanging="215"/>
              <w:jc w:val="left"/>
              <w:rPr>
                <w:rFonts w:ascii="Times New Roman" w:hAnsi="Times New Roman" w:cs="Times New Roman"/>
                <w:sz w:val="16"/>
                <w:szCs w:val="16"/>
              </w:rPr>
            </w:pPr>
            <w:r w:rsidRPr="0080009C">
              <w:rPr>
                <w:rFonts w:ascii="Times New Roman" w:hAnsi="Times New Roman" w:cs="Times New Roman"/>
                <w:sz w:val="16"/>
                <w:szCs w:val="16"/>
              </w:rPr>
              <w:t xml:space="preserve">15. </w:t>
            </w:r>
            <w:bookmarkStart w:id="14" w:name="_Hlk216165683"/>
            <w:r w:rsidRPr="0080009C">
              <w:rPr>
                <w:rFonts w:ascii="Times New Roman" w:hAnsi="Times New Roman" w:cs="Times New Roman"/>
                <w:sz w:val="16"/>
                <w:szCs w:val="16"/>
              </w:rPr>
              <w:t>Cuidado de Enfermagem em saúde mental de crianças e adolescentes </w:t>
            </w:r>
            <w:bookmarkEnd w:id="14"/>
          </w:p>
        </w:tc>
        <w:tc>
          <w:tcPr>
            <w:tcW w:w="408" w:type="pct"/>
            <w:tcBorders>
              <w:top w:val="single" w:sz="4" w:space="0" w:color="auto"/>
              <w:left w:val="single" w:sz="4" w:space="0" w:color="auto"/>
              <w:bottom w:val="single" w:sz="4" w:space="0" w:color="auto"/>
              <w:right w:val="single" w:sz="4" w:space="0" w:color="auto"/>
            </w:tcBorders>
            <w:vAlign w:val="center"/>
          </w:tcPr>
          <w:p w14:paraId="3DD924E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4E68CB1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201" w:type="pct"/>
            <w:tcBorders>
              <w:top w:val="single" w:sz="4" w:space="0" w:color="auto"/>
              <w:left w:val="single" w:sz="4" w:space="0" w:color="auto"/>
              <w:bottom w:val="single" w:sz="4" w:space="0" w:color="auto"/>
              <w:right w:val="single" w:sz="4" w:space="0" w:color="auto"/>
            </w:tcBorders>
            <w:vAlign w:val="center"/>
          </w:tcPr>
          <w:p w14:paraId="25450FA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215" w:type="pct"/>
            <w:tcBorders>
              <w:top w:val="single" w:sz="4" w:space="0" w:color="auto"/>
              <w:left w:val="single" w:sz="4" w:space="0" w:color="auto"/>
              <w:bottom w:val="single" w:sz="4" w:space="0" w:color="auto"/>
              <w:right w:val="single" w:sz="4" w:space="0" w:color="auto"/>
            </w:tcBorders>
            <w:vAlign w:val="center"/>
          </w:tcPr>
          <w:p w14:paraId="65760D4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5" w:type="pct"/>
            <w:tcBorders>
              <w:top w:val="single" w:sz="4" w:space="0" w:color="auto"/>
              <w:left w:val="single" w:sz="4" w:space="0" w:color="auto"/>
              <w:bottom w:val="single" w:sz="4" w:space="0" w:color="auto"/>
              <w:right w:val="single" w:sz="4" w:space="0" w:color="auto"/>
            </w:tcBorders>
            <w:vAlign w:val="center"/>
          </w:tcPr>
          <w:p w14:paraId="7CE90D1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13A7846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1C8EDF2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4" w:space="0" w:color="auto"/>
              <w:left w:val="single" w:sz="4" w:space="0" w:color="auto"/>
              <w:bottom w:val="single" w:sz="4" w:space="0" w:color="auto"/>
              <w:right w:val="single" w:sz="4" w:space="0" w:color="auto"/>
            </w:tcBorders>
            <w:vAlign w:val="center"/>
          </w:tcPr>
          <w:p w14:paraId="3013811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4" w:space="0" w:color="auto"/>
              <w:left w:val="single" w:sz="4" w:space="0" w:color="auto"/>
              <w:bottom w:val="single" w:sz="4" w:space="0" w:color="auto"/>
              <w:right w:val="single" w:sz="4" w:space="0" w:color="auto"/>
            </w:tcBorders>
            <w:vAlign w:val="center"/>
          </w:tcPr>
          <w:p w14:paraId="774BD90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33D17F3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070A382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2E17E09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6510E1B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p w14:paraId="53AF2A6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Cuidado de enfermagem à saúde mental coletiva</w:t>
            </w:r>
          </w:p>
        </w:tc>
        <w:tc>
          <w:tcPr>
            <w:tcW w:w="550" w:type="pct"/>
            <w:tcBorders>
              <w:top w:val="single" w:sz="4" w:space="0" w:color="auto"/>
              <w:left w:val="single" w:sz="4" w:space="0" w:color="auto"/>
              <w:bottom w:val="single" w:sz="4" w:space="0" w:color="auto"/>
              <w:right w:val="single" w:sz="4" w:space="0" w:color="auto"/>
            </w:tcBorders>
            <w:vAlign w:val="center"/>
          </w:tcPr>
          <w:p w14:paraId="01FA88DD" w14:textId="77777777" w:rsidR="0080009C" w:rsidRPr="0080009C" w:rsidRDefault="0080009C" w:rsidP="002A30D1">
            <w:pPr>
              <w:ind w:firstLine="0"/>
              <w:jc w:val="center"/>
              <w:rPr>
                <w:rFonts w:ascii="Times New Roman" w:hAnsi="Times New Roman" w:cs="Times New Roman"/>
                <w:sz w:val="16"/>
                <w:szCs w:val="16"/>
              </w:rPr>
            </w:pPr>
          </w:p>
        </w:tc>
      </w:tr>
      <w:tr w:rsidR="0080009C" w:rsidRPr="00CA7C47" w14:paraId="4184E703" w14:textId="77777777" w:rsidTr="002A30D1">
        <w:trPr>
          <w:trHeight w:val="300"/>
        </w:trPr>
        <w:tc>
          <w:tcPr>
            <w:tcW w:w="206" w:type="pct"/>
            <w:tcBorders>
              <w:top w:val="single" w:sz="4" w:space="0" w:color="auto"/>
              <w:left w:val="single" w:sz="4" w:space="0" w:color="auto"/>
              <w:bottom w:val="single" w:sz="4" w:space="0" w:color="auto"/>
              <w:right w:val="single" w:sz="4" w:space="0" w:color="auto"/>
            </w:tcBorders>
            <w:vAlign w:val="center"/>
          </w:tcPr>
          <w:p w14:paraId="43CC6132" w14:textId="77777777" w:rsidR="0080009C" w:rsidRPr="00CA7C47" w:rsidRDefault="0080009C" w:rsidP="002A30D1">
            <w:pPr>
              <w:ind w:firstLine="0"/>
              <w:jc w:val="center"/>
              <w:rPr>
                <w:b/>
                <w:sz w:val="18"/>
                <w:szCs w:val="18"/>
              </w:rPr>
            </w:pPr>
          </w:p>
        </w:tc>
        <w:tc>
          <w:tcPr>
            <w:tcW w:w="1173" w:type="pct"/>
            <w:tcBorders>
              <w:top w:val="single" w:sz="4" w:space="0" w:color="auto"/>
              <w:left w:val="single" w:sz="4" w:space="0" w:color="auto"/>
              <w:bottom w:val="single" w:sz="4" w:space="0" w:color="auto"/>
              <w:right w:val="single" w:sz="4" w:space="0" w:color="auto"/>
            </w:tcBorders>
            <w:vAlign w:val="center"/>
          </w:tcPr>
          <w:p w14:paraId="12B99466" w14:textId="77777777" w:rsidR="0080009C" w:rsidRPr="0080009C" w:rsidRDefault="0080009C" w:rsidP="002A30D1">
            <w:pPr>
              <w:pBdr>
                <w:top w:val="nil"/>
                <w:left w:val="nil"/>
                <w:bottom w:val="nil"/>
                <w:right w:val="nil"/>
                <w:between w:val="nil"/>
              </w:pBdr>
              <w:ind w:left="215" w:hanging="215"/>
              <w:jc w:val="left"/>
              <w:rPr>
                <w:rFonts w:ascii="Times New Roman" w:hAnsi="Times New Roman" w:cs="Times New Roman"/>
                <w:sz w:val="16"/>
                <w:szCs w:val="16"/>
              </w:rPr>
            </w:pPr>
            <w:r w:rsidRPr="0080009C">
              <w:rPr>
                <w:rFonts w:ascii="Times New Roman" w:hAnsi="Times New Roman" w:cs="Times New Roman"/>
                <w:sz w:val="16"/>
                <w:szCs w:val="16"/>
              </w:rPr>
              <w:t xml:space="preserve">16. </w:t>
            </w:r>
            <w:bookmarkStart w:id="15" w:name="_Hlk216165764"/>
            <w:r w:rsidRPr="0080009C">
              <w:rPr>
                <w:rFonts w:ascii="Times New Roman" w:hAnsi="Times New Roman" w:cs="Times New Roman"/>
                <w:bCs/>
                <w:sz w:val="16"/>
                <w:szCs w:val="16"/>
              </w:rPr>
              <w:t>Saúde e ambiente</w:t>
            </w:r>
            <w:bookmarkEnd w:id="15"/>
          </w:p>
        </w:tc>
        <w:tc>
          <w:tcPr>
            <w:tcW w:w="408" w:type="pct"/>
            <w:tcBorders>
              <w:top w:val="single" w:sz="4" w:space="0" w:color="auto"/>
              <w:left w:val="single" w:sz="4" w:space="0" w:color="auto"/>
              <w:bottom w:val="single" w:sz="4" w:space="0" w:color="auto"/>
              <w:right w:val="single" w:sz="4" w:space="0" w:color="auto"/>
            </w:tcBorders>
            <w:vAlign w:val="center"/>
          </w:tcPr>
          <w:p w14:paraId="747EBE0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Optativo</w:t>
            </w:r>
          </w:p>
        </w:tc>
        <w:tc>
          <w:tcPr>
            <w:tcW w:w="235" w:type="pct"/>
            <w:tcBorders>
              <w:top w:val="single" w:sz="4" w:space="0" w:color="auto"/>
              <w:left w:val="single" w:sz="4" w:space="0" w:color="auto"/>
              <w:bottom w:val="single" w:sz="4" w:space="0" w:color="auto"/>
              <w:right w:val="single" w:sz="4" w:space="0" w:color="auto"/>
            </w:tcBorders>
            <w:vAlign w:val="center"/>
          </w:tcPr>
          <w:p w14:paraId="3D4E175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ISC</w:t>
            </w:r>
          </w:p>
        </w:tc>
        <w:tc>
          <w:tcPr>
            <w:tcW w:w="201" w:type="pct"/>
            <w:tcBorders>
              <w:top w:val="single" w:sz="4" w:space="0" w:color="auto"/>
              <w:left w:val="single" w:sz="4" w:space="0" w:color="auto"/>
              <w:bottom w:val="single" w:sz="4" w:space="0" w:color="auto"/>
              <w:right w:val="single" w:sz="4" w:space="0" w:color="auto"/>
            </w:tcBorders>
            <w:vAlign w:val="center"/>
          </w:tcPr>
          <w:p w14:paraId="77E2795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215" w:type="pct"/>
            <w:tcBorders>
              <w:top w:val="single" w:sz="4" w:space="0" w:color="auto"/>
              <w:left w:val="single" w:sz="4" w:space="0" w:color="auto"/>
              <w:bottom w:val="single" w:sz="4" w:space="0" w:color="auto"/>
              <w:right w:val="single" w:sz="4" w:space="0" w:color="auto"/>
            </w:tcBorders>
            <w:vAlign w:val="center"/>
          </w:tcPr>
          <w:p w14:paraId="4655C77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5" w:type="pct"/>
            <w:tcBorders>
              <w:top w:val="single" w:sz="4" w:space="0" w:color="auto"/>
              <w:left w:val="single" w:sz="4" w:space="0" w:color="auto"/>
              <w:bottom w:val="single" w:sz="4" w:space="0" w:color="auto"/>
              <w:right w:val="single" w:sz="4" w:space="0" w:color="auto"/>
            </w:tcBorders>
            <w:vAlign w:val="center"/>
          </w:tcPr>
          <w:p w14:paraId="63D0DC7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5EA5C33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183E67C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168" w:type="pct"/>
            <w:tcBorders>
              <w:top w:val="single" w:sz="4" w:space="0" w:color="auto"/>
              <w:left w:val="single" w:sz="4" w:space="0" w:color="auto"/>
              <w:bottom w:val="single" w:sz="4" w:space="0" w:color="auto"/>
              <w:right w:val="single" w:sz="4" w:space="0" w:color="auto"/>
            </w:tcBorders>
            <w:vAlign w:val="center"/>
          </w:tcPr>
          <w:p w14:paraId="2D20E90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68" w:type="pct"/>
            <w:tcBorders>
              <w:top w:val="single" w:sz="4" w:space="0" w:color="auto"/>
              <w:left w:val="single" w:sz="4" w:space="0" w:color="auto"/>
              <w:bottom w:val="single" w:sz="4" w:space="0" w:color="auto"/>
              <w:right w:val="single" w:sz="4" w:space="0" w:color="auto"/>
            </w:tcBorders>
            <w:vAlign w:val="center"/>
          </w:tcPr>
          <w:p w14:paraId="6297BAC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217" w:type="pct"/>
            <w:tcBorders>
              <w:top w:val="single" w:sz="4" w:space="0" w:color="auto"/>
              <w:left w:val="single" w:sz="4" w:space="0" w:color="auto"/>
              <w:bottom w:val="single" w:sz="4" w:space="0" w:color="auto"/>
              <w:right w:val="single" w:sz="4" w:space="0" w:color="auto"/>
            </w:tcBorders>
            <w:vAlign w:val="center"/>
          </w:tcPr>
          <w:p w14:paraId="71E5685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08DFC73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194" w:type="pct"/>
            <w:tcBorders>
              <w:top w:val="single" w:sz="4" w:space="0" w:color="auto"/>
              <w:left w:val="single" w:sz="4" w:space="0" w:color="auto"/>
              <w:bottom w:val="single" w:sz="4" w:space="0" w:color="auto"/>
              <w:right w:val="single" w:sz="4" w:space="0" w:color="auto"/>
            </w:tcBorders>
            <w:vAlign w:val="center"/>
          </w:tcPr>
          <w:p w14:paraId="0BEA501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447" w:type="pct"/>
            <w:tcBorders>
              <w:top w:val="single" w:sz="4" w:space="0" w:color="auto"/>
              <w:left w:val="single" w:sz="4" w:space="0" w:color="auto"/>
              <w:bottom w:val="single" w:sz="4" w:space="0" w:color="auto"/>
              <w:right w:val="single" w:sz="4" w:space="0" w:color="auto"/>
            </w:tcBorders>
            <w:vAlign w:val="center"/>
          </w:tcPr>
          <w:p w14:paraId="370F444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Enfermagem na saúde coletiva</w:t>
            </w:r>
          </w:p>
        </w:tc>
        <w:tc>
          <w:tcPr>
            <w:tcW w:w="550" w:type="pct"/>
            <w:tcBorders>
              <w:top w:val="single" w:sz="4" w:space="0" w:color="auto"/>
              <w:left w:val="single" w:sz="4" w:space="0" w:color="auto"/>
              <w:bottom w:val="single" w:sz="4" w:space="0" w:color="auto"/>
              <w:right w:val="single" w:sz="4" w:space="0" w:color="auto"/>
            </w:tcBorders>
            <w:vAlign w:val="center"/>
          </w:tcPr>
          <w:p w14:paraId="5FBBC517" w14:textId="77777777" w:rsidR="0080009C" w:rsidRPr="0080009C" w:rsidRDefault="0080009C" w:rsidP="002A30D1">
            <w:pPr>
              <w:ind w:firstLine="0"/>
              <w:jc w:val="center"/>
              <w:rPr>
                <w:rFonts w:ascii="Times New Roman" w:hAnsi="Times New Roman" w:cs="Times New Roman"/>
                <w:sz w:val="16"/>
                <w:szCs w:val="16"/>
              </w:rPr>
            </w:pPr>
          </w:p>
        </w:tc>
      </w:tr>
    </w:tbl>
    <w:p w14:paraId="229F27E5" w14:textId="77777777" w:rsidR="0080009C" w:rsidRPr="00CA7C47" w:rsidRDefault="0080009C" w:rsidP="0080009C">
      <w:pPr>
        <w:spacing w:line="240" w:lineRule="auto"/>
        <w:ind w:firstLine="0"/>
        <w:rPr>
          <w:b/>
          <w:sz w:val="18"/>
          <w:szCs w:val="18"/>
        </w:rPr>
      </w:pPr>
    </w:p>
    <w:p w14:paraId="678BD849" w14:textId="77777777" w:rsidR="001E1445" w:rsidRDefault="0080009C" w:rsidP="001E1445">
      <w:pPr>
        <w:spacing w:line="240" w:lineRule="auto"/>
        <w:ind w:right="851" w:firstLine="0"/>
        <w:rPr>
          <w:rFonts w:ascii="Times New Roman" w:hAnsi="Times New Roman" w:cs="Times New Roman"/>
        </w:rPr>
      </w:pPr>
      <w:r w:rsidRPr="0080009C">
        <w:rPr>
          <w:rFonts w:ascii="Times New Roman" w:hAnsi="Times New Roman" w:cs="Times New Roman"/>
          <w:b/>
        </w:rPr>
        <w:t>Legenda:</w:t>
      </w:r>
      <w:r w:rsidRPr="0080009C">
        <w:rPr>
          <w:rFonts w:ascii="Times New Roman" w:hAnsi="Times New Roman" w:cs="Times New Roman"/>
        </w:rPr>
        <w:t xml:space="preserve"> U.A.O – Unidade Acadêmica Ofertante; T – Teórica; PD – Prática de Disciplina; PAC – Prática de Aula de Campo; AEC – Ações de Extensão para fins de Creditação; TOT – Total. </w:t>
      </w:r>
    </w:p>
    <w:p w14:paraId="2CE2C4C0" w14:textId="77777777" w:rsidR="001E1445" w:rsidRDefault="001E1445" w:rsidP="001E1445">
      <w:pPr>
        <w:spacing w:line="240" w:lineRule="auto"/>
        <w:ind w:right="851" w:firstLine="0"/>
        <w:rPr>
          <w:rFonts w:ascii="Times New Roman" w:hAnsi="Times New Roman" w:cs="Times New Roman"/>
        </w:rPr>
      </w:pPr>
    </w:p>
    <w:p w14:paraId="665A37DB" w14:textId="6142CA40" w:rsidR="0080009C" w:rsidRPr="001E1445" w:rsidRDefault="0080009C" w:rsidP="001E1445">
      <w:pPr>
        <w:spacing w:line="240" w:lineRule="auto"/>
        <w:ind w:right="851" w:firstLine="0"/>
        <w:rPr>
          <w:rFonts w:ascii="Times New Roman" w:hAnsi="Times New Roman" w:cs="Times New Roman"/>
          <w:b/>
        </w:rPr>
      </w:pPr>
      <w:r w:rsidRPr="001E1445">
        <w:rPr>
          <w:rFonts w:ascii="Times New Roman" w:hAnsi="Times New Roman" w:cs="Times New Roman"/>
          <w:b/>
        </w:rPr>
        <w:t>Art</w:t>
      </w:r>
      <w:r w:rsidRPr="001E1445">
        <w:rPr>
          <w:rFonts w:ascii="Times New Roman" w:hAnsi="Times New Roman" w:cs="Times New Roman"/>
          <w:b/>
        </w:rPr>
        <w:t>.</w:t>
      </w:r>
      <w:r w:rsidRPr="001E1445">
        <w:rPr>
          <w:rFonts w:ascii="Times New Roman" w:hAnsi="Times New Roman" w:cs="Times New Roman"/>
          <w:b/>
        </w:rPr>
        <w:t xml:space="preserve"> 13º – </w:t>
      </w:r>
      <w:r w:rsidRPr="001E1445">
        <w:rPr>
          <w:rFonts w:ascii="Times New Roman" w:hAnsi="Times New Roman" w:cs="Times New Roman"/>
          <w:bCs/>
        </w:rPr>
        <w:t xml:space="preserve">Alterar o </w:t>
      </w:r>
      <w:r w:rsidRPr="001E1445">
        <w:rPr>
          <w:rFonts w:ascii="Times New Roman" w:hAnsi="Times New Roman" w:cs="Times New Roman"/>
          <w:b/>
        </w:rPr>
        <w:t>Fluxo Curricular – Anexo II da</w:t>
      </w:r>
      <w:r w:rsidRPr="001E1445">
        <w:rPr>
          <w:rFonts w:ascii="Times New Roman" w:hAnsi="Times New Roman" w:cs="Times New Roman"/>
          <w:b/>
          <w:bCs/>
        </w:rPr>
        <w:t xml:space="preserve"> </w:t>
      </w:r>
      <w:r w:rsidRPr="001E1445">
        <w:rPr>
          <w:rFonts w:ascii="Times New Roman" w:hAnsi="Times New Roman" w:cs="Times New Roman"/>
          <w:b/>
        </w:rPr>
        <w:t xml:space="preserve">Resolução CONSEPE nº 295, de 31 de outubro de 2022, </w:t>
      </w:r>
      <w:r w:rsidRPr="001E1445">
        <w:rPr>
          <w:rFonts w:ascii="Times New Roman" w:hAnsi="Times New Roman" w:cs="Times New Roman"/>
          <w:bCs/>
        </w:rPr>
        <w:t>da seguinte forma</w:t>
      </w:r>
      <w:r w:rsidRPr="001E1445">
        <w:rPr>
          <w:rFonts w:ascii="Times New Roman" w:hAnsi="Times New Roman" w:cs="Times New Roman"/>
          <w:b/>
        </w:rPr>
        <w:t>:</w:t>
      </w:r>
    </w:p>
    <w:p w14:paraId="441D965D" w14:textId="0C191CEB" w:rsidR="0080009C" w:rsidRDefault="0080009C" w:rsidP="0080009C">
      <w:pPr>
        <w:pStyle w:val="Legenda"/>
        <w:keepNext/>
        <w:ind w:left="720" w:firstLine="720"/>
        <w:rPr>
          <w:b/>
          <w:bCs/>
          <w:sz w:val="24"/>
          <w:szCs w:val="24"/>
        </w:rPr>
      </w:pPr>
      <w:r w:rsidRPr="00CA7C47">
        <w:rPr>
          <w:b/>
          <w:bCs/>
          <w:sz w:val="24"/>
          <w:szCs w:val="24"/>
        </w:rPr>
        <w:t>Onde se lê:</w:t>
      </w:r>
    </w:p>
    <w:tbl>
      <w:tblPr>
        <w:tblW w:w="15242" w:type="dxa"/>
        <w:tblInd w:w="195" w:type="dxa"/>
        <w:tblLayout w:type="fixed"/>
        <w:tblCellMar>
          <w:left w:w="70" w:type="dxa"/>
          <w:right w:w="70" w:type="dxa"/>
        </w:tblCellMar>
        <w:tblLook w:val="0400" w:firstRow="0" w:lastRow="0" w:firstColumn="0" w:lastColumn="0" w:noHBand="0" w:noVBand="1"/>
      </w:tblPr>
      <w:tblGrid>
        <w:gridCol w:w="641"/>
        <w:gridCol w:w="1984"/>
        <w:gridCol w:w="993"/>
        <w:gridCol w:w="993"/>
        <w:gridCol w:w="708"/>
        <w:gridCol w:w="567"/>
        <w:gridCol w:w="426"/>
        <w:gridCol w:w="567"/>
        <w:gridCol w:w="546"/>
        <w:gridCol w:w="555"/>
        <w:gridCol w:w="570"/>
        <w:gridCol w:w="540"/>
        <w:gridCol w:w="567"/>
        <w:gridCol w:w="340"/>
        <w:gridCol w:w="548"/>
        <w:gridCol w:w="555"/>
        <w:gridCol w:w="598"/>
        <w:gridCol w:w="2268"/>
        <w:gridCol w:w="1276"/>
      </w:tblGrid>
      <w:tr w:rsidR="00961E67" w:rsidRPr="0080009C" w14:paraId="4878FA07" w14:textId="77777777" w:rsidTr="00B53B76">
        <w:trPr>
          <w:trHeight w:val="422"/>
        </w:trPr>
        <w:tc>
          <w:tcPr>
            <w:tcW w:w="641" w:type="dxa"/>
            <w:vMerge w:val="restart"/>
            <w:tcBorders>
              <w:top w:val="single" w:sz="12" w:space="0" w:color="000000"/>
              <w:left w:val="single" w:sz="12" w:space="0" w:color="000000"/>
              <w:bottom w:val="nil"/>
              <w:right w:val="single" w:sz="8" w:space="0" w:color="000000"/>
            </w:tcBorders>
            <w:textDirection w:val="btLr"/>
            <w:vAlign w:val="center"/>
          </w:tcPr>
          <w:p w14:paraId="3E1E3D6F"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PERÍODOS</w:t>
            </w:r>
          </w:p>
        </w:tc>
        <w:tc>
          <w:tcPr>
            <w:tcW w:w="1984" w:type="dxa"/>
            <w:vMerge w:val="restart"/>
            <w:tcBorders>
              <w:top w:val="single" w:sz="12" w:space="0" w:color="000000"/>
              <w:left w:val="single" w:sz="8" w:space="0" w:color="000000"/>
              <w:bottom w:val="nil"/>
              <w:right w:val="single" w:sz="8" w:space="0" w:color="000000"/>
            </w:tcBorders>
            <w:vAlign w:val="center"/>
          </w:tcPr>
          <w:p w14:paraId="2927A863" w14:textId="77777777" w:rsidR="00961E67" w:rsidRPr="0080009C" w:rsidRDefault="00961E67" w:rsidP="002A30D1">
            <w:pPr>
              <w:ind w:firstLine="0"/>
              <w:rPr>
                <w:rFonts w:ascii="Times New Roman" w:hAnsi="Times New Roman" w:cs="Times New Roman"/>
                <w:b/>
                <w:sz w:val="16"/>
                <w:szCs w:val="16"/>
              </w:rPr>
            </w:pPr>
            <w:r w:rsidRPr="0080009C">
              <w:rPr>
                <w:rFonts w:ascii="Times New Roman" w:hAnsi="Times New Roman" w:cs="Times New Roman"/>
                <w:b/>
                <w:sz w:val="16"/>
                <w:szCs w:val="16"/>
              </w:rPr>
              <w:t>Componente Curricular</w:t>
            </w:r>
          </w:p>
        </w:tc>
        <w:tc>
          <w:tcPr>
            <w:tcW w:w="993" w:type="dxa"/>
            <w:tcBorders>
              <w:top w:val="single" w:sz="12" w:space="0" w:color="000000"/>
              <w:left w:val="nil"/>
              <w:bottom w:val="single" w:sz="8" w:space="0" w:color="000000"/>
              <w:right w:val="nil"/>
            </w:tcBorders>
          </w:tcPr>
          <w:p w14:paraId="6B5513C0" w14:textId="77777777" w:rsidR="00961E67" w:rsidRPr="0080009C" w:rsidRDefault="00961E67" w:rsidP="002A30D1">
            <w:pPr>
              <w:ind w:firstLine="0"/>
              <w:jc w:val="center"/>
              <w:rPr>
                <w:rFonts w:ascii="Times New Roman" w:hAnsi="Times New Roman" w:cs="Times New Roman"/>
                <w:b/>
                <w:sz w:val="16"/>
                <w:szCs w:val="16"/>
              </w:rPr>
            </w:pPr>
          </w:p>
        </w:tc>
        <w:tc>
          <w:tcPr>
            <w:tcW w:w="993" w:type="dxa"/>
            <w:tcBorders>
              <w:top w:val="single" w:sz="12" w:space="0" w:color="000000"/>
              <w:left w:val="nil"/>
              <w:bottom w:val="single" w:sz="8" w:space="0" w:color="000000"/>
              <w:right w:val="single" w:sz="8" w:space="0" w:color="000000"/>
            </w:tcBorders>
            <w:vAlign w:val="center"/>
          </w:tcPr>
          <w:p w14:paraId="7173A85E" w14:textId="01B3D73E"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Natureza</w:t>
            </w:r>
          </w:p>
        </w:tc>
        <w:tc>
          <w:tcPr>
            <w:tcW w:w="708" w:type="dxa"/>
            <w:vMerge w:val="restart"/>
            <w:tcBorders>
              <w:top w:val="single" w:sz="12" w:space="0" w:color="000000"/>
              <w:left w:val="single" w:sz="8" w:space="0" w:color="000000"/>
              <w:bottom w:val="single" w:sz="8" w:space="0" w:color="000000"/>
              <w:right w:val="single" w:sz="8" w:space="0" w:color="000000"/>
            </w:tcBorders>
            <w:vAlign w:val="center"/>
          </w:tcPr>
          <w:p w14:paraId="7D0F0625" w14:textId="77777777" w:rsidR="00961E67" w:rsidRPr="0080009C" w:rsidRDefault="00961E67" w:rsidP="002A30D1">
            <w:pPr>
              <w:tabs>
                <w:tab w:val="left" w:pos="421"/>
              </w:tabs>
              <w:ind w:left="-71" w:firstLine="0"/>
              <w:jc w:val="center"/>
              <w:rPr>
                <w:rFonts w:ascii="Times New Roman" w:hAnsi="Times New Roman" w:cs="Times New Roman"/>
                <w:b/>
                <w:sz w:val="16"/>
                <w:szCs w:val="16"/>
              </w:rPr>
            </w:pPr>
            <w:r w:rsidRPr="0080009C">
              <w:rPr>
                <w:rFonts w:ascii="Times New Roman" w:hAnsi="Times New Roman" w:cs="Times New Roman"/>
                <w:b/>
                <w:sz w:val="16"/>
                <w:szCs w:val="16"/>
              </w:rPr>
              <w:t>U.</w:t>
            </w:r>
            <w:proofErr w:type="gramStart"/>
            <w:r w:rsidRPr="0080009C">
              <w:rPr>
                <w:rFonts w:ascii="Times New Roman" w:hAnsi="Times New Roman" w:cs="Times New Roman"/>
                <w:b/>
                <w:sz w:val="16"/>
                <w:szCs w:val="16"/>
              </w:rPr>
              <w:t>A.O</w:t>
            </w:r>
            <w:proofErr w:type="gramEnd"/>
          </w:p>
        </w:tc>
        <w:tc>
          <w:tcPr>
            <w:tcW w:w="3231" w:type="dxa"/>
            <w:gridSpan w:val="6"/>
            <w:tcBorders>
              <w:top w:val="single" w:sz="12" w:space="0" w:color="000000"/>
              <w:left w:val="nil"/>
              <w:bottom w:val="single" w:sz="8" w:space="0" w:color="000000"/>
              <w:right w:val="single" w:sz="8" w:space="0" w:color="000000"/>
            </w:tcBorders>
            <w:vAlign w:val="center"/>
          </w:tcPr>
          <w:p w14:paraId="446BBE24"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Carga Horária</w:t>
            </w:r>
          </w:p>
        </w:tc>
        <w:tc>
          <w:tcPr>
            <w:tcW w:w="3148" w:type="dxa"/>
            <w:gridSpan w:val="6"/>
            <w:tcBorders>
              <w:top w:val="single" w:sz="12" w:space="0" w:color="000000"/>
              <w:left w:val="nil"/>
              <w:bottom w:val="single" w:sz="8" w:space="0" w:color="000000"/>
              <w:right w:val="single" w:sz="8" w:space="0" w:color="000000"/>
            </w:tcBorders>
            <w:vAlign w:val="center"/>
          </w:tcPr>
          <w:p w14:paraId="746A38ED"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Créditos</w:t>
            </w:r>
          </w:p>
        </w:tc>
        <w:tc>
          <w:tcPr>
            <w:tcW w:w="3544" w:type="dxa"/>
            <w:gridSpan w:val="2"/>
            <w:tcBorders>
              <w:top w:val="single" w:sz="12" w:space="0" w:color="000000"/>
              <w:left w:val="nil"/>
              <w:bottom w:val="single" w:sz="8" w:space="0" w:color="000000"/>
              <w:right w:val="single" w:sz="12" w:space="0" w:color="000000"/>
            </w:tcBorders>
            <w:vAlign w:val="center"/>
          </w:tcPr>
          <w:p w14:paraId="2A16D1BD"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Requisitos</w:t>
            </w:r>
          </w:p>
        </w:tc>
      </w:tr>
      <w:tr w:rsidR="00961E67" w:rsidRPr="0080009C" w14:paraId="3AB6C055" w14:textId="77777777" w:rsidTr="00B53B76">
        <w:trPr>
          <w:trHeight w:val="758"/>
        </w:trPr>
        <w:tc>
          <w:tcPr>
            <w:tcW w:w="641" w:type="dxa"/>
            <w:vMerge/>
            <w:tcBorders>
              <w:top w:val="single" w:sz="12" w:space="0" w:color="000000"/>
              <w:left w:val="single" w:sz="12" w:space="0" w:color="000000"/>
              <w:bottom w:val="nil"/>
              <w:right w:val="single" w:sz="8" w:space="0" w:color="000000"/>
            </w:tcBorders>
            <w:vAlign w:val="center"/>
          </w:tcPr>
          <w:p w14:paraId="641CCB7D"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b/>
                <w:sz w:val="16"/>
                <w:szCs w:val="16"/>
              </w:rPr>
            </w:pPr>
          </w:p>
        </w:tc>
        <w:tc>
          <w:tcPr>
            <w:tcW w:w="1984" w:type="dxa"/>
            <w:vMerge/>
            <w:tcBorders>
              <w:top w:val="single" w:sz="12" w:space="0" w:color="000000"/>
              <w:left w:val="single" w:sz="8" w:space="0" w:color="000000"/>
              <w:bottom w:val="nil"/>
              <w:right w:val="single" w:sz="8" w:space="0" w:color="000000"/>
            </w:tcBorders>
            <w:vAlign w:val="center"/>
          </w:tcPr>
          <w:p w14:paraId="3FB7584C" w14:textId="77777777" w:rsidR="00961E67" w:rsidRPr="0080009C" w:rsidRDefault="00961E67" w:rsidP="002A30D1">
            <w:pPr>
              <w:pBdr>
                <w:top w:val="nil"/>
                <w:left w:val="nil"/>
                <w:bottom w:val="nil"/>
                <w:right w:val="nil"/>
                <w:between w:val="nil"/>
              </w:pBdr>
              <w:ind w:firstLine="0"/>
              <w:rPr>
                <w:rFonts w:ascii="Times New Roman" w:hAnsi="Times New Roman" w:cs="Times New Roman"/>
                <w:b/>
                <w:sz w:val="16"/>
                <w:szCs w:val="16"/>
              </w:rPr>
            </w:pPr>
          </w:p>
        </w:tc>
        <w:tc>
          <w:tcPr>
            <w:tcW w:w="993" w:type="dxa"/>
            <w:tcBorders>
              <w:top w:val="nil"/>
              <w:left w:val="nil"/>
              <w:bottom w:val="single" w:sz="12" w:space="0" w:color="000000"/>
              <w:right w:val="nil"/>
            </w:tcBorders>
          </w:tcPr>
          <w:p w14:paraId="6ED9509A" w14:textId="77777777" w:rsidR="00961E67" w:rsidRPr="0080009C" w:rsidRDefault="00961E67" w:rsidP="002A30D1">
            <w:pPr>
              <w:ind w:left="-74" w:firstLine="0"/>
              <w:jc w:val="center"/>
              <w:rPr>
                <w:rFonts w:ascii="Times New Roman" w:hAnsi="Times New Roman" w:cs="Times New Roman"/>
                <w:b/>
                <w:sz w:val="16"/>
                <w:szCs w:val="16"/>
              </w:rPr>
            </w:pPr>
          </w:p>
        </w:tc>
        <w:tc>
          <w:tcPr>
            <w:tcW w:w="993" w:type="dxa"/>
            <w:tcBorders>
              <w:top w:val="nil"/>
              <w:left w:val="nil"/>
              <w:bottom w:val="single" w:sz="12" w:space="0" w:color="000000"/>
              <w:right w:val="single" w:sz="8" w:space="0" w:color="000000"/>
            </w:tcBorders>
            <w:vAlign w:val="center"/>
          </w:tcPr>
          <w:p w14:paraId="77C325EF" w14:textId="39E3AFBA" w:rsidR="00961E67" w:rsidRPr="0080009C" w:rsidRDefault="00961E67" w:rsidP="002A30D1">
            <w:pPr>
              <w:ind w:left="-74" w:firstLine="0"/>
              <w:jc w:val="center"/>
              <w:rPr>
                <w:rFonts w:ascii="Times New Roman" w:hAnsi="Times New Roman" w:cs="Times New Roman"/>
                <w:b/>
                <w:sz w:val="16"/>
                <w:szCs w:val="16"/>
              </w:rPr>
            </w:pPr>
            <w:r w:rsidRPr="0080009C">
              <w:rPr>
                <w:rFonts w:ascii="Times New Roman" w:hAnsi="Times New Roman" w:cs="Times New Roman"/>
                <w:b/>
                <w:sz w:val="16"/>
                <w:szCs w:val="16"/>
              </w:rPr>
              <w:t>Optativo/ Obrigatório</w:t>
            </w:r>
          </w:p>
        </w:tc>
        <w:tc>
          <w:tcPr>
            <w:tcW w:w="708" w:type="dxa"/>
            <w:vMerge/>
            <w:tcBorders>
              <w:top w:val="single" w:sz="12" w:space="0" w:color="000000"/>
              <w:left w:val="single" w:sz="8" w:space="0" w:color="000000"/>
              <w:bottom w:val="single" w:sz="8" w:space="0" w:color="000000"/>
              <w:right w:val="single" w:sz="8" w:space="0" w:color="000000"/>
            </w:tcBorders>
            <w:vAlign w:val="center"/>
          </w:tcPr>
          <w:p w14:paraId="14934939"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b/>
                <w:sz w:val="16"/>
                <w:szCs w:val="16"/>
              </w:rPr>
            </w:pPr>
          </w:p>
        </w:tc>
        <w:tc>
          <w:tcPr>
            <w:tcW w:w="567" w:type="dxa"/>
            <w:tcBorders>
              <w:top w:val="nil"/>
              <w:left w:val="nil"/>
              <w:bottom w:val="single" w:sz="12" w:space="0" w:color="000000"/>
              <w:right w:val="single" w:sz="8" w:space="0" w:color="000000"/>
            </w:tcBorders>
            <w:vAlign w:val="center"/>
          </w:tcPr>
          <w:p w14:paraId="716CCBDF"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w:t>
            </w:r>
          </w:p>
        </w:tc>
        <w:tc>
          <w:tcPr>
            <w:tcW w:w="426" w:type="dxa"/>
            <w:tcBorders>
              <w:top w:val="nil"/>
              <w:left w:val="nil"/>
              <w:bottom w:val="single" w:sz="12" w:space="0" w:color="000000"/>
              <w:right w:val="single" w:sz="8" w:space="0" w:color="000000"/>
            </w:tcBorders>
            <w:vAlign w:val="center"/>
          </w:tcPr>
          <w:p w14:paraId="75D624BE" w14:textId="77777777" w:rsidR="00961E67" w:rsidRPr="0080009C" w:rsidRDefault="00961E67" w:rsidP="002A30D1">
            <w:pPr>
              <w:ind w:firstLine="0"/>
              <w:rPr>
                <w:rFonts w:ascii="Times New Roman" w:hAnsi="Times New Roman" w:cs="Times New Roman"/>
                <w:b/>
                <w:sz w:val="16"/>
                <w:szCs w:val="16"/>
              </w:rPr>
            </w:pPr>
            <w:r w:rsidRPr="0080009C">
              <w:rPr>
                <w:rFonts w:ascii="Times New Roman" w:hAnsi="Times New Roman" w:cs="Times New Roman"/>
                <w:b/>
                <w:sz w:val="16"/>
                <w:szCs w:val="16"/>
              </w:rPr>
              <w:t>PD</w:t>
            </w:r>
          </w:p>
        </w:tc>
        <w:tc>
          <w:tcPr>
            <w:tcW w:w="567" w:type="dxa"/>
            <w:tcBorders>
              <w:top w:val="nil"/>
              <w:left w:val="nil"/>
              <w:bottom w:val="single" w:sz="12" w:space="0" w:color="000000"/>
              <w:right w:val="single" w:sz="8" w:space="0" w:color="000000"/>
            </w:tcBorders>
            <w:vAlign w:val="center"/>
          </w:tcPr>
          <w:p w14:paraId="334C7B3E"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PAC</w:t>
            </w:r>
          </w:p>
        </w:tc>
        <w:tc>
          <w:tcPr>
            <w:tcW w:w="546" w:type="dxa"/>
            <w:tcBorders>
              <w:top w:val="nil"/>
              <w:left w:val="nil"/>
              <w:bottom w:val="single" w:sz="12" w:space="0" w:color="000000"/>
              <w:right w:val="single" w:sz="4" w:space="0" w:color="000000"/>
            </w:tcBorders>
            <w:vAlign w:val="center"/>
          </w:tcPr>
          <w:p w14:paraId="1820DADC"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PCC</w:t>
            </w:r>
          </w:p>
        </w:tc>
        <w:tc>
          <w:tcPr>
            <w:tcW w:w="555" w:type="dxa"/>
            <w:tcBorders>
              <w:top w:val="nil"/>
              <w:left w:val="single" w:sz="4" w:space="0" w:color="000000"/>
              <w:bottom w:val="single" w:sz="12" w:space="0" w:color="000000"/>
              <w:right w:val="single" w:sz="8" w:space="0" w:color="000000"/>
            </w:tcBorders>
            <w:vAlign w:val="center"/>
          </w:tcPr>
          <w:p w14:paraId="3F78DB86"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AEC</w:t>
            </w:r>
          </w:p>
        </w:tc>
        <w:tc>
          <w:tcPr>
            <w:tcW w:w="570" w:type="dxa"/>
            <w:tcBorders>
              <w:top w:val="nil"/>
              <w:left w:val="nil"/>
              <w:bottom w:val="single" w:sz="12" w:space="0" w:color="000000"/>
              <w:right w:val="single" w:sz="8" w:space="0" w:color="000000"/>
            </w:tcBorders>
            <w:vAlign w:val="center"/>
          </w:tcPr>
          <w:p w14:paraId="1A8A86F6"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TOT</w:t>
            </w:r>
          </w:p>
        </w:tc>
        <w:tc>
          <w:tcPr>
            <w:tcW w:w="540" w:type="dxa"/>
            <w:tcBorders>
              <w:top w:val="nil"/>
              <w:left w:val="nil"/>
              <w:bottom w:val="single" w:sz="12" w:space="0" w:color="000000"/>
              <w:right w:val="single" w:sz="8" w:space="0" w:color="000000"/>
            </w:tcBorders>
            <w:vAlign w:val="center"/>
          </w:tcPr>
          <w:p w14:paraId="4F6858B1"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w:t>
            </w:r>
          </w:p>
        </w:tc>
        <w:tc>
          <w:tcPr>
            <w:tcW w:w="567" w:type="dxa"/>
            <w:tcBorders>
              <w:top w:val="nil"/>
              <w:left w:val="nil"/>
              <w:bottom w:val="single" w:sz="12" w:space="0" w:color="000000"/>
              <w:right w:val="single" w:sz="8" w:space="0" w:color="000000"/>
            </w:tcBorders>
            <w:vAlign w:val="center"/>
          </w:tcPr>
          <w:p w14:paraId="711F6985"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PD</w:t>
            </w:r>
          </w:p>
        </w:tc>
        <w:tc>
          <w:tcPr>
            <w:tcW w:w="340" w:type="dxa"/>
            <w:tcBorders>
              <w:top w:val="nil"/>
              <w:left w:val="nil"/>
              <w:bottom w:val="single" w:sz="12" w:space="0" w:color="000000"/>
              <w:right w:val="single" w:sz="8" w:space="0" w:color="000000"/>
            </w:tcBorders>
            <w:vAlign w:val="center"/>
          </w:tcPr>
          <w:p w14:paraId="5D2010BF"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PAC</w:t>
            </w:r>
          </w:p>
        </w:tc>
        <w:tc>
          <w:tcPr>
            <w:tcW w:w="548" w:type="dxa"/>
            <w:tcBorders>
              <w:top w:val="nil"/>
              <w:left w:val="nil"/>
              <w:bottom w:val="single" w:sz="12" w:space="0" w:color="000000"/>
              <w:right w:val="single" w:sz="4" w:space="0" w:color="000000"/>
            </w:tcBorders>
            <w:vAlign w:val="center"/>
          </w:tcPr>
          <w:p w14:paraId="322F4BED"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PCC</w:t>
            </w:r>
          </w:p>
        </w:tc>
        <w:tc>
          <w:tcPr>
            <w:tcW w:w="555" w:type="dxa"/>
            <w:tcBorders>
              <w:top w:val="nil"/>
              <w:left w:val="single" w:sz="4" w:space="0" w:color="000000"/>
              <w:bottom w:val="single" w:sz="12" w:space="0" w:color="000000"/>
              <w:right w:val="single" w:sz="8" w:space="0" w:color="000000"/>
            </w:tcBorders>
            <w:vAlign w:val="center"/>
          </w:tcPr>
          <w:p w14:paraId="5B808316"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AEC</w:t>
            </w:r>
          </w:p>
        </w:tc>
        <w:tc>
          <w:tcPr>
            <w:tcW w:w="598" w:type="dxa"/>
            <w:tcBorders>
              <w:top w:val="nil"/>
              <w:left w:val="nil"/>
              <w:bottom w:val="single" w:sz="12" w:space="0" w:color="000000"/>
              <w:right w:val="single" w:sz="8" w:space="0" w:color="000000"/>
            </w:tcBorders>
            <w:vAlign w:val="center"/>
          </w:tcPr>
          <w:p w14:paraId="6C31C179"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TOT</w:t>
            </w:r>
          </w:p>
        </w:tc>
        <w:tc>
          <w:tcPr>
            <w:tcW w:w="2268" w:type="dxa"/>
            <w:tcBorders>
              <w:top w:val="nil"/>
              <w:left w:val="nil"/>
              <w:bottom w:val="single" w:sz="12" w:space="0" w:color="000000"/>
              <w:right w:val="single" w:sz="8" w:space="0" w:color="000000"/>
            </w:tcBorders>
            <w:vAlign w:val="center"/>
          </w:tcPr>
          <w:p w14:paraId="4BD84108" w14:textId="77777777" w:rsidR="00961E67" w:rsidRPr="0080009C" w:rsidRDefault="00961E67"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Pré-requisito</w:t>
            </w:r>
          </w:p>
        </w:tc>
        <w:tc>
          <w:tcPr>
            <w:tcW w:w="1276" w:type="dxa"/>
            <w:tcBorders>
              <w:top w:val="nil"/>
              <w:left w:val="nil"/>
              <w:bottom w:val="single" w:sz="12" w:space="0" w:color="000000"/>
              <w:right w:val="single" w:sz="12" w:space="0" w:color="000000"/>
            </w:tcBorders>
            <w:vAlign w:val="center"/>
          </w:tcPr>
          <w:p w14:paraId="4243B655" w14:textId="77777777" w:rsidR="00961E67" w:rsidRPr="0080009C" w:rsidRDefault="00961E67" w:rsidP="002A30D1">
            <w:pPr>
              <w:ind w:firstLine="0"/>
              <w:jc w:val="center"/>
              <w:rPr>
                <w:rFonts w:ascii="Times New Roman" w:hAnsi="Times New Roman" w:cs="Times New Roman"/>
                <w:b/>
                <w:sz w:val="16"/>
                <w:szCs w:val="16"/>
              </w:rPr>
            </w:pPr>
            <w:proofErr w:type="spellStart"/>
            <w:r w:rsidRPr="0080009C">
              <w:rPr>
                <w:rFonts w:ascii="Times New Roman" w:hAnsi="Times New Roman" w:cs="Times New Roman"/>
                <w:b/>
                <w:sz w:val="16"/>
                <w:szCs w:val="16"/>
              </w:rPr>
              <w:t>Correquisito</w:t>
            </w:r>
            <w:proofErr w:type="spellEnd"/>
          </w:p>
        </w:tc>
      </w:tr>
      <w:tr w:rsidR="00961E67" w:rsidRPr="0080009C" w14:paraId="2BE85A66" w14:textId="77777777" w:rsidTr="00B53B76">
        <w:trPr>
          <w:trHeight w:val="300"/>
        </w:trPr>
        <w:tc>
          <w:tcPr>
            <w:tcW w:w="641" w:type="dxa"/>
            <w:vMerge w:val="restart"/>
            <w:tcBorders>
              <w:top w:val="single" w:sz="12" w:space="0" w:color="000000"/>
              <w:left w:val="single" w:sz="12" w:space="0" w:color="000000"/>
              <w:right w:val="single" w:sz="8" w:space="0" w:color="000000"/>
            </w:tcBorders>
            <w:textDirection w:val="btLr"/>
            <w:vAlign w:val="center"/>
          </w:tcPr>
          <w:p w14:paraId="0FFD5479"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1° semestre</w:t>
            </w:r>
          </w:p>
        </w:tc>
        <w:tc>
          <w:tcPr>
            <w:tcW w:w="1984" w:type="dxa"/>
            <w:tcBorders>
              <w:top w:val="single" w:sz="12" w:space="0" w:color="000000"/>
              <w:left w:val="single" w:sz="8" w:space="0" w:color="000000"/>
              <w:bottom w:val="single" w:sz="8" w:space="0" w:color="000000"/>
              <w:right w:val="single" w:sz="8" w:space="0" w:color="000000"/>
            </w:tcBorders>
            <w:vAlign w:val="center"/>
          </w:tcPr>
          <w:p w14:paraId="049E666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w:t>
            </w:r>
          </w:p>
        </w:tc>
        <w:tc>
          <w:tcPr>
            <w:tcW w:w="993" w:type="dxa"/>
            <w:tcBorders>
              <w:top w:val="single" w:sz="12" w:space="0" w:color="000000"/>
              <w:left w:val="single" w:sz="8" w:space="0" w:color="000000"/>
              <w:bottom w:val="single" w:sz="8" w:space="0" w:color="000000"/>
              <w:right w:val="single" w:sz="8" w:space="0" w:color="000000"/>
            </w:tcBorders>
          </w:tcPr>
          <w:p w14:paraId="7A993A57"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12" w:space="0" w:color="000000"/>
              <w:left w:val="single" w:sz="8" w:space="0" w:color="000000"/>
              <w:bottom w:val="single" w:sz="8" w:space="0" w:color="000000"/>
              <w:right w:val="single" w:sz="8" w:space="0" w:color="000000"/>
            </w:tcBorders>
            <w:vAlign w:val="center"/>
          </w:tcPr>
          <w:p w14:paraId="4BCB129F" w14:textId="21F62294"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12" w:space="0" w:color="000000"/>
              <w:left w:val="single" w:sz="8" w:space="0" w:color="000000"/>
              <w:bottom w:val="single" w:sz="8" w:space="0" w:color="000000"/>
              <w:right w:val="single" w:sz="8" w:space="0" w:color="000000"/>
            </w:tcBorders>
            <w:vAlign w:val="center"/>
          </w:tcPr>
          <w:p w14:paraId="4896471C"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12" w:space="0" w:color="000000"/>
              <w:left w:val="single" w:sz="8" w:space="0" w:color="000000"/>
              <w:bottom w:val="single" w:sz="8" w:space="0" w:color="000000"/>
              <w:right w:val="single" w:sz="8" w:space="0" w:color="000000"/>
            </w:tcBorders>
            <w:vAlign w:val="center"/>
          </w:tcPr>
          <w:p w14:paraId="4832E5D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12" w:space="0" w:color="000000"/>
              <w:left w:val="single" w:sz="8" w:space="0" w:color="000000"/>
              <w:bottom w:val="single" w:sz="8" w:space="0" w:color="000000"/>
              <w:right w:val="single" w:sz="8" w:space="0" w:color="000000"/>
            </w:tcBorders>
            <w:vAlign w:val="center"/>
          </w:tcPr>
          <w:p w14:paraId="63A8862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12" w:space="0" w:color="000000"/>
              <w:left w:val="single" w:sz="8" w:space="0" w:color="000000"/>
              <w:bottom w:val="single" w:sz="8" w:space="0" w:color="000000"/>
              <w:right w:val="single" w:sz="8" w:space="0" w:color="000000"/>
            </w:tcBorders>
            <w:vAlign w:val="center"/>
          </w:tcPr>
          <w:p w14:paraId="532F7B9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12" w:space="0" w:color="000000"/>
              <w:left w:val="single" w:sz="8" w:space="0" w:color="000000"/>
              <w:bottom w:val="single" w:sz="8" w:space="0" w:color="000000"/>
              <w:right w:val="single" w:sz="8" w:space="0" w:color="000000"/>
            </w:tcBorders>
            <w:vAlign w:val="center"/>
          </w:tcPr>
          <w:p w14:paraId="5FA4CEC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55" w:type="dxa"/>
            <w:tcBorders>
              <w:top w:val="single" w:sz="12" w:space="0" w:color="000000"/>
              <w:left w:val="single" w:sz="8" w:space="0" w:color="000000"/>
              <w:bottom w:val="single" w:sz="8" w:space="0" w:color="000000"/>
              <w:right w:val="single" w:sz="8" w:space="0" w:color="000000"/>
            </w:tcBorders>
            <w:vAlign w:val="center"/>
          </w:tcPr>
          <w:p w14:paraId="509EA03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12" w:space="0" w:color="000000"/>
              <w:left w:val="single" w:sz="8" w:space="0" w:color="000000"/>
              <w:bottom w:val="single" w:sz="8" w:space="0" w:color="000000"/>
              <w:right w:val="single" w:sz="8" w:space="0" w:color="000000"/>
            </w:tcBorders>
            <w:vAlign w:val="center"/>
          </w:tcPr>
          <w:p w14:paraId="7074F64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12" w:space="0" w:color="000000"/>
              <w:left w:val="single" w:sz="8" w:space="0" w:color="000000"/>
              <w:bottom w:val="single" w:sz="8" w:space="0" w:color="000000"/>
              <w:right w:val="single" w:sz="8" w:space="0" w:color="000000"/>
            </w:tcBorders>
            <w:vAlign w:val="center"/>
          </w:tcPr>
          <w:p w14:paraId="5218161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12" w:space="0" w:color="000000"/>
              <w:left w:val="single" w:sz="8" w:space="0" w:color="000000"/>
              <w:bottom w:val="single" w:sz="8" w:space="0" w:color="000000"/>
              <w:right w:val="single" w:sz="8" w:space="0" w:color="000000"/>
            </w:tcBorders>
            <w:vAlign w:val="center"/>
          </w:tcPr>
          <w:p w14:paraId="01157C8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12" w:space="0" w:color="000000"/>
              <w:left w:val="single" w:sz="8" w:space="0" w:color="000000"/>
              <w:bottom w:val="single" w:sz="8" w:space="0" w:color="000000"/>
              <w:right w:val="single" w:sz="8" w:space="0" w:color="000000"/>
            </w:tcBorders>
            <w:vAlign w:val="center"/>
          </w:tcPr>
          <w:p w14:paraId="3056212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12" w:space="0" w:color="000000"/>
              <w:left w:val="single" w:sz="8" w:space="0" w:color="000000"/>
              <w:bottom w:val="single" w:sz="8" w:space="0" w:color="000000"/>
              <w:right w:val="single" w:sz="8" w:space="0" w:color="000000"/>
            </w:tcBorders>
            <w:vAlign w:val="center"/>
          </w:tcPr>
          <w:p w14:paraId="7342A92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55" w:type="dxa"/>
            <w:tcBorders>
              <w:top w:val="single" w:sz="12" w:space="0" w:color="000000"/>
              <w:left w:val="single" w:sz="8" w:space="0" w:color="000000"/>
              <w:bottom w:val="single" w:sz="8" w:space="0" w:color="000000"/>
              <w:right w:val="single" w:sz="8" w:space="0" w:color="000000"/>
            </w:tcBorders>
            <w:vAlign w:val="center"/>
          </w:tcPr>
          <w:p w14:paraId="5F6086F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12" w:space="0" w:color="000000"/>
              <w:left w:val="single" w:sz="8" w:space="0" w:color="000000"/>
              <w:bottom w:val="single" w:sz="8" w:space="0" w:color="000000"/>
              <w:right w:val="single" w:sz="8" w:space="0" w:color="000000"/>
            </w:tcBorders>
            <w:vAlign w:val="center"/>
          </w:tcPr>
          <w:p w14:paraId="1527682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12" w:space="0" w:color="000000"/>
              <w:left w:val="single" w:sz="8" w:space="0" w:color="000000"/>
              <w:bottom w:val="single" w:sz="8" w:space="0" w:color="000000"/>
              <w:right w:val="single" w:sz="8" w:space="0" w:color="000000"/>
            </w:tcBorders>
            <w:vAlign w:val="center"/>
          </w:tcPr>
          <w:p w14:paraId="23D3B4F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12" w:space="0" w:color="000000"/>
              <w:left w:val="single" w:sz="8" w:space="0" w:color="000000"/>
              <w:bottom w:val="single" w:sz="8" w:space="0" w:color="000000"/>
              <w:right w:val="single" w:sz="12" w:space="0" w:color="000000"/>
            </w:tcBorders>
            <w:vAlign w:val="center"/>
          </w:tcPr>
          <w:p w14:paraId="0BD2AA9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1725D5B4" w14:textId="77777777" w:rsidTr="00B53B76">
        <w:trPr>
          <w:trHeight w:val="300"/>
        </w:trPr>
        <w:tc>
          <w:tcPr>
            <w:tcW w:w="641" w:type="dxa"/>
            <w:vMerge/>
            <w:tcBorders>
              <w:left w:val="single" w:sz="12" w:space="0" w:color="000000"/>
              <w:right w:val="single" w:sz="8" w:space="0" w:color="000000"/>
            </w:tcBorders>
            <w:vAlign w:val="center"/>
          </w:tcPr>
          <w:p w14:paraId="0BE0BD38"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7C7CFBB"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w:t>
            </w:r>
          </w:p>
        </w:tc>
        <w:tc>
          <w:tcPr>
            <w:tcW w:w="993" w:type="dxa"/>
            <w:tcBorders>
              <w:top w:val="single" w:sz="8" w:space="0" w:color="000000"/>
              <w:left w:val="single" w:sz="8" w:space="0" w:color="000000"/>
              <w:bottom w:val="single" w:sz="8" w:space="0" w:color="000000"/>
              <w:right w:val="single" w:sz="8" w:space="0" w:color="000000"/>
            </w:tcBorders>
          </w:tcPr>
          <w:p w14:paraId="76D5E003"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7791039" w14:textId="63600CBF"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A704BFF"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120680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7344A29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B1DB1C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D3ADB9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55" w:type="dxa"/>
            <w:tcBorders>
              <w:top w:val="single" w:sz="8" w:space="0" w:color="000000"/>
              <w:left w:val="single" w:sz="8" w:space="0" w:color="000000"/>
              <w:bottom w:val="single" w:sz="8" w:space="0" w:color="000000"/>
              <w:right w:val="single" w:sz="8" w:space="0" w:color="000000"/>
            </w:tcBorders>
            <w:vAlign w:val="center"/>
          </w:tcPr>
          <w:p w14:paraId="4606183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72DB442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60D26E0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3D3BEB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6D48207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0313231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55" w:type="dxa"/>
            <w:tcBorders>
              <w:top w:val="single" w:sz="8" w:space="0" w:color="000000"/>
              <w:left w:val="single" w:sz="8" w:space="0" w:color="000000"/>
              <w:bottom w:val="single" w:sz="8" w:space="0" w:color="000000"/>
              <w:right w:val="single" w:sz="8" w:space="0" w:color="000000"/>
            </w:tcBorders>
            <w:vAlign w:val="center"/>
          </w:tcPr>
          <w:p w14:paraId="1037094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A6C627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1B09F5A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6822B92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0B25A18F" w14:textId="77777777" w:rsidTr="00B53B76">
        <w:trPr>
          <w:trHeight w:val="300"/>
        </w:trPr>
        <w:tc>
          <w:tcPr>
            <w:tcW w:w="641" w:type="dxa"/>
            <w:vMerge/>
            <w:tcBorders>
              <w:left w:val="single" w:sz="12" w:space="0" w:color="000000"/>
              <w:right w:val="single" w:sz="8" w:space="0" w:color="000000"/>
            </w:tcBorders>
            <w:vAlign w:val="center"/>
          </w:tcPr>
          <w:p w14:paraId="21840746"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6117DAB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das famílias</w:t>
            </w:r>
          </w:p>
        </w:tc>
        <w:tc>
          <w:tcPr>
            <w:tcW w:w="993" w:type="dxa"/>
            <w:tcBorders>
              <w:top w:val="single" w:sz="8" w:space="0" w:color="000000"/>
              <w:left w:val="single" w:sz="8" w:space="0" w:color="000000"/>
              <w:bottom w:val="single" w:sz="8" w:space="0" w:color="000000"/>
              <w:right w:val="single" w:sz="8" w:space="0" w:color="000000"/>
            </w:tcBorders>
          </w:tcPr>
          <w:p w14:paraId="420659D2"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B2DEFCC" w14:textId="05FFD120"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C555F17"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522DEA7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4688D3C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A30B55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09A9616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55" w:type="dxa"/>
            <w:tcBorders>
              <w:top w:val="single" w:sz="8" w:space="0" w:color="000000"/>
              <w:left w:val="single" w:sz="8" w:space="0" w:color="000000"/>
              <w:bottom w:val="single" w:sz="8" w:space="0" w:color="000000"/>
              <w:right w:val="single" w:sz="8" w:space="0" w:color="000000"/>
            </w:tcBorders>
            <w:vAlign w:val="center"/>
          </w:tcPr>
          <w:p w14:paraId="4209CED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0D50A03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69201C5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FEC7A8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7E25014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6CAEED2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0DCC4AB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715BBAE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671D267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645AD18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73FD18EF" w14:textId="77777777" w:rsidTr="00B53B76">
        <w:trPr>
          <w:trHeight w:val="300"/>
        </w:trPr>
        <w:tc>
          <w:tcPr>
            <w:tcW w:w="641" w:type="dxa"/>
            <w:vMerge/>
            <w:tcBorders>
              <w:left w:val="single" w:sz="12" w:space="0" w:color="000000"/>
              <w:right w:val="single" w:sz="8" w:space="0" w:color="000000"/>
            </w:tcBorders>
            <w:vAlign w:val="center"/>
          </w:tcPr>
          <w:p w14:paraId="3DB3992E"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E08565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na saúde coletiva</w:t>
            </w:r>
          </w:p>
        </w:tc>
        <w:tc>
          <w:tcPr>
            <w:tcW w:w="993" w:type="dxa"/>
            <w:tcBorders>
              <w:top w:val="single" w:sz="8" w:space="0" w:color="000000"/>
              <w:left w:val="single" w:sz="8" w:space="0" w:color="000000"/>
              <w:bottom w:val="single" w:sz="8" w:space="0" w:color="000000"/>
              <w:right w:val="single" w:sz="8" w:space="0" w:color="000000"/>
            </w:tcBorders>
          </w:tcPr>
          <w:p w14:paraId="78F7B1F7"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10E4751D" w14:textId="08B092AD"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76D8D8A"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30DB9CD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426" w:type="dxa"/>
            <w:tcBorders>
              <w:top w:val="single" w:sz="8" w:space="0" w:color="000000"/>
              <w:left w:val="single" w:sz="8" w:space="0" w:color="000000"/>
              <w:bottom w:val="single" w:sz="8" w:space="0" w:color="000000"/>
              <w:right w:val="single" w:sz="8" w:space="0" w:color="000000"/>
            </w:tcBorders>
            <w:vAlign w:val="center"/>
          </w:tcPr>
          <w:p w14:paraId="741D607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60A861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CC686C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55" w:type="dxa"/>
            <w:tcBorders>
              <w:top w:val="single" w:sz="8" w:space="0" w:color="000000"/>
              <w:left w:val="single" w:sz="8" w:space="0" w:color="000000"/>
              <w:bottom w:val="single" w:sz="8" w:space="0" w:color="000000"/>
              <w:right w:val="single" w:sz="8" w:space="0" w:color="000000"/>
            </w:tcBorders>
            <w:vAlign w:val="center"/>
          </w:tcPr>
          <w:p w14:paraId="672E68F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7A7EE8A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71B0760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19ADEF3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40BE319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B818BA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13D774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4B8B6C7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3ECCD9F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53D380B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3552CF5A" w14:textId="77777777" w:rsidTr="00B53B76">
        <w:trPr>
          <w:trHeight w:val="300"/>
        </w:trPr>
        <w:tc>
          <w:tcPr>
            <w:tcW w:w="641" w:type="dxa"/>
            <w:vMerge/>
            <w:tcBorders>
              <w:left w:val="single" w:sz="12" w:space="0" w:color="000000"/>
              <w:right w:val="single" w:sz="8" w:space="0" w:color="000000"/>
            </w:tcBorders>
            <w:vAlign w:val="center"/>
          </w:tcPr>
          <w:p w14:paraId="4FB274B8"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0C34A64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Anatomia e histologia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4C03BFE4"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ADB3600" w14:textId="517336A2"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6B379CA"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4E54016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426" w:type="dxa"/>
            <w:tcBorders>
              <w:top w:val="single" w:sz="8" w:space="0" w:color="000000"/>
              <w:left w:val="single" w:sz="8" w:space="0" w:color="000000"/>
              <w:bottom w:val="single" w:sz="8" w:space="0" w:color="000000"/>
              <w:right w:val="single" w:sz="8" w:space="0" w:color="000000"/>
            </w:tcBorders>
            <w:vAlign w:val="center"/>
          </w:tcPr>
          <w:p w14:paraId="07C720D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7D43B01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8C685D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630896B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B89D02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540" w:type="dxa"/>
            <w:tcBorders>
              <w:top w:val="single" w:sz="8" w:space="0" w:color="000000"/>
              <w:left w:val="single" w:sz="8" w:space="0" w:color="000000"/>
              <w:bottom w:val="single" w:sz="8" w:space="0" w:color="000000"/>
              <w:right w:val="single" w:sz="8" w:space="0" w:color="000000"/>
            </w:tcBorders>
            <w:vAlign w:val="center"/>
          </w:tcPr>
          <w:p w14:paraId="510254E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6181319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340" w:type="dxa"/>
            <w:tcBorders>
              <w:top w:val="single" w:sz="8" w:space="0" w:color="000000"/>
              <w:left w:val="single" w:sz="8" w:space="0" w:color="000000"/>
              <w:bottom w:val="single" w:sz="8" w:space="0" w:color="000000"/>
              <w:right w:val="single" w:sz="8" w:space="0" w:color="000000"/>
            </w:tcBorders>
            <w:vAlign w:val="center"/>
          </w:tcPr>
          <w:p w14:paraId="34581C6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3345D41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18E62CD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51529CE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2268" w:type="dxa"/>
            <w:tcBorders>
              <w:top w:val="single" w:sz="8" w:space="0" w:color="000000"/>
              <w:left w:val="single" w:sz="8" w:space="0" w:color="000000"/>
              <w:bottom w:val="single" w:sz="8" w:space="0" w:color="000000"/>
              <w:right w:val="single" w:sz="8" w:space="0" w:color="000000"/>
            </w:tcBorders>
            <w:vAlign w:val="center"/>
          </w:tcPr>
          <w:p w14:paraId="695931B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1DD5FCE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3EF8ED40" w14:textId="77777777" w:rsidTr="00B53B76">
        <w:trPr>
          <w:trHeight w:val="300"/>
        </w:trPr>
        <w:tc>
          <w:tcPr>
            <w:tcW w:w="641" w:type="dxa"/>
            <w:vMerge/>
            <w:tcBorders>
              <w:left w:val="single" w:sz="12" w:space="0" w:color="000000"/>
              <w:right w:val="single" w:sz="8" w:space="0" w:color="000000"/>
            </w:tcBorders>
            <w:vAlign w:val="center"/>
          </w:tcPr>
          <w:p w14:paraId="44E98F74"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F31343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68039118"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DAD5BCE" w14:textId="46E55BE7"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EA7B34B"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32962CB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463D8A9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1FAD29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E6CED5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3DA660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C889CD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0FF6BC5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7A3A78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2C5EA4A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5E0A1B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55A8E90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4BFFD16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3011814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2A98B23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5CA50C01" w14:textId="77777777" w:rsidTr="00B53B76">
        <w:trPr>
          <w:trHeight w:val="300"/>
        </w:trPr>
        <w:tc>
          <w:tcPr>
            <w:tcW w:w="641" w:type="dxa"/>
            <w:vMerge/>
            <w:tcBorders>
              <w:left w:val="single" w:sz="12" w:space="0" w:color="000000"/>
              <w:right w:val="single" w:sz="8" w:space="0" w:color="000000"/>
            </w:tcBorders>
            <w:vAlign w:val="center"/>
          </w:tcPr>
          <w:p w14:paraId="6EB275DB"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F6048F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metodologia científica</w:t>
            </w:r>
          </w:p>
        </w:tc>
        <w:tc>
          <w:tcPr>
            <w:tcW w:w="993" w:type="dxa"/>
            <w:tcBorders>
              <w:top w:val="single" w:sz="8" w:space="0" w:color="000000"/>
              <w:left w:val="single" w:sz="8" w:space="0" w:color="000000"/>
              <w:bottom w:val="single" w:sz="8" w:space="0" w:color="000000"/>
              <w:right w:val="single" w:sz="8" w:space="0" w:color="000000"/>
            </w:tcBorders>
          </w:tcPr>
          <w:p w14:paraId="61C9AA1B"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BDB4574" w14:textId="6BE2404D"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6044F4D"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4E6326D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4CD61F8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4D858AC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172A390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9DBA77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0AB4C18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5371E39C"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5335CA03"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5193B5F9"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2AB8E5F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125B7D7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5AE9094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3916F5B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40DC408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37933B46" w14:textId="77777777" w:rsidTr="00B53B76">
        <w:trPr>
          <w:trHeight w:val="300"/>
        </w:trPr>
        <w:tc>
          <w:tcPr>
            <w:tcW w:w="641" w:type="dxa"/>
            <w:vMerge/>
            <w:tcBorders>
              <w:left w:val="single" w:sz="12" w:space="0" w:color="000000"/>
              <w:right w:val="single" w:sz="8" w:space="0" w:color="000000"/>
            </w:tcBorders>
            <w:vAlign w:val="center"/>
          </w:tcPr>
          <w:p w14:paraId="42CA77B3"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6C5EF91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Extensão em sexualidade e reprodução humana</w:t>
            </w:r>
          </w:p>
        </w:tc>
        <w:tc>
          <w:tcPr>
            <w:tcW w:w="993" w:type="dxa"/>
            <w:tcBorders>
              <w:top w:val="single" w:sz="8" w:space="0" w:color="000000"/>
              <w:left w:val="single" w:sz="8" w:space="0" w:color="000000"/>
              <w:bottom w:val="single" w:sz="8" w:space="0" w:color="000000"/>
              <w:right w:val="single" w:sz="8" w:space="0" w:color="000000"/>
            </w:tcBorders>
          </w:tcPr>
          <w:p w14:paraId="726459DF"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12872394" w14:textId="108FA973"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56CA307"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13B7419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785B6BC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643C20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5076B07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745C10E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96</w:t>
            </w:r>
          </w:p>
        </w:tc>
        <w:tc>
          <w:tcPr>
            <w:tcW w:w="570" w:type="dxa"/>
            <w:tcBorders>
              <w:top w:val="single" w:sz="8" w:space="0" w:color="000000"/>
              <w:left w:val="single" w:sz="8" w:space="0" w:color="000000"/>
              <w:bottom w:val="single" w:sz="8" w:space="0" w:color="000000"/>
              <w:right w:val="single" w:sz="8" w:space="0" w:color="000000"/>
            </w:tcBorders>
            <w:vAlign w:val="center"/>
          </w:tcPr>
          <w:p w14:paraId="0B025C8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96</w:t>
            </w:r>
          </w:p>
        </w:tc>
        <w:tc>
          <w:tcPr>
            <w:tcW w:w="540" w:type="dxa"/>
            <w:tcBorders>
              <w:top w:val="single" w:sz="8" w:space="0" w:color="000000"/>
              <w:left w:val="single" w:sz="8" w:space="0" w:color="000000"/>
              <w:bottom w:val="single" w:sz="8" w:space="0" w:color="000000"/>
              <w:right w:val="single" w:sz="8" w:space="0" w:color="000000"/>
            </w:tcBorders>
            <w:vAlign w:val="center"/>
          </w:tcPr>
          <w:p w14:paraId="74A5117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B9CF62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4F9CE94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1AEF76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057033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598" w:type="dxa"/>
            <w:tcBorders>
              <w:top w:val="single" w:sz="8" w:space="0" w:color="000000"/>
              <w:left w:val="single" w:sz="8" w:space="0" w:color="000000"/>
              <w:bottom w:val="single" w:sz="8" w:space="0" w:color="000000"/>
              <w:right w:val="single" w:sz="8" w:space="0" w:color="000000"/>
            </w:tcBorders>
            <w:vAlign w:val="center"/>
          </w:tcPr>
          <w:p w14:paraId="6524118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2268" w:type="dxa"/>
            <w:tcBorders>
              <w:top w:val="single" w:sz="8" w:space="0" w:color="000000"/>
              <w:left w:val="single" w:sz="8" w:space="0" w:color="000000"/>
              <w:bottom w:val="single" w:sz="8" w:space="0" w:color="000000"/>
              <w:right w:val="single" w:sz="8" w:space="0" w:color="000000"/>
            </w:tcBorders>
            <w:vAlign w:val="center"/>
          </w:tcPr>
          <w:p w14:paraId="33C2389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3D0302E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7BF59527" w14:textId="77777777" w:rsidTr="00B53B76">
        <w:trPr>
          <w:trHeight w:val="300"/>
        </w:trPr>
        <w:tc>
          <w:tcPr>
            <w:tcW w:w="641" w:type="dxa"/>
            <w:vMerge/>
            <w:tcBorders>
              <w:left w:val="single" w:sz="12" w:space="0" w:color="000000"/>
              <w:bottom w:val="single" w:sz="8" w:space="0" w:color="000000"/>
              <w:right w:val="single" w:sz="8" w:space="0" w:color="000000"/>
            </w:tcBorders>
            <w:vAlign w:val="center"/>
          </w:tcPr>
          <w:p w14:paraId="2655C0BA"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2CF604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Extensão em saúde mental</w:t>
            </w:r>
          </w:p>
        </w:tc>
        <w:tc>
          <w:tcPr>
            <w:tcW w:w="993" w:type="dxa"/>
            <w:tcBorders>
              <w:top w:val="single" w:sz="8" w:space="0" w:color="000000"/>
              <w:left w:val="single" w:sz="8" w:space="0" w:color="000000"/>
              <w:bottom w:val="single" w:sz="8" w:space="0" w:color="000000"/>
              <w:right w:val="single" w:sz="8" w:space="0" w:color="000000"/>
            </w:tcBorders>
          </w:tcPr>
          <w:p w14:paraId="28EEB6C9"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8AE8E24" w14:textId="0ED8A997"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B8FD3F1"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67C2AEB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32B5D7C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524E98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420BFC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76940C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70" w:type="dxa"/>
            <w:tcBorders>
              <w:top w:val="single" w:sz="8" w:space="0" w:color="000000"/>
              <w:left w:val="single" w:sz="8" w:space="0" w:color="000000"/>
              <w:bottom w:val="single" w:sz="8" w:space="0" w:color="000000"/>
              <w:right w:val="single" w:sz="8" w:space="0" w:color="000000"/>
            </w:tcBorders>
            <w:vAlign w:val="center"/>
          </w:tcPr>
          <w:p w14:paraId="0BE7014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3828418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B67B2B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5440C17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34A02A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5954FBD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98" w:type="dxa"/>
            <w:tcBorders>
              <w:top w:val="single" w:sz="8" w:space="0" w:color="000000"/>
              <w:left w:val="single" w:sz="8" w:space="0" w:color="000000"/>
              <w:bottom w:val="single" w:sz="8" w:space="0" w:color="000000"/>
              <w:right w:val="single" w:sz="8" w:space="0" w:color="000000"/>
            </w:tcBorders>
            <w:vAlign w:val="center"/>
          </w:tcPr>
          <w:p w14:paraId="2C4E36E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4F9D26E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5AEAC78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2A981F94"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0228C155"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1767F6D3" w14:textId="12AC5ACF"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A74C7A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240</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D1C4B0D"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178157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6DBD3E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A5D8A8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1975BC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512</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6A947E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15</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739060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A8CD2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3D2204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2C89C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AAF40A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605150DD"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69FB0190" w14:textId="77777777" w:rsidTr="00B53B76">
        <w:trPr>
          <w:trHeight w:val="300"/>
        </w:trPr>
        <w:tc>
          <w:tcPr>
            <w:tcW w:w="641"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29003CD2"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2°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092A05C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w:t>
            </w:r>
          </w:p>
        </w:tc>
        <w:tc>
          <w:tcPr>
            <w:tcW w:w="993" w:type="dxa"/>
            <w:tcBorders>
              <w:top w:val="single" w:sz="8" w:space="0" w:color="000000"/>
              <w:left w:val="single" w:sz="8" w:space="0" w:color="000000"/>
              <w:bottom w:val="single" w:sz="8" w:space="0" w:color="000000"/>
              <w:right w:val="single" w:sz="8" w:space="0" w:color="000000"/>
            </w:tcBorders>
          </w:tcPr>
          <w:p w14:paraId="038E358E"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C2C73B1" w14:textId="708D9B5D"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05F2352"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1CDAC85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1044C3B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391524F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B37D74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55" w:type="dxa"/>
            <w:tcBorders>
              <w:top w:val="single" w:sz="8" w:space="0" w:color="000000"/>
              <w:left w:val="single" w:sz="8" w:space="0" w:color="000000"/>
              <w:bottom w:val="single" w:sz="8" w:space="0" w:color="000000"/>
              <w:right w:val="single" w:sz="8" w:space="0" w:color="000000"/>
            </w:tcBorders>
            <w:vAlign w:val="center"/>
          </w:tcPr>
          <w:p w14:paraId="284A4D1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457CD2F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40" w:type="dxa"/>
            <w:tcBorders>
              <w:top w:val="single" w:sz="8" w:space="0" w:color="000000"/>
              <w:left w:val="single" w:sz="8" w:space="0" w:color="000000"/>
              <w:bottom w:val="single" w:sz="8" w:space="0" w:color="000000"/>
              <w:right w:val="single" w:sz="8" w:space="0" w:color="000000"/>
            </w:tcBorders>
            <w:vAlign w:val="center"/>
          </w:tcPr>
          <w:p w14:paraId="60B5EC2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3E31644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07E0653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697A0A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41FB374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5D848E5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2268" w:type="dxa"/>
            <w:tcBorders>
              <w:top w:val="single" w:sz="8" w:space="0" w:color="000000"/>
              <w:left w:val="single" w:sz="8" w:space="0" w:color="000000"/>
              <w:bottom w:val="single" w:sz="8" w:space="0" w:color="000000"/>
              <w:right w:val="single" w:sz="8" w:space="0" w:color="000000"/>
            </w:tcBorders>
            <w:vAlign w:val="center"/>
          </w:tcPr>
          <w:p w14:paraId="41564B05"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w:t>
            </w:r>
          </w:p>
        </w:tc>
        <w:tc>
          <w:tcPr>
            <w:tcW w:w="1276" w:type="dxa"/>
            <w:tcBorders>
              <w:top w:val="single" w:sz="8" w:space="0" w:color="000000"/>
              <w:left w:val="single" w:sz="8" w:space="0" w:color="000000"/>
              <w:bottom w:val="single" w:sz="8" w:space="0" w:color="000000"/>
              <w:right w:val="single" w:sz="12" w:space="0" w:color="000000"/>
            </w:tcBorders>
          </w:tcPr>
          <w:p w14:paraId="2688D25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67C532E1"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5D77F1F7"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5D8A65D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Estrutura e organização da enfermagem como prática social</w:t>
            </w:r>
          </w:p>
        </w:tc>
        <w:tc>
          <w:tcPr>
            <w:tcW w:w="993" w:type="dxa"/>
            <w:tcBorders>
              <w:top w:val="single" w:sz="8" w:space="0" w:color="000000"/>
              <w:left w:val="single" w:sz="8" w:space="0" w:color="000000"/>
              <w:bottom w:val="single" w:sz="8" w:space="0" w:color="000000"/>
              <w:right w:val="single" w:sz="8" w:space="0" w:color="000000"/>
            </w:tcBorders>
          </w:tcPr>
          <w:p w14:paraId="51922497"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1721CDC" w14:textId="01A928E2"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1C9F465"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BB1A3A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58E10DA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4CD55F1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30ACC6C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6F526B3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47E86CF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3AA9BC0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1C9EAF5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0EB92D7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112030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5B0BD4E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6FF2766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43B5563D"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tcPr>
          <w:p w14:paraId="1EBA2FB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6E193707" w14:textId="77777777" w:rsidTr="00B53B76">
        <w:trPr>
          <w:trHeight w:val="1124"/>
        </w:trPr>
        <w:tc>
          <w:tcPr>
            <w:tcW w:w="641" w:type="dxa"/>
            <w:vMerge/>
            <w:tcBorders>
              <w:top w:val="single" w:sz="8" w:space="0" w:color="000000"/>
              <w:left w:val="single" w:sz="12" w:space="0" w:color="000000"/>
              <w:bottom w:val="single" w:sz="8" w:space="0" w:color="000000"/>
              <w:right w:val="single" w:sz="8" w:space="0" w:color="000000"/>
            </w:tcBorders>
            <w:vAlign w:val="center"/>
          </w:tcPr>
          <w:p w14:paraId="133DD2CF"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5CD065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Embriologia e genética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0A47BF79"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579522E" w14:textId="6E92A16D"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7A52A45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4F77CAE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426" w:type="dxa"/>
            <w:tcBorders>
              <w:top w:val="single" w:sz="8" w:space="0" w:color="000000"/>
              <w:left w:val="single" w:sz="8" w:space="0" w:color="000000"/>
              <w:bottom w:val="single" w:sz="8" w:space="0" w:color="000000"/>
              <w:right w:val="single" w:sz="8" w:space="0" w:color="000000"/>
            </w:tcBorders>
            <w:vAlign w:val="center"/>
          </w:tcPr>
          <w:p w14:paraId="41B0521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44A297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C250C9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461320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FC93EB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4676C15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54E4643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58E6BAD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269A06B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7E019BE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1EC7214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585435FF" w14:textId="77777777" w:rsidR="00961E67" w:rsidRPr="0080009C" w:rsidRDefault="00961E67" w:rsidP="002A30D1">
            <w:pPr>
              <w:tabs>
                <w:tab w:val="left" w:pos="318"/>
              </w:tabs>
              <w:ind w:firstLine="0"/>
              <w:jc w:val="left"/>
              <w:rPr>
                <w:rFonts w:ascii="Times New Roman" w:hAnsi="Times New Roman" w:cs="Times New Roman"/>
                <w:sz w:val="16"/>
                <w:szCs w:val="16"/>
              </w:rPr>
            </w:pPr>
            <w:r w:rsidRPr="0080009C">
              <w:rPr>
                <w:rFonts w:ascii="Times New Roman" w:hAnsi="Times New Roman" w:cs="Times New Roman"/>
                <w:sz w:val="16"/>
                <w:szCs w:val="16"/>
              </w:rPr>
              <w:t>Anatomia e Histologia aplicada à saúde humana;</w:t>
            </w:r>
          </w:p>
          <w:p w14:paraId="31A860FD" w14:textId="77777777" w:rsidR="00961E67" w:rsidRPr="0080009C" w:rsidRDefault="00961E67" w:rsidP="002A30D1">
            <w:pPr>
              <w:tabs>
                <w:tab w:val="left" w:pos="318"/>
              </w:tabs>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1276" w:type="dxa"/>
            <w:tcBorders>
              <w:top w:val="single" w:sz="8" w:space="0" w:color="000000"/>
              <w:left w:val="single" w:sz="8" w:space="0" w:color="000000"/>
              <w:bottom w:val="single" w:sz="8" w:space="0" w:color="000000"/>
              <w:right w:val="single" w:sz="12" w:space="0" w:color="000000"/>
            </w:tcBorders>
          </w:tcPr>
          <w:p w14:paraId="239D8C3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519B1B81"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5860FCF4"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1BD50EC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13D990EA"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7A3F474" w14:textId="7D893595"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7E5E706"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59DCA5B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96</w:t>
            </w:r>
          </w:p>
        </w:tc>
        <w:tc>
          <w:tcPr>
            <w:tcW w:w="426" w:type="dxa"/>
            <w:tcBorders>
              <w:top w:val="single" w:sz="8" w:space="0" w:color="000000"/>
              <w:left w:val="single" w:sz="8" w:space="0" w:color="000000"/>
              <w:bottom w:val="single" w:sz="8" w:space="0" w:color="000000"/>
              <w:right w:val="single" w:sz="8" w:space="0" w:color="000000"/>
            </w:tcBorders>
            <w:vAlign w:val="center"/>
          </w:tcPr>
          <w:p w14:paraId="00CD99A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A8D268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40D3C4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ACF410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0BFF327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96</w:t>
            </w:r>
          </w:p>
        </w:tc>
        <w:tc>
          <w:tcPr>
            <w:tcW w:w="540" w:type="dxa"/>
            <w:tcBorders>
              <w:top w:val="single" w:sz="8" w:space="0" w:color="000000"/>
              <w:left w:val="single" w:sz="8" w:space="0" w:color="000000"/>
              <w:bottom w:val="single" w:sz="8" w:space="0" w:color="000000"/>
              <w:right w:val="single" w:sz="8" w:space="0" w:color="000000"/>
            </w:tcBorders>
            <w:vAlign w:val="center"/>
          </w:tcPr>
          <w:p w14:paraId="5840CA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p w14:paraId="4893B94C" w14:textId="77777777" w:rsidR="00961E67" w:rsidRPr="0080009C" w:rsidRDefault="00961E67" w:rsidP="002A30D1">
            <w:pPr>
              <w:jc w:val="center"/>
              <w:rPr>
                <w:rFonts w:ascii="Times New Roman" w:hAnsi="Times New Roman" w:cs="Times New Roman"/>
                <w:sz w:val="16"/>
                <w:szCs w:val="16"/>
              </w:rPr>
            </w:pPr>
          </w:p>
          <w:p w14:paraId="66388661" w14:textId="77777777" w:rsidR="00961E67" w:rsidRPr="0080009C" w:rsidRDefault="00961E67" w:rsidP="002A30D1">
            <w:pPr>
              <w:jc w:val="center"/>
              <w:rPr>
                <w:rFonts w:ascii="Times New Roman" w:hAnsi="Times New Roman" w:cs="Times New Roman"/>
                <w:sz w:val="16"/>
                <w:szCs w:val="16"/>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188150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7C9C571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14C5A5C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7D75CBE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B1BA25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2268" w:type="dxa"/>
            <w:tcBorders>
              <w:top w:val="single" w:sz="8" w:space="0" w:color="000000"/>
              <w:left w:val="single" w:sz="8" w:space="0" w:color="000000"/>
              <w:bottom w:val="single" w:sz="8" w:space="0" w:color="000000"/>
              <w:right w:val="single" w:sz="8" w:space="0" w:color="000000"/>
            </w:tcBorders>
            <w:vAlign w:val="center"/>
          </w:tcPr>
          <w:p w14:paraId="5E2F227E"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Anatomia e Histologia aplicada à saúde humana;</w:t>
            </w:r>
          </w:p>
          <w:p w14:paraId="514B1B8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1276" w:type="dxa"/>
            <w:tcBorders>
              <w:top w:val="single" w:sz="8" w:space="0" w:color="000000"/>
              <w:left w:val="single" w:sz="8" w:space="0" w:color="000000"/>
              <w:bottom w:val="single" w:sz="8" w:space="0" w:color="000000"/>
              <w:right w:val="single" w:sz="12" w:space="0" w:color="000000"/>
            </w:tcBorders>
          </w:tcPr>
          <w:p w14:paraId="496C0F7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3F63C1DB"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467B0FAF"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7A159505"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Bioquímica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381B2610" w14:textId="77777777" w:rsidR="00961E67" w:rsidRPr="0080009C" w:rsidRDefault="00961E67" w:rsidP="002A30D1">
            <w:pPr>
              <w:ind w:left="-7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902E8F6" w14:textId="1C99172F" w:rsidR="00961E67" w:rsidRPr="0080009C" w:rsidRDefault="00961E67"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FB000DA"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ICET</w:t>
            </w:r>
          </w:p>
        </w:tc>
        <w:tc>
          <w:tcPr>
            <w:tcW w:w="567" w:type="dxa"/>
            <w:tcBorders>
              <w:top w:val="single" w:sz="8" w:space="0" w:color="000000"/>
              <w:left w:val="single" w:sz="8" w:space="0" w:color="000000"/>
              <w:bottom w:val="single" w:sz="8" w:space="0" w:color="000000"/>
              <w:right w:val="single" w:sz="8" w:space="0" w:color="000000"/>
            </w:tcBorders>
            <w:vAlign w:val="center"/>
          </w:tcPr>
          <w:p w14:paraId="4E1DA31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426" w:type="dxa"/>
            <w:tcBorders>
              <w:top w:val="single" w:sz="8" w:space="0" w:color="000000"/>
              <w:left w:val="single" w:sz="8" w:space="0" w:color="000000"/>
              <w:bottom w:val="single" w:sz="8" w:space="0" w:color="000000"/>
              <w:right w:val="single" w:sz="8" w:space="0" w:color="000000"/>
            </w:tcBorders>
            <w:vAlign w:val="center"/>
          </w:tcPr>
          <w:p w14:paraId="6206281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13C841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9A47E1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685E50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79AF87D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5DFA540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6777BC7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7785BBC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6080C07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665727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3CE5577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455A0D7C"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1276" w:type="dxa"/>
            <w:tcBorders>
              <w:top w:val="single" w:sz="8" w:space="0" w:color="000000"/>
              <w:left w:val="single" w:sz="8" w:space="0" w:color="000000"/>
              <w:bottom w:val="single" w:sz="8" w:space="0" w:color="000000"/>
              <w:right w:val="single" w:sz="12" w:space="0" w:color="000000"/>
            </w:tcBorders>
            <w:vAlign w:val="center"/>
          </w:tcPr>
          <w:p w14:paraId="2AC414E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1751DAE5"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261AC953" w14:textId="6E003A97"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7110CEC4" w14:textId="1FA95B89"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CD917B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256</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F705BB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47C56B3"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116E03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48</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A4EAB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2CC1EB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336</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C2C526"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A11E98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C394FD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DB7C1F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D9A088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94652C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21</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39E167A4"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6A95AC0C" w14:textId="77777777" w:rsidTr="00B53B76">
        <w:trPr>
          <w:trHeight w:val="300"/>
        </w:trPr>
        <w:tc>
          <w:tcPr>
            <w:tcW w:w="641"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3A472E47"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3°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57C71E47"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tc>
        <w:tc>
          <w:tcPr>
            <w:tcW w:w="993" w:type="dxa"/>
            <w:tcBorders>
              <w:top w:val="single" w:sz="8" w:space="0" w:color="000000"/>
              <w:left w:val="single" w:sz="8" w:space="0" w:color="000000"/>
              <w:bottom w:val="single" w:sz="8" w:space="0" w:color="000000"/>
              <w:right w:val="single" w:sz="8" w:space="0" w:color="000000"/>
            </w:tcBorders>
          </w:tcPr>
          <w:p w14:paraId="58C8646F"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CE16462" w14:textId="6CAA3537"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DD4CE3B"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7F883FA"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03EBDFCC"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0AF53DA6"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D4AC70B"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55" w:type="dxa"/>
            <w:tcBorders>
              <w:top w:val="single" w:sz="8" w:space="0" w:color="000000"/>
              <w:left w:val="single" w:sz="8" w:space="0" w:color="000000"/>
              <w:bottom w:val="single" w:sz="8" w:space="0" w:color="000000"/>
              <w:right w:val="single" w:sz="8" w:space="0" w:color="000000"/>
            </w:tcBorders>
            <w:vAlign w:val="center"/>
          </w:tcPr>
          <w:p w14:paraId="38C2E49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7C9190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40" w:type="dxa"/>
            <w:tcBorders>
              <w:top w:val="single" w:sz="8" w:space="0" w:color="000000"/>
              <w:left w:val="single" w:sz="8" w:space="0" w:color="000000"/>
              <w:bottom w:val="single" w:sz="8" w:space="0" w:color="000000"/>
              <w:right w:val="single" w:sz="8" w:space="0" w:color="000000"/>
            </w:tcBorders>
            <w:vAlign w:val="center"/>
          </w:tcPr>
          <w:p w14:paraId="68D0F72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33A6916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1825B88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A25A44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111D2F3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7A7F8D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2268" w:type="dxa"/>
            <w:tcBorders>
              <w:top w:val="single" w:sz="8" w:space="0" w:color="000000"/>
              <w:left w:val="single" w:sz="8" w:space="0" w:color="000000"/>
              <w:bottom w:val="single" w:sz="8" w:space="0" w:color="000000"/>
              <w:right w:val="single" w:sz="8" w:space="0" w:color="000000"/>
            </w:tcBorders>
            <w:vAlign w:val="center"/>
          </w:tcPr>
          <w:p w14:paraId="72011C20"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p w14:paraId="2FA0EC4A"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Embriologia e genética aplicada à saúde humana;</w:t>
            </w:r>
          </w:p>
          <w:p w14:paraId="4B95A5AE"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w:t>
            </w:r>
          </w:p>
          <w:p w14:paraId="4701D309"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2C09DD6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w:t>
            </w:r>
          </w:p>
          <w:p w14:paraId="117FB02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r>
      <w:tr w:rsidR="00961E67" w:rsidRPr="0080009C" w14:paraId="0CBF8AB5"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0AF62713"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045A7CC"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Fundamentos dos cuidados de enfermagem II</w:t>
            </w:r>
          </w:p>
        </w:tc>
        <w:tc>
          <w:tcPr>
            <w:tcW w:w="993" w:type="dxa"/>
            <w:tcBorders>
              <w:top w:val="single" w:sz="8" w:space="0" w:color="000000"/>
              <w:left w:val="single" w:sz="8" w:space="0" w:color="000000"/>
              <w:bottom w:val="single" w:sz="8" w:space="0" w:color="000000"/>
              <w:right w:val="single" w:sz="8" w:space="0" w:color="000000"/>
            </w:tcBorders>
          </w:tcPr>
          <w:p w14:paraId="180B308E"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B42F0D0" w14:textId="1AC1CE11"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21D1BC7"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71BF6E5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57F80F2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6269995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082C807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55" w:type="dxa"/>
            <w:tcBorders>
              <w:top w:val="single" w:sz="8" w:space="0" w:color="000000"/>
              <w:left w:val="single" w:sz="8" w:space="0" w:color="000000"/>
              <w:bottom w:val="single" w:sz="8" w:space="0" w:color="000000"/>
              <w:right w:val="single" w:sz="8" w:space="0" w:color="000000"/>
            </w:tcBorders>
            <w:vAlign w:val="center"/>
          </w:tcPr>
          <w:p w14:paraId="2E49114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44278AA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3C002B8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6D92864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2935258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6EDBBF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55" w:type="dxa"/>
            <w:tcBorders>
              <w:top w:val="single" w:sz="8" w:space="0" w:color="000000"/>
              <w:left w:val="single" w:sz="8" w:space="0" w:color="000000"/>
              <w:bottom w:val="single" w:sz="8" w:space="0" w:color="000000"/>
              <w:right w:val="single" w:sz="8" w:space="0" w:color="000000"/>
            </w:tcBorders>
            <w:vAlign w:val="center"/>
          </w:tcPr>
          <w:p w14:paraId="1951636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625F2A6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77E99B6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w:t>
            </w:r>
          </w:p>
          <w:p w14:paraId="57FBF29F" w14:textId="77777777" w:rsidR="00961E67" w:rsidRPr="0080009C" w:rsidRDefault="00961E67" w:rsidP="002A30D1">
            <w:pPr>
              <w:ind w:firstLine="0"/>
              <w:jc w:val="left"/>
              <w:rPr>
                <w:rFonts w:ascii="Times New Roman" w:hAnsi="Times New Roman" w:cs="Times New Roman"/>
                <w:sz w:val="16"/>
                <w:szCs w:val="16"/>
              </w:rPr>
            </w:pPr>
          </w:p>
        </w:tc>
        <w:tc>
          <w:tcPr>
            <w:tcW w:w="1276" w:type="dxa"/>
            <w:tcBorders>
              <w:top w:val="single" w:sz="8" w:space="0" w:color="000000"/>
              <w:left w:val="single" w:sz="8" w:space="0" w:color="000000"/>
              <w:bottom w:val="single" w:sz="8" w:space="0" w:color="000000"/>
              <w:right w:val="single" w:sz="12" w:space="0" w:color="000000"/>
            </w:tcBorders>
            <w:vAlign w:val="center"/>
          </w:tcPr>
          <w:p w14:paraId="779791C1"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53F12E1C" w14:textId="77777777" w:rsidTr="00B53B76">
        <w:trPr>
          <w:trHeight w:val="21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2B390351"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54111CB"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993" w:type="dxa"/>
            <w:tcBorders>
              <w:top w:val="single" w:sz="8" w:space="0" w:color="000000"/>
              <w:left w:val="single" w:sz="8" w:space="0" w:color="000000"/>
              <w:bottom w:val="single" w:sz="8" w:space="0" w:color="000000"/>
              <w:right w:val="single" w:sz="8" w:space="0" w:color="000000"/>
            </w:tcBorders>
          </w:tcPr>
          <w:p w14:paraId="74DC56BD"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C546AA4" w14:textId="00526AEB"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7D8C03DE"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7F7D6A3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0961731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A89E7F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1795C78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55" w:type="dxa"/>
            <w:tcBorders>
              <w:top w:val="single" w:sz="8" w:space="0" w:color="000000"/>
              <w:left w:val="single" w:sz="8" w:space="0" w:color="000000"/>
              <w:bottom w:val="single" w:sz="8" w:space="0" w:color="000000"/>
              <w:right w:val="single" w:sz="8" w:space="0" w:color="000000"/>
            </w:tcBorders>
            <w:vAlign w:val="center"/>
          </w:tcPr>
          <w:p w14:paraId="681542C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12AF2B2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65182C3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6B6650F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4F3DED8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15CE120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55" w:type="dxa"/>
            <w:tcBorders>
              <w:top w:val="single" w:sz="8" w:space="0" w:color="000000"/>
              <w:left w:val="single" w:sz="8" w:space="0" w:color="000000"/>
              <w:bottom w:val="single" w:sz="8" w:space="0" w:color="000000"/>
              <w:right w:val="single" w:sz="8" w:space="0" w:color="000000"/>
            </w:tcBorders>
            <w:vAlign w:val="center"/>
          </w:tcPr>
          <w:p w14:paraId="1D95B8E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13E28DF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756E2595"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1DA4BCF1"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694BD72F"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6682C9BA"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281D171"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Imunologia aplicada à saúde humana</w:t>
            </w:r>
          </w:p>
          <w:p w14:paraId="094CB2F9" w14:textId="77777777" w:rsidR="00961E67" w:rsidRPr="0080009C" w:rsidRDefault="00961E67" w:rsidP="002A30D1">
            <w:pPr>
              <w:ind w:firstLine="0"/>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tcPr>
          <w:p w14:paraId="330540F8"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E7AA28B" w14:textId="43F898A8"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1BA8F2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0D12B12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2122BA7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C5797B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5764C57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FF91D1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2DE86B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4DE25E7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04EC21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6879A5E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1DDF7BA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19840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68DD8F3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16CBBA5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276" w:type="dxa"/>
            <w:tcBorders>
              <w:top w:val="single" w:sz="8" w:space="0" w:color="000000"/>
              <w:left w:val="single" w:sz="8" w:space="0" w:color="000000"/>
              <w:bottom w:val="single" w:sz="8" w:space="0" w:color="000000"/>
              <w:right w:val="single" w:sz="12" w:space="0" w:color="000000"/>
            </w:tcBorders>
            <w:vAlign w:val="center"/>
          </w:tcPr>
          <w:p w14:paraId="20B8B6DC"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60D42AE5"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1D8B07EF"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79BC17D7"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p w14:paraId="3FEB7FE7" w14:textId="77777777" w:rsidR="00961E67" w:rsidRPr="0080009C" w:rsidRDefault="00961E67" w:rsidP="002A30D1">
            <w:pPr>
              <w:ind w:firstLine="0"/>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tcPr>
          <w:p w14:paraId="177221E8"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89690DE" w14:textId="6B9A3F0F"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340673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68C4AFA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24</w:t>
            </w:r>
          </w:p>
        </w:tc>
        <w:tc>
          <w:tcPr>
            <w:tcW w:w="426" w:type="dxa"/>
            <w:tcBorders>
              <w:top w:val="single" w:sz="8" w:space="0" w:color="000000"/>
              <w:left w:val="single" w:sz="8" w:space="0" w:color="000000"/>
              <w:bottom w:val="single" w:sz="8" w:space="0" w:color="000000"/>
              <w:right w:val="single" w:sz="8" w:space="0" w:color="000000"/>
            </w:tcBorders>
            <w:vAlign w:val="center"/>
          </w:tcPr>
          <w:p w14:paraId="5C92769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79DDA85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79132F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85CB0F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06FD533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3F6E1EE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1,5</w:t>
            </w:r>
          </w:p>
        </w:tc>
        <w:tc>
          <w:tcPr>
            <w:tcW w:w="567" w:type="dxa"/>
            <w:tcBorders>
              <w:top w:val="single" w:sz="8" w:space="0" w:color="000000"/>
              <w:left w:val="single" w:sz="8" w:space="0" w:color="000000"/>
              <w:bottom w:val="single" w:sz="8" w:space="0" w:color="000000"/>
              <w:right w:val="single" w:sz="8" w:space="0" w:color="000000"/>
            </w:tcBorders>
            <w:vAlign w:val="center"/>
          </w:tcPr>
          <w:p w14:paraId="7EA4470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0,5</w:t>
            </w:r>
          </w:p>
        </w:tc>
        <w:tc>
          <w:tcPr>
            <w:tcW w:w="340" w:type="dxa"/>
            <w:tcBorders>
              <w:top w:val="single" w:sz="8" w:space="0" w:color="000000"/>
              <w:left w:val="single" w:sz="8" w:space="0" w:color="000000"/>
              <w:bottom w:val="single" w:sz="8" w:space="0" w:color="000000"/>
              <w:right w:val="single" w:sz="8" w:space="0" w:color="000000"/>
            </w:tcBorders>
            <w:vAlign w:val="center"/>
          </w:tcPr>
          <w:p w14:paraId="7F46B45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6810F6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303892E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56849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0CC6C30D"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403588F6"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32F7C15B"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467E71C0"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7BDEB56D"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Farmacologia aplicada à saúde humana I</w:t>
            </w:r>
          </w:p>
        </w:tc>
        <w:tc>
          <w:tcPr>
            <w:tcW w:w="993" w:type="dxa"/>
            <w:tcBorders>
              <w:top w:val="single" w:sz="8" w:space="0" w:color="000000"/>
              <w:left w:val="single" w:sz="8" w:space="0" w:color="000000"/>
              <w:bottom w:val="single" w:sz="8" w:space="0" w:color="000000"/>
              <w:right w:val="single" w:sz="8" w:space="0" w:color="000000"/>
            </w:tcBorders>
          </w:tcPr>
          <w:p w14:paraId="50E2C9F5"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9E31F45" w14:textId="108B73B6"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09335989"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11FE8A7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6D133C8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60577C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6AD0253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E30A3B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3B05A3A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6265423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61AB444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0267260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A2A599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55BB020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2494B5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50DC140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Bioquímica aplicada à saúde humana;</w:t>
            </w:r>
          </w:p>
          <w:p w14:paraId="25FA59EC"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276" w:type="dxa"/>
            <w:tcBorders>
              <w:top w:val="single" w:sz="8" w:space="0" w:color="000000"/>
              <w:left w:val="single" w:sz="8" w:space="0" w:color="000000"/>
              <w:bottom w:val="single" w:sz="8" w:space="0" w:color="000000"/>
              <w:right w:val="single" w:sz="12" w:space="0" w:color="000000"/>
            </w:tcBorders>
            <w:vAlign w:val="center"/>
          </w:tcPr>
          <w:p w14:paraId="10586E6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Imunologia aplicada à saúde humana;</w:t>
            </w:r>
          </w:p>
          <w:p w14:paraId="2B8F493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tc>
      </w:tr>
      <w:tr w:rsidR="00961E67" w:rsidRPr="0080009C" w14:paraId="3C3080E6"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65C190C1"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DDB2E01" w14:textId="77777777" w:rsidR="00961E67" w:rsidRPr="0080009C" w:rsidRDefault="00961E67" w:rsidP="002A30D1">
            <w:pPr>
              <w:ind w:firstLine="0"/>
              <w:rPr>
                <w:rFonts w:ascii="Times New Roman" w:hAnsi="Times New Roman" w:cs="Times New Roman"/>
                <w:sz w:val="16"/>
                <w:szCs w:val="16"/>
              </w:rPr>
            </w:pPr>
            <w:r w:rsidRPr="0080009C">
              <w:rPr>
                <w:rFonts w:ascii="Times New Roman" w:hAnsi="Times New Roman" w:cs="Times New Roman"/>
                <w:sz w:val="16"/>
                <w:szCs w:val="16"/>
              </w:rPr>
              <w:t>Parasitologia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41D7B08D" w14:textId="77777777" w:rsidR="00961E67" w:rsidRPr="0080009C" w:rsidRDefault="00961E67" w:rsidP="002A30D1">
            <w:pPr>
              <w:ind w:left="-10" w:right="-130"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C80B9CC" w14:textId="276AA8BA" w:rsidR="00961E67" w:rsidRPr="0080009C" w:rsidRDefault="00961E67"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164B45B"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2F67DA9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426" w:type="dxa"/>
            <w:tcBorders>
              <w:top w:val="single" w:sz="8" w:space="0" w:color="000000"/>
              <w:left w:val="single" w:sz="8" w:space="0" w:color="000000"/>
              <w:bottom w:val="single" w:sz="8" w:space="0" w:color="000000"/>
              <w:right w:val="single" w:sz="8" w:space="0" w:color="000000"/>
            </w:tcBorders>
            <w:vAlign w:val="center"/>
          </w:tcPr>
          <w:p w14:paraId="3E3A341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9ED30A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B6FFF0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1298C97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0A761DD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7064B19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61FE469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72E82E5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046544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351C537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1ABA684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7C401FAC"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276" w:type="dxa"/>
            <w:tcBorders>
              <w:top w:val="single" w:sz="8" w:space="0" w:color="000000"/>
              <w:left w:val="single" w:sz="8" w:space="0" w:color="000000"/>
              <w:bottom w:val="single" w:sz="8" w:space="0" w:color="000000"/>
              <w:right w:val="single" w:sz="12" w:space="0" w:color="000000"/>
            </w:tcBorders>
            <w:vAlign w:val="center"/>
          </w:tcPr>
          <w:p w14:paraId="430BF12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tc>
      </w:tr>
      <w:tr w:rsidR="00961E67" w:rsidRPr="0080009C" w14:paraId="18F70D3F"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4079DBEB"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2BCDD5D1" w14:textId="01F4FAA6"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r w:rsidR="00961E67"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29079B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184</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B9AEDB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9EB68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0CD87E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96</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7E466FD"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04FD43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320</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18D602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11,5</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7AEA30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2,5</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B0AB0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19E8FA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6</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AF8C3A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477491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20</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5F3BECC4"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2B488940" w14:textId="77777777" w:rsidTr="00B53B76">
        <w:trPr>
          <w:trHeight w:val="300"/>
        </w:trPr>
        <w:tc>
          <w:tcPr>
            <w:tcW w:w="641"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58C3EEE5"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4°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6FB0AC3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tc>
        <w:tc>
          <w:tcPr>
            <w:tcW w:w="993" w:type="dxa"/>
            <w:tcBorders>
              <w:top w:val="single" w:sz="8" w:space="0" w:color="000000"/>
              <w:left w:val="single" w:sz="8" w:space="0" w:color="000000"/>
              <w:bottom w:val="single" w:sz="8" w:space="0" w:color="000000"/>
              <w:right w:val="single" w:sz="8" w:space="0" w:color="000000"/>
            </w:tcBorders>
          </w:tcPr>
          <w:p w14:paraId="168D2A66" w14:textId="77777777" w:rsidR="00961E67" w:rsidRPr="0080009C" w:rsidRDefault="00961E67" w:rsidP="002A30D1">
            <w:pPr>
              <w:ind w:hanging="1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7CACE4E" w14:textId="1DF68D08" w:rsidR="00961E67" w:rsidRPr="0080009C" w:rsidRDefault="00961E67" w:rsidP="002A30D1">
            <w:pPr>
              <w:ind w:hanging="1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A5985F0"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07742ED8"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0F35C21A"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1C642AAD"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9C5F069"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55" w:type="dxa"/>
            <w:tcBorders>
              <w:top w:val="single" w:sz="8" w:space="0" w:color="000000"/>
              <w:left w:val="single" w:sz="8" w:space="0" w:color="000000"/>
              <w:bottom w:val="single" w:sz="8" w:space="0" w:color="000000"/>
              <w:right w:val="single" w:sz="8" w:space="0" w:color="000000"/>
            </w:tcBorders>
            <w:vAlign w:val="center"/>
          </w:tcPr>
          <w:p w14:paraId="49A4C38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0ED4A7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40" w:type="dxa"/>
            <w:tcBorders>
              <w:top w:val="single" w:sz="8" w:space="0" w:color="000000"/>
              <w:left w:val="single" w:sz="8" w:space="0" w:color="000000"/>
              <w:bottom w:val="single" w:sz="8" w:space="0" w:color="000000"/>
              <w:right w:val="single" w:sz="8" w:space="0" w:color="000000"/>
            </w:tcBorders>
            <w:vAlign w:val="center"/>
          </w:tcPr>
          <w:p w14:paraId="3A4F655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12EFA2D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0E46924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48" w:type="dxa"/>
            <w:tcBorders>
              <w:top w:val="single" w:sz="8" w:space="0" w:color="000000"/>
              <w:left w:val="single" w:sz="8" w:space="0" w:color="000000"/>
              <w:bottom w:val="single" w:sz="8" w:space="0" w:color="000000"/>
              <w:right w:val="single" w:sz="8" w:space="0" w:color="000000"/>
            </w:tcBorders>
            <w:vAlign w:val="center"/>
          </w:tcPr>
          <w:p w14:paraId="4465AF6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0C0658C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6A87E49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2268" w:type="dxa"/>
            <w:tcBorders>
              <w:top w:val="single" w:sz="8" w:space="0" w:color="000000"/>
              <w:left w:val="single" w:sz="8" w:space="0" w:color="000000"/>
              <w:bottom w:val="single" w:sz="8" w:space="0" w:color="000000"/>
              <w:right w:val="single" w:sz="8" w:space="0" w:color="000000"/>
            </w:tcBorders>
            <w:vAlign w:val="center"/>
          </w:tcPr>
          <w:p w14:paraId="7A5A489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p w14:paraId="749F450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1D283A1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tc>
      </w:tr>
      <w:tr w:rsidR="00961E67" w:rsidRPr="0080009C" w14:paraId="435CAF6B"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18C62562"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0494DED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5E36C250" w14:textId="77777777" w:rsidR="00961E67" w:rsidRPr="0080009C" w:rsidRDefault="00961E67"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tcPr>
          <w:p w14:paraId="615A58BF"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75C964D4" w14:textId="40A05143"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A2E1D30"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6622A42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5A009E0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64BC147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1E6903F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55" w:type="dxa"/>
            <w:tcBorders>
              <w:top w:val="single" w:sz="8" w:space="0" w:color="000000"/>
              <w:left w:val="single" w:sz="8" w:space="0" w:color="000000"/>
              <w:bottom w:val="single" w:sz="8" w:space="0" w:color="000000"/>
              <w:right w:val="single" w:sz="8" w:space="0" w:color="000000"/>
            </w:tcBorders>
            <w:vAlign w:val="center"/>
          </w:tcPr>
          <w:p w14:paraId="3DCA47E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1434C6E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112</w:t>
            </w:r>
          </w:p>
        </w:tc>
        <w:tc>
          <w:tcPr>
            <w:tcW w:w="540" w:type="dxa"/>
            <w:tcBorders>
              <w:top w:val="single" w:sz="8" w:space="0" w:color="000000"/>
              <w:left w:val="single" w:sz="8" w:space="0" w:color="000000"/>
              <w:bottom w:val="single" w:sz="8" w:space="0" w:color="000000"/>
              <w:right w:val="single" w:sz="8" w:space="0" w:color="000000"/>
            </w:tcBorders>
            <w:vAlign w:val="center"/>
          </w:tcPr>
          <w:p w14:paraId="47BF53E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120373E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340" w:type="dxa"/>
            <w:tcBorders>
              <w:top w:val="single" w:sz="8" w:space="0" w:color="000000"/>
              <w:left w:val="single" w:sz="8" w:space="0" w:color="000000"/>
              <w:bottom w:val="single" w:sz="8" w:space="0" w:color="000000"/>
              <w:right w:val="single" w:sz="8" w:space="0" w:color="000000"/>
            </w:tcBorders>
            <w:vAlign w:val="center"/>
          </w:tcPr>
          <w:p w14:paraId="29833A38" w14:textId="77777777" w:rsidR="00961E67" w:rsidRPr="0080009C" w:rsidRDefault="00961E67" w:rsidP="002A30D1">
            <w:pPr>
              <w:ind w:firstLine="0"/>
              <w:jc w:val="center"/>
              <w:rPr>
                <w:rFonts w:ascii="Times New Roman" w:hAnsi="Times New Roman" w:cs="Times New Roman"/>
                <w:sz w:val="16"/>
                <w:szCs w:val="16"/>
              </w:rPr>
            </w:pPr>
          </w:p>
        </w:tc>
        <w:tc>
          <w:tcPr>
            <w:tcW w:w="548" w:type="dxa"/>
            <w:tcBorders>
              <w:top w:val="single" w:sz="8" w:space="0" w:color="000000"/>
              <w:left w:val="single" w:sz="8" w:space="0" w:color="000000"/>
              <w:bottom w:val="single" w:sz="8" w:space="0" w:color="000000"/>
              <w:right w:val="single" w:sz="8" w:space="0" w:color="000000"/>
            </w:tcBorders>
            <w:vAlign w:val="center"/>
          </w:tcPr>
          <w:p w14:paraId="2A5D382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55" w:type="dxa"/>
            <w:tcBorders>
              <w:top w:val="single" w:sz="8" w:space="0" w:color="000000"/>
              <w:left w:val="single" w:sz="8" w:space="0" w:color="000000"/>
              <w:bottom w:val="single" w:sz="8" w:space="0" w:color="000000"/>
              <w:right w:val="single" w:sz="8" w:space="0" w:color="000000"/>
            </w:tcBorders>
            <w:vAlign w:val="center"/>
          </w:tcPr>
          <w:p w14:paraId="553F364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75116DD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7</w:t>
            </w:r>
          </w:p>
        </w:tc>
        <w:tc>
          <w:tcPr>
            <w:tcW w:w="2268" w:type="dxa"/>
            <w:tcBorders>
              <w:top w:val="single" w:sz="8" w:space="0" w:color="000000"/>
              <w:left w:val="single" w:sz="8" w:space="0" w:color="000000"/>
              <w:bottom w:val="single" w:sz="8" w:space="0" w:color="000000"/>
              <w:right w:val="single" w:sz="8" w:space="0" w:color="000000"/>
            </w:tcBorders>
            <w:vAlign w:val="center"/>
          </w:tcPr>
          <w:p w14:paraId="38B0F36E"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7777A0B1"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16E4CEF3"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55C2854B"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2807DE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Farmacologia aplicada à saúde humana II</w:t>
            </w:r>
          </w:p>
          <w:p w14:paraId="366A6008" w14:textId="77777777" w:rsidR="00961E67" w:rsidRPr="0080009C" w:rsidRDefault="00961E67"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tcPr>
          <w:p w14:paraId="6CC706F2"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9F2E255" w14:textId="620B7652"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5E19F0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1B9EF3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426" w:type="dxa"/>
            <w:tcBorders>
              <w:top w:val="single" w:sz="8" w:space="0" w:color="000000"/>
              <w:left w:val="single" w:sz="8" w:space="0" w:color="000000"/>
              <w:bottom w:val="single" w:sz="8" w:space="0" w:color="000000"/>
              <w:right w:val="single" w:sz="8" w:space="0" w:color="000000"/>
            </w:tcBorders>
            <w:vAlign w:val="center"/>
          </w:tcPr>
          <w:p w14:paraId="3BDE872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2F37F5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326911D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03DE016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76E9A5C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7C890AA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306A4FD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79865E65" w14:textId="77777777" w:rsidR="00961E67" w:rsidRPr="0080009C" w:rsidRDefault="00961E67" w:rsidP="002A30D1">
            <w:pPr>
              <w:ind w:firstLine="0"/>
              <w:jc w:val="center"/>
              <w:rPr>
                <w:rFonts w:ascii="Times New Roman" w:hAnsi="Times New Roman" w:cs="Times New Roman"/>
                <w:sz w:val="16"/>
                <w:szCs w:val="16"/>
              </w:rPr>
            </w:pPr>
          </w:p>
        </w:tc>
        <w:tc>
          <w:tcPr>
            <w:tcW w:w="548" w:type="dxa"/>
            <w:tcBorders>
              <w:top w:val="single" w:sz="8" w:space="0" w:color="000000"/>
              <w:left w:val="single" w:sz="8" w:space="0" w:color="000000"/>
              <w:bottom w:val="single" w:sz="8" w:space="0" w:color="000000"/>
              <w:right w:val="single" w:sz="8" w:space="0" w:color="000000"/>
            </w:tcBorders>
            <w:vAlign w:val="center"/>
          </w:tcPr>
          <w:p w14:paraId="32E040B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601FF91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45A4835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534F3DC0"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Farmacologia aplicada à saúde humana I.</w:t>
            </w:r>
          </w:p>
        </w:tc>
        <w:tc>
          <w:tcPr>
            <w:tcW w:w="1276" w:type="dxa"/>
            <w:tcBorders>
              <w:top w:val="single" w:sz="8" w:space="0" w:color="000000"/>
              <w:left w:val="single" w:sz="8" w:space="0" w:color="000000"/>
              <w:bottom w:val="single" w:sz="8" w:space="0" w:color="000000"/>
              <w:right w:val="single" w:sz="12" w:space="0" w:color="000000"/>
            </w:tcBorders>
            <w:vAlign w:val="center"/>
          </w:tcPr>
          <w:p w14:paraId="2200E1D8"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1BB3CD05" w14:textId="77777777" w:rsidTr="00B53B76">
        <w:trPr>
          <w:trHeight w:val="300"/>
        </w:trPr>
        <w:tc>
          <w:tcPr>
            <w:tcW w:w="641" w:type="dxa"/>
            <w:vMerge/>
            <w:tcBorders>
              <w:top w:val="single" w:sz="8" w:space="0" w:color="000000"/>
              <w:left w:val="single" w:sz="12" w:space="0" w:color="000000"/>
              <w:bottom w:val="single" w:sz="8" w:space="0" w:color="000000"/>
              <w:right w:val="single" w:sz="8" w:space="0" w:color="000000"/>
            </w:tcBorders>
            <w:vAlign w:val="center"/>
          </w:tcPr>
          <w:p w14:paraId="62E3EB96"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5CD1B2E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Patologia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1BEF0F99"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73C85653" w14:textId="2A6265FB"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7A4A044"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tcBorders>
              <w:top w:val="single" w:sz="8" w:space="0" w:color="000000"/>
              <w:left w:val="single" w:sz="8" w:space="0" w:color="000000"/>
              <w:bottom w:val="single" w:sz="8" w:space="0" w:color="000000"/>
              <w:right w:val="single" w:sz="8" w:space="0" w:color="000000"/>
            </w:tcBorders>
            <w:vAlign w:val="center"/>
          </w:tcPr>
          <w:p w14:paraId="31A5431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426" w:type="dxa"/>
            <w:tcBorders>
              <w:top w:val="single" w:sz="8" w:space="0" w:color="000000"/>
              <w:left w:val="single" w:sz="8" w:space="0" w:color="000000"/>
              <w:bottom w:val="single" w:sz="8" w:space="0" w:color="000000"/>
              <w:right w:val="single" w:sz="8" w:space="0" w:color="000000"/>
            </w:tcBorders>
            <w:vAlign w:val="center"/>
          </w:tcPr>
          <w:p w14:paraId="2C0CBDC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FD83F2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5FB6AD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393DE83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1702250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4852527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19331E9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59293B87" w14:textId="77777777" w:rsidR="00961E67" w:rsidRPr="0080009C" w:rsidRDefault="00961E67" w:rsidP="002A30D1">
            <w:pPr>
              <w:ind w:firstLine="0"/>
              <w:jc w:val="center"/>
              <w:rPr>
                <w:rFonts w:ascii="Times New Roman" w:hAnsi="Times New Roman" w:cs="Times New Roman"/>
                <w:sz w:val="16"/>
                <w:szCs w:val="16"/>
              </w:rPr>
            </w:pPr>
          </w:p>
        </w:tc>
        <w:tc>
          <w:tcPr>
            <w:tcW w:w="548" w:type="dxa"/>
            <w:tcBorders>
              <w:top w:val="single" w:sz="8" w:space="0" w:color="000000"/>
              <w:left w:val="single" w:sz="8" w:space="0" w:color="000000"/>
              <w:bottom w:val="single" w:sz="8" w:space="0" w:color="000000"/>
              <w:right w:val="single" w:sz="8" w:space="0" w:color="000000"/>
            </w:tcBorders>
            <w:vAlign w:val="center"/>
          </w:tcPr>
          <w:p w14:paraId="1DDD9E7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5A15B8D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E61CA8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58A296F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276" w:type="dxa"/>
            <w:tcBorders>
              <w:top w:val="single" w:sz="8" w:space="0" w:color="000000"/>
              <w:left w:val="single" w:sz="8" w:space="0" w:color="000000"/>
              <w:bottom w:val="single" w:sz="8" w:space="0" w:color="000000"/>
              <w:right w:val="single" w:sz="12" w:space="0" w:color="000000"/>
            </w:tcBorders>
            <w:vAlign w:val="center"/>
          </w:tcPr>
          <w:p w14:paraId="70879032"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63EFF10F"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61F68F3A"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5BCD0039" w14:textId="148FF0F3"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28E688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144</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C4C79A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CE4C70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FB32D1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112</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7D54FA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D5C948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304</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3BACBFF"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9</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30BE0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8F68B2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442523"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7</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25199BD"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F83C26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1CC59B9F"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5D2D35F2" w14:textId="77777777" w:rsidTr="00B53B76">
        <w:trPr>
          <w:trHeight w:val="300"/>
        </w:trPr>
        <w:tc>
          <w:tcPr>
            <w:tcW w:w="641" w:type="dxa"/>
            <w:vMerge w:val="restart"/>
            <w:tcBorders>
              <w:top w:val="single" w:sz="8" w:space="0" w:color="000000"/>
              <w:left w:val="single" w:sz="12" w:space="0" w:color="000000"/>
              <w:right w:val="single" w:sz="8" w:space="0" w:color="000000"/>
            </w:tcBorders>
            <w:textDirection w:val="btLr"/>
            <w:vAlign w:val="center"/>
          </w:tcPr>
          <w:p w14:paraId="06FFC58A"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5°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1D49E0A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tc>
        <w:tc>
          <w:tcPr>
            <w:tcW w:w="993" w:type="dxa"/>
            <w:tcBorders>
              <w:top w:val="single" w:sz="8" w:space="0" w:color="000000"/>
              <w:left w:val="single" w:sz="8" w:space="0" w:color="000000"/>
              <w:bottom w:val="single" w:sz="8" w:space="0" w:color="000000"/>
              <w:right w:val="single" w:sz="8" w:space="0" w:color="000000"/>
            </w:tcBorders>
          </w:tcPr>
          <w:p w14:paraId="4A9C234E"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63B3B62" w14:textId="4AE1919D"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961EF9A"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5D31A7FB"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426" w:type="dxa"/>
            <w:tcBorders>
              <w:top w:val="single" w:sz="8" w:space="0" w:color="000000"/>
              <w:left w:val="single" w:sz="8" w:space="0" w:color="000000"/>
              <w:bottom w:val="single" w:sz="8" w:space="0" w:color="000000"/>
              <w:right w:val="single" w:sz="8" w:space="0" w:color="000000"/>
            </w:tcBorders>
            <w:vAlign w:val="center"/>
          </w:tcPr>
          <w:p w14:paraId="55063B7F"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6B2565E1"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14C2546A"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96</w:t>
            </w:r>
          </w:p>
        </w:tc>
        <w:tc>
          <w:tcPr>
            <w:tcW w:w="555" w:type="dxa"/>
            <w:tcBorders>
              <w:top w:val="single" w:sz="8" w:space="0" w:color="000000"/>
              <w:left w:val="single" w:sz="8" w:space="0" w:color="000000"/>
              <w:bottom w:val="single" w:sz="8" w:space="0" w:color="000000"/>
              <w:right w:val="single" w:sz="8" w:space="0" w:color="000000"/>
            </w:tcBorders>
            <w:vAlign w:val="center"/>
          </w:tcPr>
          <w:p w14:paraId="7E2D1ABB"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36768ED"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160</w:t>
            </w:r>
          </w:p>
        </w:tc>
        <w:tc>
          <w:tcPr>
            <w:tcW w:w="540" w:type="dxa"/>
            <w:tcBorders>
              <w:top w:val="single" w:sz="8" w:space="0" w:color="000000"/>
              <w:left w:val="single" w:sz="8" w:space="0" w:color="000000"/>
              <w:bottom w:val="single" w:sz="8" w:space="0" w:color="000000"/>
              <w:right w:val="single" w:sz="8" w:space="0" w:color="000000"/>
            </w:tcBorders>
            <w:vAlign w:val="center"/>
          </w:tcPr>
          <w:p w14:paraId="513122A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650ABF8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6863531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578B05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555" w:type="dxa"/>
            <w:tcBorders>
              <w:top w:val="single" w:sz="8" w:space="0" w:color="000000"/>
              <w:left w:val="single" w:sz="8" w:space="0" w:color="000000"/>
              <w:bottom w:val="single" w:sz="8" w:space="0" w:color="000000"/>
              <w:right w:val="single" w:sz="8" w:space="0" w:color="000000"/>
            </w:tcBorders>
            <w:vAlign w:val="center"/>
          </w:tcPr>
          <w:p w14:paraId="4212D36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6744D44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10</w:t>
            </w:r>
          </w:p>
        </w:tc>
        <w:tc>
          <w:tcPr>
            <w:tcW w:w="2268" w:type="dxa"/>
            <w:tcBorders>
              <w:top w:val="single" w:sz="8" w:space="0" w:color="000000"/>
              <w:left w:val="single" w:sz="8" w:space="0" w:color="000000"/>
              <w:bottom w:val="single" w:sz="8" w:space="0" w:color="000000"/>
              <w:right w:val="single" w:sz="8" w:space="0" w:color="000000"/>
            </w:tcBorders>
            <w:vAlign w:val="center"/>
          </w:tcPr>
          <w:p w14:paraId="5691B5E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2EFBA17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066EA143"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46BA1BD2" w14:textId="77777777" w:rsidTr="00B53B76">
        <w:trPr>
          <w:trHeight w:val="626"/>
        </w:trPr>
        <w:tc>
          <w:tcPr>
            <w:tcW w:w="641" w:type="dxa"/>
            <w:vMerge/>
            <w:tcBorders>
              <w:left w:val="single" w:sz="12" w:space="0" w:color="000000"/>
              <w:right w:val="single" w:sz="8" w:space="0" w:color="000000"/>
            </w:tcBorders>
            <w:vAlign w:val="center"/>
          </w:tcPr>
          <w:p w14:paraId="2A7B5E01"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59D2251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Enfermagem e saúde coletiva</w:t>
            </w:r>
          </w:p>
        </w:tc>
        <w:tc>
          <w:tcPr>
            <w:tcW w:w="993" w:type="dxa"/>
            <w:tcBorders>
              <w:top w:val="single" w:sz="8" w:space="0" w:color="000000"/>
              <w:left w:val="single" w:sz="8" w:space="0" w:color="000000"/>
              <w:bottom w:val="single" w:sz="8" w:space="0" w:color="000000"/>
              <w:right w:val="single" w:sz="8" w:space="0" w:color="000000"/>
            </w:tcBorders>
          </w:tcPr>
          <w:p w14:paraId="0D641E7B"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DE54C80" w14:textId="6303370F"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0B4BB5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0083E7B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5F5D8C5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22DE6B5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9C86CE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905B4C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AF5033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8" w:space="0" w:color="000000"/>
              <w:right w:val="single" w:sz="8" w:space="0" w:color="000000"/>
            </w:tcBorders>
            <w:vAlign w:val="center"/>
          </w:tcPr>
          <w:p w14:paraId="048A504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49362C6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3E51396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D1374F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7E7BE89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729620F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8" w:space="0" w:color="000000"/>
              <w:right w:val="single" w:sz="8" w:space="0" w:color="000000"/>
            </w:tcBorders>
            <w:vAlign w:val="center"/>
          </w:tcPr>
          <w:p w14:paraId="047CCF80"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das famílias;</w:t>
            </w:r>
          </w:p>
          <w:p w14:paraId="43311487"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na saúde coletiva.</w:t>
            </w:r>
          </w:p>
        </w:tc>
        <w:tc>
          <w:tcPr>
            <w:tcW w:w="1276" w:type="dxa"/>
            <w:tcBorders>
              <w:top w:val="single" w:sz="8" w:space="0" w:color="000000"/>
              <w:left w:val="single" w:sz="8" w:space="0" w:color="000000"/>
              <w:bottom w:val="single" w:sz="8" w:space="0" w:color="000000"/>
              <w:right w:val="single" w:sz="12" w:space="0" w:color="000000"/>
            </w:tcBorders>
            <w:vAlign w:val="center"/>
          </w:tcPr>
          <w:p w14:paraId="4CED4D45"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44D2A663" w14:textId="77777777" w:rsidTr="00B53B76">
        <w:trPr>
          <w:trHeight w:val="300"/>
        </w:trPr>
        <w:tc>
          <w:tcPr>
            <w:tcW w:w="641" w:type="dxa"/>
            <w:vMerge/>
            <w:tcBorders>
              <w:left w:val="single" w:sz="12" w:space="0" w:color="000000"/>
              <w:right w:val="single" w:sz="8" w:space="0" w:color="000000"/>
            </w:tcBorders>
            <w:vAlign w:val="center"/>
          </w:tcPr>
          <w:p w14:paraId="6CCA1344"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1F51F89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Educação em saúde na enfermagem</w:t>
            </w:r>
          </w:p>
        </w:tc>
        <w:tc>
          <w:tcPr>
            <w:tcW w:w="993" w:type="dxa"/>
            <w:tcBorders>
              <w:top w:val="single" w:sz="8" w:space="0" w:color="000000"/>
              <w:left w:val="single" w:sz="8" w:space="0" w:color="000000"/>
              <w:bottom w:val="single" w:sz="8" w:space="0" w:color="000000"/>
              <w:right w:val="single" w:sz="8" w:space="0" w:color="000000"/>
            </w:tcBorders>
          </w:tcPr>
          <w:p w14:paraId="67015E1B"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6BA6717" w14:textId="54F21AF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811939A"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3558684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1BA4D31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1D420F4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0A50604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88921B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4FE002C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5FD6C80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4DC4C8E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115C124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1435BE6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6CD741D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190705E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3D79DBA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tc>
        <w:tc>
          <w:tcPr>
            <w:tcW w:w="1276" w:type="dxa"/>
            <w:tcBorders>
              <w:top w:val="single" w:sz="8" w:space="0" w:color="000000"/>
              <w:left w:val="single" w:sz="8" w:space="0" w:color="000000"/>
              <w:bottom w:val="single" w:sz="8" w:space="0" w:color="000000"/>
              <w:right w:val="single" w:sz="12" w:space="0" w:color="000000"/>
            </w:tcBorders>
            <w:vAlign w:val="center"/>
          </w:tcPr>
          <w:p w14:paraId="06ECC873"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5EEE4138" w14:textId="77777777" w:rsidTr="00B53B76">
        <w:trPr>
          <w:trHeight w:val="300"/>
        </w:trPr>
        <w:tc>
          <w:tcPr>
            <w:tcW w:w="641" w:type="dxa"/>
            <w:vMerge/>
            <w:tcBorders>
              <w:left w:val="single" w:sz="12" w:space="0" w:color="000000"/>
              <w:right w:val="single" w:sz="8" w:space="0" w:color="000000"/>
            </w:tcBorders>
            <w:vAlign w:val="center"/>
          </w:tcPr>
          <w:p w14:paraId="60461029"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7AE6D9D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Nutrição aplicada à saúde humana</w:t>
            </w:r>
          </w:p>
        </w:tc>
        <w:tc>
          <w:tcPr>
            <w:tcW w:w="993" w:type="dxa"/>
            <w:tcBorders>
              <w:top w:val="single" w:sz="8" w:space="0" w:color="000000"/>
              <w:left w:val="single" w:sz="8" w:space="0" w:color="000000"/>
              <w:bottom w:val="single" w:sz="8" w:space="0" w:color="000000"/>
              <w:right w:val="single" w:sz="8" w:space="0" w:color="000000"/>
            </w:tcBorders>
          </w:tcPr>
          <w:p w14:paraId="76E50F4B"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53F40D5" w14:textId="3A840C9F"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6A6E273" w14:textId="77777777" w:rsidR="00961E67" w:rsidRPr="0080009C" w:rsidRDefault="00961E67" w:rsidP="002A30D1">
            <w:pPr>
              <w:tabs>
                <w:tab w:val="left" w:pos="555"/>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FANUT</w:t>
            </w:r>
          </w:p>
        </w:tc>
        <w:tc>
          <w:tcPr>
            <w:tcW w:w="567" w:type="dxa"/>
            <w:tcBorders>
              <w:top w:val="single" w:sz="8" w:space="0" w:color="000000"/>
              <w:left w:val="single" w:sz="8" w:space="0" w:color="000000"/>
              <w:bottom w:val="single" w:sz="8" w:space="0" w:color="000000"/>
              <w:right w:val="single" w:sz="8" w:space="0" w:color="000000"/>
            </w:tcBorders>
            <w:vAlign w:val="center"/>
          </w:tcPr>
          <w:p w14:paraId="2B4A430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5AFA109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65AB79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142BE3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1887A54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6DBC30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57D676A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993CA7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15CA846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154743F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6A06D93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3C8945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60F064C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Bioquímica aplicada à saúde humana;</w:t>
            </w:r>
          </w:p>
          <w:p w14:paraId="01576B4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Fisiologia dos sistemas aplicada à saúde humana.</w:t>
            </w:r>
          </w:p>
        </w:tc>
        <w:tc>
          <w:tcPr>
            <w:tcW w:w="1276" w:type="dxa"/>
            <w:tcBorders>
              <w:top w:val="single" w:sz="8" w:space="0" w:color="000000"/>
              <w:left w:val="single" w:sz="8" w:space="0" w:color="000000"/>
              <w:bottom w:val="single" w:sz="8" w:space="0" w:color="000000"/>
              <w:right w:val="single" w:sz="12" w:space="0" w:color="000000"/>
            </w:tcBorders>
            <w:vAlign w:val="center"/>
          </w:tcPr>
          <w:p w14:paraId="11BB7117"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961E67" w:rsidRPr="0080009C" w14:paraId="190494B4" w14:textId="77777777" w:rsidTr="00B53B76">
        <w:trPr>
          <w:trHeight w:val="300"/>
        </w:trPr>
        <w:tc>
          <w:tcPr>
            <w:tcW w:w="641" w:type="dxa"/>
            <w:vMerge/>
            <w:tcBorders>
              <w:left w:val="single" w:sz="12" w:space="0" w:color="000000"/>
              <w:right w:val="single" w:sz="8" w:space="0" w:color="000000"/>
            </w:tcBorders>
            <w:vAlign w:val="center"/>
          </w:tcPr>
          <w:p w14:paraId="7548D9B8"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06D55E3C"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Extensão em saúde da criança</w:t>
            </w:r>
          </w:p>
        </w:tc>
        <w:tc>
          <w:tcPr>
            <w:tcW w:w="993" w:type="dxa"/>
            <w:tcBorders>
              <w:top w:val="single" w:sz="8" w:space="0" w:color="000000"/>
              <w:left w:val="single" w:sz="8" w:space="0" w:color="000000"/>
              <w:bottom w:val="single" w:sz="8" w:space="0" w:color="000000"/>
              <w:right w:val="single" w:sz="8" w:space="0" w:color="000000"/>
            </w:tcBorders>
          </w:tcPr>
          <w:p w14:paraId="308D38A1"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28CD6F9" w14:textId="4C88A0CA"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01FEA9F" w14:textId="77777777" w:rsidR="00961E67" w:rsidRPr="0080009C" w:rsidRDefault="00961E67" w:rsidP="002A30D1">
            <w:pPr>
              <w:tabs>
                <w:tab w:val="left" w:pos="555"/>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5378994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549CDF2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129DB5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5DD19D2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D87ED7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70" w:type="dxa"/>
            <w:tcBorders>
              <w:top w:val="single" w:sz="8" w:space="0" w:color="000000"/>
              <w:left w:val="single" w:sz="8" w:space="0" w:color="000000"/>
              <w:bottom w:val="single" w:sz="8" w:space="0" w:color="000000"/>
              <w:right w:val="single" w:sz="8" w:space="0" w:color="000000"/>
            </w:tcBorders>
            <w:vAlign w:val="center"/>
          </w:tcPr>
          <w:p w14:paraId="72ADBC7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40" w:type="dxa"/>
            <w:tcBorders>
              <w:top w:val="single" w:sz="8" w:space="0" w:color="000000"/>
              <w:left w:val="single" w:sz="8" w:space="0" w:color="000000"/>
              <w:bottom w:val="single" w:sz="8" w:space="0" w:color="000000"/>
              <w:right w:val="single" w:sz="8" w:space="0" w:color="000000"/>
            </w:tcBorders>
            <w:vAlign w:val="center"/>
          </w:tcPr>
          <w:p w14:paraId="0E23A04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7C7D00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1784846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1D7E71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62C9335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598" w:type="dxa"/>
            <w:tcBorders>
              <w:top w:val="single" w:sz="8" w:space="0" w:color="000000"/>
              <w:left w:val="single" w:sz="8" w:space="0" w:color="000000"/>
              <w:bottom w:val="single" w:sz="8" w:space="0" w:color="000000"/>
              <w:right w:val="single" w:sz="8" w:space="0" w:color="000000"/>
            </w:tcBorders>
            <w:vAlign w:val="center"/>
          </w:tcPr>
          <w:p w14:paraId="5BC4B16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2268" w:type="dxa"/>
            <w:tcBorders>
              <w:top w:val="single" w:sz="8" w:space="0" w:color="000000"/>
              <w:left w:val="single" w:sz="8" w:space="0" w:color="000000"/>
              <w:bottom w:val="single" w:sz="8" w:space="0" w:color="000000"/>
              <w:right w:val="single" w:sz="8" w:space="0" w:color="000000"/>
            </w:tcBorders>
            <w:vAlign w:val="center"/>
          </w:tcPr>
          <w:p w14:paraId="23D7B4B6"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8" w:space="0" w:color="000000"/>
              <w:right w:val="single" w:sz="12" w:space="0" w:color="000000"/>
            </w:tcBorders>
            <w:vAlign w:val="center"/>
          </w:tcPr>
          <w:p w14:paraId="253C653D"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tc>
      </w:tr>
      <w:tr w:rsidR="00961E67" w:rsidRPr="0080009C" w14:paraId="13C82054" w14:textId="77777777" w:rsidTr="00B53B76">
        <w:trPr>
          <w:trHeight w:val="300"/>
        </w:trPr>
        <w:tc>
          <w:tcPr>
            <w:tcW w:w="641" w:type="dxa"/>
            <w:vMerge/>
            <w:tcBorders>
              <w:left w:val="single" w:sz="12" w:space="0" w:color="000000"/>
              <w:bottom w:val="single" w:sz="8" w:space="0" w:color="000000"/>
              <w:right w:val="single" w:sz="8" w:space="0" w:color="000000"/>
            </w:tcBorders>
            <w:vAlign w:val="center"/>
          </w:tcPr>
          <w:p w14:paraId="5FC97210"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E29C440" w14:textId="77777777" w:rsidR="00961E67" w:rsidRPr="0080009C" w:rsidRDefault="00961E67" w:rsidP="002A30D1">
            <w:pPr>
              <w:ind w:firstLine="0"/>
              <w:jc w:val="left"/>
              <w:rPr>
                <w:rFonts w:ascii="Times New Roman" w:hAnsi="Times New Roman" w:cs="Times New Roman"/>
                <w:sz w:val="16"/>
                <w:szCs w:val="16"/>
              </w:rPr>
            </w:pPr>
            <w:bookmarkStart w:id="16" w:name="_Hlk102654837"/>
            <w:r w:rsidRPr="0080009C">
              <w:rPr>
                <w:rFonts w:ascii="Times New Roman" w:hAnsi="Times New Roman" w:cs="Times New Roman"/>
                <w:sz w:val="16"/>
                <w:szCs w:val="16"/>
              </w:rPr>
              <w:t>Extensão em saúde do adulto de meia-idade e idoso e cuidados de enfermagem fundamental</w:t>
            </w:r>
            <w:bookmarkEnd w:id="16"/>
          </w:p>
          <w:p w14:paraId="335AAF6E" w14:textId="77777777" w:rsidR="00961E67" w:rsidRPr="0080009C" w:rsidRDefault="00961E67"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tcPr>
          <w:p w14:paraId="1CBADF40"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908E32E" w14:textId="34C24AC3"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5003BD9" w14:textId="77777777" w:rsidR="00961E67" w:rsidRPr="0080009C" w:rsidRDefault="00961E67" w:rsidP="002A30D1">
            <w:pPr>
              <w:tabs>
                <w:tab w:val="left" w:pos="555"/>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1504A90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6ED5706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D45C06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7F26CC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3A4508A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112</w:t>
            </w:r>
          </w:p>
        </w:tc>
        <w:tc>
          <w:tcPr>
            <w:tcW w:w="570" w:type="dxa"/>
            <w:tcBorders>
              <w:top w:val="single" w:sz="8" w:space="0" w:color="000000"/>
              <w:left w:val="single" w:sz="8" w:space="0" w:color="000000"/>
              <w:bottom w:val="single" w:sz="8" w:space="0" w:color="000000"/>
              <w:right w:val="single" w:sz="8" w:space="0" w:color="000000"/>
            </w:tcBorders>
            <w:vAlign w:val="center"/>
          </w:tcPr>
          <w:p w14:paraId="056ADFF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112</w:t>
            </w:r>
          </w:p>
        </w:tc>
        <w:tc>
          <w:tcPr>
            <w:tcW w:w="540" w:type="dxa"/>
            <w:tcBorders>
              <w:top w:val="single" w:sz="8" w:space="0" w:color="000000"/>
              <w:left w:val="single" w:sz="8" w:space="0" w:color="000000"/>
              <w:bottom w:val="single" w:sz="8" w:space="0" w:color="000000"/>
              <w:right w:val="single" w:sz="8" w:space="0" w:color="000000"/>
            </w:tcBorders>
            <w:vAlign w:val="center"/>
          </w:tcPr>
          <w:p w14:paraId="701FD28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FDBD11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7EF24A8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30222D0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A27506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7</w:t>
            </w:r>
          </w:p>
        </w:tc>
        <w:tc>
          <w:tcPr>
            <w:tcW w:w="598" w:type="dxa"/>
            <w:tcBorders>
              <w:top w:val="single" w:sz="8" w:space="0" w:color="000000"/>
              <w:left w:val="single" w:sz="8" w:space="0" w:color="000000"/>
              <w:bottom w:val="single" w:sz="8" w:space="0" w:color="000000"/>
              <w:right w:val="single" w:sz="8" w:space="0" w:color="000000"/>
            </w:tcBorders>
            <w:vAlign w:val="center"/>
          </w:tcPr>
          <w:p w14:paraId="41450D0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7</w:t>
            </w:r>
          </w:p>
        </w:tc>
        <w:tc>
          <w:tcPr>
            <w:tcW w:w="2268" w:type="dxa"/>
            <w:tcBorders>
              <w:top w:val="single" w:sz="8" w:space="0" w:color="000000"/>
              <w:left w:val="single" w:sz="8" w:space="0" w:color="000000"/>
              <w:bottom w:val="single" w:sz="8" w:space="0" w:color="000000"/>
              <w:right w:val="single" w:sz="8" w:space="0" w:color="000000"/>
            </w:tcBorders>
            <w:vAlign w:val="center"/>
          </w:tcPr>
          <w:p w14:paraId="1110F46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527CAB65"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CA7C47" w14:paraId="512D4E76"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2C6AD2C3" w14:textId="77777777" w:rsidR="00961E67" w:rsidRPr="00CA7C47" w:rsidRDefault="00961E67" w:rsidP="002A30D1">
            <w:pPr>
              <w:tabs>
                <w:tab w:val="left" w:pos="421"/>
              </w:tabs>
              <w:spacing w:after="120"/>
              <w:ind w:left="-71" w:firstLine="0"/>
              <w:rPr>
                <w:b/>
                <w:sz w:val="18"/>
                <w:szCs w:val="18"/>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7F8CF9CC" w14:textId="03273713" w:rsidR="00961E67" w:rsidRPr="00CA7C47" w:rsidRDefault="00B53B76" w:rsidP="002A30D1">
            <w:pPr>
              <w:tabs>
                <w:tab w:val="left" w:pos="421"/>
              </w:tabs>
              <w:spacing w:after="120"/>
              <w:ind w:left="-71" w:firstLine="0"/>
              <w:rPr>
                <w:b/>
                <w:sz w:val="18"/>
                <w:szCs w:val="18"/>
              </w:rPr>
            </w:pPr>
            <w:r>
              <w:rPr>
                <w:b/>
                <w:sz w:val="18"/>
                <w:szCs w:val="18"/>
              </w:rPr>
              <w:t xml:space="preserve">       </w:t>
            </w:r>
            <w:r w:rsidR="00961E67" w:rsidRPr="00CA7C47">
              <w:rPr>
                <w:b/>
                <w:sz w:val="18"/>
                <w:szCs w:val="18"/>
              </w:rPr>
              <w:t>SUBTOTAL</w:t>
            </w:r>
            <w:r w:rsidR="00961E67" w:rsidRPr="00CA7C47">
              <w:rPr>
                <w:sz w:val="18"/>
                <w:szCs w:val="18"/>
              </w:rPr>
              <w:t>:</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E580BA8" w14:textId="77777777" w:rsidR="00961E67" w:rsidRPr="00CA7C47" w:rsidRDefault="00961E67" w:rsidP="002A30D1">
            <w:pPr>
              <w:spacing w:after="120"/>
              <w:ind w:firstLine="0"/>
              <w:jc w:val="center"/>
              <w:rPr>
                <w:b/>
                <w:bCs/>
                <w:sz w:val="18"/>
                <w:szCs w:val="18"/>
              </w:rPr>
            </w:pPr>
            <w:r w:rsidRPr="00CA7C47">
              <w:rPr>
                <w:b/>
                <w:bCs/>
                <w:sz w:val="18"/>
                <w:szCs w:val="18"/>
              </w:rPr>
              <w:t>128</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2C4124E" w14:textId="77777777" w:rsidR="00961E67" w:rsidRPr="00CA7C47" w:rsidRDefault="00961E67" w:rsidP="002A30D1">
            <w:pPr>
              <w:spacing w:after="120"/>
              <w:ind w:firstLine="0"/>
              <w:jc w:val="center"/>
              <w:rPr>
                <w:b/>
                <w:bCs/>
                <w:sz w:val="18"/>
                <w:szCs w:val="18"/>
              </w:rPr>
            </w:pPr>
            <w:r w:rsidRPr="00CA7C47">
              <w:rPr>
                <w:b/>
                <w:bCs/>
                <w:sz w:val="18"/>
                <w:szCs w:val="18"/>
              </w:rPr>
              <w:t>48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6FF3837" w14:textId="77777777" w:rsidR="00961E67" w:rsidRPr="00CA7C47" w:rsidRDefault="00961E67" w:rsidP="002A30D1">
            <w:pPr>
              <w:spacing w:after="120"/>
              <w:ind w:firstLine="0"/>
              <w:jc w:val="center"/>
              <w:rPr>
                <w:b/>
                <w:bCs/>
                <w:sz w:val="18"/>
                <w:szCs w:val="18"/>
              </w:rPr>
            </w:pPr>
            <w:r w:rsidRPr="00CA7C47">
              <w:rPr>
                <w:b/>
                <w:bCs/>
                <w:sz w:val="18"/>
                <w:szCs w:val="18"/>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81C75D0" w14:textId="77777777" w:rsidR="00961E67" w:rsidRPr="00CA7C47" w:rsidRDefault="00961E67" w:rsidP="002A30D1">
            <w:pPr>
              <w:spacing w:after="120"/>
              <w:ind w:firstLine="0"/>
              <w:jc w:val="center"/>
              <w:rPr>
                <w:b/>
                <w:bCs/>
                <w:sz w:val="18"/>
                <w:szCs w:val="18"/>
              </w:rPr>
            </w:pPr>
            <w:r w:rsidRPr="00CA7C47">
              <w:rPr>
                <w:b/>
                <w:bCs/>
                <w:sz w:val="18"/>
                <w:szCs w:val="18"/>
              </w:rPr>
              <w:t>96</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E0929E" w14:textId="77777777" w:rsidR="00961E67" w:rsidRPr="00CA7C47" w:rsidRDefault="00961E67" w:rsidP="002A30D1">
            <w:pPr>
              <w:spacing w:after="120"/>
              <w:ind w:firstLine="0"/>
              <w:jc w:val="center"/>
              <w:rPr>
                <w:b/>
                <w:bCs/>
                <w:sz w:val="18"/>
                <w:szCs w:val="18"/>
              </w:rPr>
            </w:pPr>
            <w:r w:rsidRPr="00CA7C47">
              <w:rPr>
                <w:b/>
                <w:bCs/>
                <w:sz w:val="18"/>
                <w:szCs w:val="18"/>
              </w:rPr>
              <w:t>192</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0657A03" w14:textId="77777777" w:rsidR="00961E67" w:rsidRPr="00CA7C47" w:rsidRDefault="00961E67" w:rsidP="002A30D1">
            <w:pPr>
              <w:spacing w:after="120"/>
              <w:ind w:firstLine="0"/>
              <w:jc w:val="center"/>
              <w:rPr>
                <w:b/>
                <w:bCs/>
                <w:sz w:val="18"/>
                <w:szCs w:val="18"/>
              </w:rPr>
            </w:pPr>
            <w:r w:rsidRPr="00CA7C47">
              <w:rPr>
                <w:b/>
                <w:bCs/>
                <w:sz w:val="18"/>
                <w:szCs w:val="18"/>
              </w:rPr>
              <w:t>464</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068AED" w14:textId="77777777" w:rsidR="00961E67" w:rsidRPr="00CA7C47" w:rsidRDefault="00961E67" w:rsidP="002A30D1">
            <w:pPr>
              <w:spacing w:after="120"/>
              <w:ind w:firstLine="0"/>
              <w:jc w:val="center"/>
              <w:rPr>
                <w:b/>
                <w:bCs/>
                <w:sz w:val="18"/>
                <w:szCs w:val="18"/>
              </w:rPr>
            </w:pPr>
            <w:r w:rsidRPr="00CA7C47">
              <w:rPr>
                <w:b/>
                <w:bCs/>
                <w:sz w:val="18"/>
                <w:szCs w:val="18"/>
              </w:rPr>
              <w:t>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60C64AA" w14:textId="77777777" w:rsidR="00961E67" w:rsidRPr="00CA7C47" w:rsidRDefault="00961E67" w:rsidP="002A30D1">
            <w:pPr>
              <w:spacing w:after="120"/>
              <w:ind w:firstLine="0"/>
              <w:jc w:val="center"/>
              <w:rPr>
                <w:b/>
                <w:bCs/>
                <w:sz w:val="18"/>
                <w:szCs w:val="18"/>
              </w:rPr>
            </w:pPr>
            <w:r w:rsidRPr="00CA7C47">
              <w:rPr>
                <w:b/>
                <w:bCs/>
                <w:sz w:val="18"/>
                <w:szCs w:val="18"/>
              </w:rPr>
              <w:t>3</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47E9AF0" w14:textId="77777777" w:rsidR="00961E67" w:rsidRPr="00CA7C47" w:rsidRDefault="00961E67" w:rsidP="002A30D1">
            <w:pPr>
              <w:spacing w:after="120"/>
              <w:ind w:firstLine="0"/>
              <w:jc w:val="center"/>
              <w:rPr>
                <w:b/>
                <w:bCs/>
                <w:sz w:val="18"/>
                <w:szCs w:val="18"/>
              </w:rPr>
            </w:pPr>
            <w:r w:rsidRPr="00CA7C47">
              <w:rPr>
                <w:b/>
                <w:bCs/>
                <w:sz w:val="18"/>
                <w:szCs w:val="18"/>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80AA01C" w14:textId="77777777" w:rsidR="00961E67" w:rsidRPr="00CA7C47" w:rsidRDefault="00961E67" w:rsidP="002A30D1">
            <w:pPr>
              <w:spacing w:after="120"/>
              <w:ind w:firstLine="0"/>
              <w:jc w:val="center"/>
              <w:rPr>
                <w:b/>
                <w:bCs/>
                <w:sz w:val="18"/>
                <w:szCs w:val="18"/>
              </w:rPr>
            </w:pPr>
            <w:r w:rsidRPr="00CA7C47">
              <w:rPr>
                <w:b/>
                <w:bCs/>
                <w:sz w:val="18"/>
                <w:szCs w:val="18"/>
              </w:rPr>
              <w:t>6</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AAD317B" w14:textId="77777777" w:rsidR="00961E67" w:rsidRPr="00CA7C47" w:rsidRDefault="00961E67" w:rsidP="002A30D1">
            <w:pPr>
              <w:spacing w:after="120"/>
              <w:ind w:firstLine="0"/>
              <w:jc w:val="center"/>
              <w:rPr>
                <w:b/>
                <w:bCs/>
                <w:sz w:val="18"/>
                <w:szCs w:val="18"/>
              </w:rPr>
            </w:pPr>
            <w:r w:rsidRPr="00CA7C47">
              <w:rPr>
                <w:b/>
                <w:bCs/>
                <w:sz w:val="18"/>
                <w:szCs w:val="18"/>
              </w:rPr>
              <w:t>12</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1501752" w14:textId="77777777" w:rsidR="00961E67" w:rsidRPr="00CA7C47" w:rsidRDefault="00961E67" w:rsidP="002A30D1">
            <w:pPr>
              <w:spacing w:after="120"/>
              <w:ind w:firstLine="0"/>
              <w:jc w:val="center"/>
              <w:rPr>
                <w:b/>
                <w:bCs/>
                <w:sz w:val="18"/>
                <w:szCs w:val="18"/>
              </w:rPr>
            </w:pPr>
            <w:r w:rsidRPr="00CA7C47">
              <w:rPr>
                <w:b/>
                <w:bCs/>
                <w:sz w:val="18"/>
                <w:szCs w:val="18"/>
              </w:rPr>
              <w:t>29</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089B8440" w14:textId="77777777" w:rsidR="00961E67" w:rsidRPr="00CA7C47" w:rsidRDefault="00961E67" w:rsidP="002A30D1">
            <w:pPr>
              <w:spacing w:after="120"/>
              <w:ind w:firstLine="0"/>
              <w:jc w:val="center"/>
              <w:rPr>
                <w:sz w:val="18"/>
                <w:szCs w:val="18"/>
              </w:rPr>
            </w:pPr>
          </w:p>
        </w:tc>
      </w:tr>
      <w:tr w:rsidR="00961E67" w:rsidRPr="0080009C" w14:paraId="416C0948" w14:textId="77777777" w:rsidTr="00B53B76">
        <w:trPr>
          <w:trHeight w:val="300"/>
        </w:trPr>
        <w:tc>
          <w:tcPr>
            <w:tcW w:w="641" w:type="dxa"/>
            <w:vMerge w:val="restart"/>
            <w:tcBorders>
              <w:top w:val="single" w:sz="8" w:space="0" w:color="000000"/>
              <w:left w:val="single" w:sz="12" w:space="0" w:color="000000"/>
              <w:right w:val="single" w:sz="8" w:space="0" w:color="000000"/>
            </w:tcBorders>
            <w:textDirection w:val="btLr"/>
            <w:vAlign w:val="center"/>
          </w:tcPr>
          <w:p w14:paraId="5227DC15"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6°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5E32FBF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p w14:paraId="64F88FD0" w14:textId="77777777" w:rsidR="00961E67" w:rsidRPr="0080009C" w:rsidRDefault="00961E67"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tcPr>
          <w:p w14:paraId="22777739"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EB2060A" w14:textId="19245903"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7E9E818D"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1DCE8D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32DD929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94D88D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E868B3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55" w:type="dxa"/>
            <w:tcBorders>
              <w:top w:val="single" w:sz="8" w:space="0" w:color="000000"/>
              <w:left w:val="single" w:sz="8" w:space="0" w:color="000000"/>
              <w:bottom w:val="single" w:sz="8" w:space="0" w:color="000000"/>
              <w:right w:val="single" w:sz="8" w:space="0" w:color="000000"/>
            </w:tcBorders>
            <w:vAlign w:val="center"/>
          </w:tcPr>
          <w:p w14:paraId="7A97E6B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3079FE1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5315F13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BD335D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40C5BD7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D0367A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55" w:type="dxa"/>
            <w:tcBorders>
              <w:top w:val="single" w:sz="8" w:space="0" w:color="000000"/>
              <w:left w:val="single" w:sz="8" w:space="0" w:color="000000"/>
              <w:bottom w:val="single" w:sz="8" w:space="0" w:color="000000"/>
              <w:right w:val="single" w:sz="8" w:space="0" w:color="000000"/>
            </w:tcBorders>
            <w:vAlign w:val="center"/>
          </w:tcPr>
          <w:p w14:paraId="06AD876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4A306AB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3E7B92D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25BD85E5"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72C66DB7"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2FFF0695" w14:textId="77777777" w:rsidTr="00B53B76">
        <w:trPr>
          <w:trHeight w:val="300"/>
        </w:trPr>
        <w:tc>
          <w:tcPr>
            <w:tcW w:w="641" w:type="dxa"/>
            <w:vMerge/>
            <w:tcBorders>
              <w:left w:val="single" w:sz="12" w:space="0" w:color="000000"/>
              <w:right w:val="single" w:sz="8" w:space="0" w:color="000000"/>
            </w:tcBorders>
            <w:vAlign w:val="center"/>
          </w:tcPr>
          <w:p w14:paraId="68ACD61C"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499EF0E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mental coletiva</w:t>
            </w:r>
          </w:p>
        </w:tc>
        <w:tc>
          <w:tcPr>
            <w:tcW w:w="993" w:type="dxa"/>
            <w:tcBorders>
              <w:top w:val="single" w:sz="8" w:space="0" w:color="000000"/>
              <w:left w:val="single" w:sz="8" w:space="0" w:color="000000"/>
              <w:bottom w:val="single" w:sz="8" w:space="0" w:color="000000"/>
              <w:right w:val="single" w:sz="8" w:space="0" w:color="000000"/>
            </w:tcBorders>
          </w:tcPr>
          <w:p w14:paraId="2619A111"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718C83A4" w14:textId="5C2582D9"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6A30D7C"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8491EE5"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183310A9"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7A12D239"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3F17C2B4"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55" w:type="dxa"/>
            <w:tcBorders>
              <w:top w:val="single" w:sz="8" w:space="0" w:color="000000"/>
              <w:left w:val="single" w:sz="8" w:space="0" w:color="000000"/>
              <w:bottom w:val="single" w:sz="8" w:space="0" w:color="000000"/>
              <w:right w:val="single" w:sz="8" w:space="0" w:color="000000"/>
            </w:tcBorders>
            <w:vAlign w:val="center"/>
          </w:tcPr>
          <w:p w14:paraId="0D953FBF"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31BB3963"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96</w:t>
            </w:r>
          </w:p>
        </w:tc>
        <w:tc>
          <w:tcPr>
            <w:tcW w:w="540" w:type="dxa"/>
            <w:tcBorders>
              <w:top w:val="single" w:sz="8" w:space="0" w:color="000000"/>
              <w:left w:val="single" w:sz="8" w:space="0" w:color="000000"/>
              <w:bottom w:val="single" w:sz="8" w:space="0" w:color="000000"/>
              <w:right w:val="single" w:sz="8" w:space="0" w:color="000000"/>
            </w:tcBorders>
            <w:vAlign w:val="center"/>
          </w:tcPr>
          <w:p w14:paraId="76954AE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866714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6D13AA7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267EBD7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6737675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5384E1D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2268" w:type="dxa"/>
            <w:tcBorders>
              <w:top w:val="single" w:sz="8" w:space="0" w:color="000000"/>
              <w:left w:val="single" w:sz="8" w:space="0" w:color="000000"/>
              <w:bottom w:val="single" w:sz="8" w:space="0" w:color="000000"/>
              <w:right w:val="single" w:sz="8" w:space="0" w:color="000000"/>
            </w:tcBorders>
            <w:vAlign w:val="center"/>
          </w:tcPr>
          <w:p w14:paraId="2BD85EB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26B5ED5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2C5E12AB"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7C2F0501" w14:textId="77777777" w:rsidTr="00B53B76">
        <w:trPr>
          <w:trHeight w:val="954"/>
        </w:trPr>
        <w:tc>
          <w:tcPr>
            <w:tcW w:w="641" w:type="dxa"/>
            <w:vMerge/>
            <w:tcBorders>
              <w:left w:val="single" w:sz="12" w:space="0" w:color="000000"/>
              <w:right w:val="single" w:sz="8" w:space="0" w:color="000000"/>
            </w:tcBorders>
            <w:vAlign w:val="center"/>
          </w:tcPr>
          <w:p w14:paraId="65AC6183"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125C13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das pessoas com doenças tropicais e transmissíveis</w:t>
            </w:r>
          </w:p>
        </w:tc>
        <w:tc>
          <w:tcPr>
            <w:tcW w:w="993" w:type="dxa"/>
            <w:tcBorders>
              <w:top w:val="single" w:sz="8" w:space="0" w:color="000000"/>
              <w:left w:val="single" w:sz="8" w:space="0" w:color="000000"/>
              <w:bottom w:val="single" w:sz="8" w:space="0" w:color="000000"/>
              <w:right w:val="single" w:sz="8" w:space="0" w:color="000000"/>
            </w:tcBorders>
          </w:tcPr>
          <w:p w14:paraId="28C6BBAD"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0717680" w14:textId="4044C1AC"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BDBF672"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08A6D7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799690A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0390EE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7FD3D2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55" w:type="dxa"/>
            <w:tcBorders>
              <w:top w:val="single" w:sz="8" w:space="0" w:color="000000"/>
              <w:left w:val="single" w:sz="8" w:space="0" w:color="000000"/>
              <w:bottom w:val="single" w:sz="8" w:space="0" w:color="000000"/>
              <w:right w:val="single" w:sz="8" w:space="0" w:color="000000"/>
            </w:tcBorders>
            <w:vAlign w:val="center"/>
          </w:tcPr>
          <w:p w14:paraId="591F284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1B5A01D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6705763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794DF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053D724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2155D9F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55" w:type="dxa"/>
            <w:tcBorders>
              <w:top w:val="single" w:sz="8" w:space="0" w:color="000000"/>
              <w:left w:val="single" w:sz="8" w:space="0" w:color="000000"/>
              <w:bottom w:val="single" w:sz="8" w:space="0" w:color="000000"/>
              <w:right w:val="single" w:sz="8" w:space="0" w:color="000000"/>
            </w:tcBorders>
            <w:vAlign w:val="center"/>
          </w:tcPr>
          <w:p w14:paraId="7598DB0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418BCF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44164CF0"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p w14:paraId="26925AAC"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Imunologia aplicada à saúde humana;</w:t>
            </w:r>
          </w:p>
          <w:p w14:paraId="57AD36E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2B1FFB2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04F31310"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718968A2" w14:textId="77777777" w:rsidTr="00B53B76">
        <w:trPr>
          <w:trHeight w:val="300"/>
        </w:trPr>
        <w:tc>
          <w:tcPr>
            <w:tcW w:w="641" w:type="dxa"/>
            <w:vMerge/>
            <w:tcBorders>
              <w:left w:val="single" w:sz="12" w:space="0" w:color="000000"/>
              <w:right w:val="single" w:sz="8" w:space="0" w:color="000000"/>
            </w:tcBorders>
            <w:vAlign w:val="center"/>
          </w:tcPr>
          <w:p w14:paraId="32E00069"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4" w:space="0" w:color="000000"/>
              <w:right w:val="single" w:sz="8" w:space="0" w:color="000000"/>
            </w:tcBorders>
            <w:vAlign w:val="center"/>
          </w:tcPr>
          <w:p w14:paraId="567C782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para a gestão em saúde e enfermagem</w:t>
            </w:r>
          </w:p>
        </w:tc>
        <w:tc>
          <w:tcPr>
            <w:tcW w:w="993" w:type="dxa"/>
            <w:tcBorders>
              <w:top w:val="single" w:sz="8" w:space="0" w:color="000000"/>
              <w:left w:val="single" w:sz="8" w:space="0" w:color="000000"/>
              <w:bottom w:val="single" w:sz="4" w:space="0" w:color="000000"/>
              <w:right w:val="single" w:sz="8" w:space="0" w:color="000000"/>
            </w:tcBorders>
          </w:tcPr>
          <w:p w14:paraId="79856072"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4" w:space="0" w:color="000000"/>
              <w:right w:val="single" w:sz="8" w:space="0" w:color="000000"/>
            </w:tcBorders>
            <w:vAlign w:val="center"/>
          </w:tcPr>
          <w:p w14:paraId="001AA9B2" w14:textId="6B1AADAB"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4" w:space="0" w:color="000000"/>
              <w:right w:val="single" w:sz="8" w:space="0" w:color="000000"/>
            </w:tcBorders>
            <w:vAlign w:val="center"/>
          </w:tcPr>
          <w:p w14:paraId="19ECBB40"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4" w:space="0" w:color="000000"/>
              <w:right w:val="single" w:sz="8" w:space="0" w:color="000000"/>
            </w:tcBorders>
            <w:vAlign w:val="center"/>
          </w:tcPr>
          <w:p w14:paraId="29D858D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4" w:space="0" w:color="000000"/>
              <w:right w:val="single" w:sz="8" w:space="0" w:color="000000"/>
            </w:tcBorders>
            <w:vAlign w:val="center"/>
          </w:tcPr>
          <w:p w14:paraId="6BD45EF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4" w:space="0" w:color="000000"/>
              <w:right w:val="single" w:sz="8" w:space="0" w:color="000000"/>
            </w:tcBorders>
            <w:vAlign w:val="center"/>
          </w:tcPr>
          <w:p w14:paraId="4D4B09C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4" w:space="0" w:color="000000"/>
              <w:right w:val="single" w:sz="8" w:space="0" w:color="000000"/>
            </w:tcBorders>
            <w:vAlign w:val="center"/>
          </w:tcPr>
          <w:p w14:paraId="52C238F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55" w:type="dxa"/>
            <w:tcBorders>
              <w:top w:val="single" w:sz="8" w:space="0" w:color="000000"/>
              <w:left w:val="single" w:sz="8" w:space="0" w:color="000000"/>
              <w:bottom w:val="single" w:sz="4" w:space="0" w:color="000000"/>
              <w:right w:val="single" w:sz="8" w:space="0" w:color="000000"/>
            </w:tcBorders>
            <w:vAlign w:val="center"/>
          </w:tcPr>
          <w:p w14:paraId="000FF4E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4" w:space="0" w:color="000000"/>
              <w:right w:val="single" w:sz="8" w:space="0" w:color="000000"/>
            </w:tcBorders>
            <w:vAlign w:val="center"/>
          </w:tcPr>
          <w:p w14:paraId="7F33435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40" w:type="dxa"/>
            <w:tcBorders>
              <w:top w:val="single" w:sz="8" w:space="0" w:color="000000"/>
              <w:left w:val="single" w:sz="8" w:space="0" w:color="000000"/>
              <w:bottom w:val="single" w:sz="4" w:space="0" w:color="000000"/>
              <w:right w:val="single" w:sz="8" w:space="0" w:color="000000"/>
            </w:tcBorders>
            <w:vAlign w:val="center"/>
          </w:tcPr>
          <w:p w14:paraId="6CAA6ED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4" w:space="0" w:color="000000"/>
              <w:right w:val="single" w:sz="8" w:space="0" w:color="000000"/>
            </w:tcBorders>
            <w:vAlign w:val="center"/>
          </w:tcPr>
          <w:p w14:paraId="616C064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4" w:space="0" w:color="000000"/>
              <w:right w:val="single" w:sz="8" w:space="0" w:color="000000"/>
            </w:tcBorders>
            <w:vAlign w:val="center"/>
          </w:tcPr>
          <w:p w14:paraId="0838A9B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4" w:space="0" w:color="000000"/>
              <w:right w:val="single" w:sz="8" w:space="0" w:color="000000"/>
            </w:tcBorders>
            <w:vAlign w:val="center"/>
          </w:tcPr>
          <w:p w14:paraId="00D434A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55" w:type="dxa"/>
            <w:tcBorders>
              <w:top w:val="single" w:sz="8" w:space="0" w:color="000000"/>
              <w:left w:val="single" w:sz="8" w:space="0" w:color="000000"/>
              <w:bottom w:val="single" w:sz="4" w:space="0" w:color="000000"/>
              <w:right w:val="single" w:sz="8" w:space="0" w:color="000000"/>
            </w:tcBorders>
            <w:vAlign w:val="center"/>
          </w:tcPr>
          <w:p w14:paraId="67F52D6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4" w:space="0" w:color="000000"/>
              <w:right w:val="single" w:sz="8" w:space="0" w:color="000000"/>
            </w:tcBorders>
            <w:vAlign w:val="center"/>
          </w:tcPr>
          <w:p w14:paraId="43DBCBD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2268" w:type="dxa"/>
            <w:tcBorders>
              <w:top w:val="single" w:sz="8" w:space="0" w:color="000000"/>
              <w:left w:val="single" w:sz="8" w:space="0" w:color="000000"/>
              <w:bottom w:val="single" w:sz="4" w:space="0" w:color="000000"/>
              <w:right w:val="single" w:sz="8" w:space="0" w:color="000000"/>
            </w:tcBorders>
            <w:vAlign w:val="center"/>
          </w:tcPr>
          <w:p w14:paraId="6227F35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Estrutura e organização da enfermagem como prática social;</w:t>
            </w:r>
          </w:p>
          <w:p w14:paraId="31AF0A3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 xml:space="preserve">Enfermagem e saúde coletiva, </w:t>
            </w:r>
          </w:p>
          <w:p w14:paraId="232820B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Educação em saúde na enfermagem.</w:t>
            </w:r>
          </w:p>
        </w:tc>
        <w:tc>
          <w:tcPr>
            <w:tcW w:w="1276" w:type="dxa"/>
            <w:tcBorders>
              <w:top w:val="single" w:sz="8" w:space="0" w:color="000000"/>
              <w:left w:val="single" w:sz="8" w:space="0" w:color="000000"/>
              <w:bottom w:val="single" w:sz="4" w:space="0" w:color="000000"/>
              <w:right w:val="single" w:sz="12" w:space="0" w:color="000000"/>
            </w:tcBorders>
            <w:vAlign w:val="center"/>
          </w:tcPr>
          <w:p w14:paraId="557B2D65"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961E67" w:rsidRPr="0080009C" w14:paraId="42D1481B" w14:textId="77777777" w:rsidTr="00B53B76">
        <w:trPr>
          <w:trHeight w:val="300"/>
        </w:trPr>
        <w:tc>
          <w:tcPr>
            <w:tcW w:w="641" w:type="dxa"/>
            <w:vMerge/>
            <w:tcBorders>
              <w:left w:val="single" w:sz="12" w:space="0" w:color="000000"/>
              <w:bottom w:val="single" w:sz="8" w:space="0" w:color="000000"/>
              <w:right w:val="single" w:sz="8" w:space="0" w:color="000000"/>
            </w:tcBorders>
            <w:vAlign w:val="center"/>
          </w:tcPr>
          <w:p w14:paraId="3F80131A"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4" w:space="0" w:color="000000"/>
              <w:right w:val="single" w:sz="8" w:space="0" w:color="000000"/>
            </w:tcBorders>
            <w:vAlign w:val="center"/>
          </w:tcPr>
          <w:p w14:paraId="2F6996D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Extensão em saúde do adolescente</w:t>
            </w:r>
          </w:p>
        </w:tc>
        <w:tc>
          <w:tcPr>
            <w:tcW w:w="993" w:type="dxa"/>
            <w:tcBorders>
              <w:top w:val="single" w:sz="8" w:space="0" w:color="000000"/>
              <w:left w:val="single" w:sz="8" w:space="0" w:color="000000"/>
              <w:bottom w:val="single" w:sz="4" w:space="0" w:color="000000"/>
              <w:right w:val="single" w:sz="8" w:space="0" w:color="000000"/>
            </w:tcBorders>
          </w:tcPr>
          <w:p w14:paraId="6AD1A249"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4" w:space="0" w:color="000000"/>
              <w:right w:val="single" w:sz="8" w:space="0" w:color="000000"/>
            </w:tcBorders>
            <w:vAlign w:val="center"/>
          </w:tcPr>
          <w:p w14:paraId="00CCEAD6" w14:textId="0CD1E1D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4" w:space="0" w:color="000000"/>
              <w:right w:val="single" w:sz="8" w:space="0" w:color="000000"/>
            </w:tcBorders>
            <w:vAlign w:val="center"/>
          </w:tcPr>
          <w:p w14:paraId="5059CBB7"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4" w:space="0" w:color="000000"/>
              <w:right w:val="single" w:sz="8" w:space="0" w:color="000000"/>
            </w:tcBorders>
            <w:vAlign w:val="center"/>
          </w:tcPr>
          <w:p w14:paraId="1FE8F94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4" w:space="0" w:color="000000"/>
              <w:right w:val="single" w:sz="8" w:space="0" w:color="000000"/>
            </w:tcBorders>
            <w:vAlign w:val="center"/>
          </w:tcPr>
          <w:p w14:paraId="47AF2CB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4" w:space="0" w:color="000000"/>
              <w:right w:val="single" w:sz="8" w:space="0" w:color="000000"/>
            </w:tcBorders>
            <w:vAlign w:val="center"/>
          </w:tcPr>
          <w:p w14:paraId="2654781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4" w:space="0" w:color="000000"/>
              <w:right w:val="single" w:sz="8" w:space="0" w:color="000000"/>
            </w:tcBorders>
            <w:vAlign w:val="center"/>
          </w:tcPr>
          <w:p w14:paraId="118F3ED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4" w:space="0" w:color="000000"/>
              <w:right w:val="single" w:sz="8" w:space="0" w:color="000000"/>
            </w:tcBorders>
            <w:vAlign w:val="center"/>
          </w:tcPr>
          <w:p w14:paraId="3F6A214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70" w:type="dxa"/>
            <w:tcBorders>
              <w:top w:val="single" w:sz="8" w:space="0" w:color="000000"/>
              <w:left w:val="single" w:sz="8" w:space="0" w:color="000000"/>
              <w:bottom w:val="single" w:sz="4" w:space="0" w:color="000000"/>
              <w:right w:val="single" w:sz="8" w:space="0" w:color="000000"/>
            </w:tcBorders>
            <w:vAlign w:val="center"/>
          </w:tcPr>
          <w:p w14:paraId="658ABD7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4" w:space="0" w:color="000000"/>
              <w:right w:val="single" w:sz="8" w:space="0" w:color="000000"/>
            </w:tcBorders>
            <w:vAlign w:val="center"/>
          </w:tcPr>
          <w:p w14:paraId="1692511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4" w:space="0" w:color="000000"/>
              <w:right w:val="single" w:sz="8" w:space="0" w:color="000000"/>
            </w:tcBorders>
            <w:vAlign w:val="center"/>
          </w:tcPr>
          <w:p w14:paraId="063D022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4" w:space="0" w:color="000000"/>
              <w:right w:val="single" w:sz="8" w:space="0" w:color="000000"/>
            </w:tcBorders>
            <w:vAlign w:val="center"/>
          </w:tcPr>
          <w:p w14:paraId="6D8820C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4" w:space="0" w:color="000000"/>
              <w:right w:val="single" w:sz="8" w:space="0" w:color="000000"/>
            </w:tcBorders>
            <w:vAlign w:val="center"/>
          </w:tcPr>
          <w:p w14:paraId="1A5E5C3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4" w:space="0" w:color="000000"/>
              <w:right w:val="single" w:sz="8" w:space="0" w:color="000000"/>
            </w:tcBorders>
            <w:vAlign w:val="center"/>
          </w:tcPr>
          <w:p w14:paraId="31058A5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98" w:type="dxa"/>
            <w:tcBorders>
              <w:top w:val="single" w:sz="8" w:space="0" w:color="000000"/>
              <w:left w:val="single" w:sz="8" w:space="0" w:color="000000"/>
              <w:bottom w:val="single" w:sz="4" w:space="0" w:color="000000"/>
              <w:right w:val="single" w:sz="8" w:space="0" w:color="000000"/>
            </w:tcBorders>
            <w:vAlign w:val="center"/>
          </w:tcPr>
          <w:p w14:paraId="3C9A1BC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4" w:space="0" w:color="000000"/>
              <w:right w:val="single" w:sz="8" w:space="0" w:color="000000"/>
            </w:tcBorders>
            <w:vAlign w:val="center"/>
          </w:tcPr>
          <w:p w14:paraId="7F2977A3"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276" w:type="dxa"/>
            <w:tcBorders>
              <w:top w:val="single" w:sz="8" w:space="0" w:color="000000"/>
              <w:left w:val="single" w:sz="8" w:space="0" w:color="000000"/>
              <w:bottom w:val="single" w:sz="4" w:space="0" w:color="000000"/>
              <w:right w:val="single" w:sz="12" w:space="0" w:color="000000"/>
            </w:tcBorders>
            <w:vAlign w:val="center"/>
          </w:tcPr>
          <w:p w14:paraId="74DFA53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tc>
      </w:tr>
      <w:tr w:rsidR="00961E67" w:rsidRPr="0080009C" w14:paraId="6DE5CBA3" w14:textId="77777777" w:rsidTr="00B53B76">
        <w:trPr>
          <w:trHeight w:val="397"/>
        </w:trPr>
        <w:tc>
          <w:tcPr>
            <w:tcW w:w="641" w:type="dxa"/>
            <w:tcBorders>
              <w:top w:val="single" w:sz="4" w:space="0" w:color="000000"/>
              <w:left w:val="single" w:sz="12" w:space="0" w:color="000000"/>
              <w:bottom w:val="nil"/>
              <w:right w:val="single" w:sz="4" w:space="0" w:color="000000"/>
            </w:tcBorders>
            <w:shd w:val="clear" w:color="auto" w:fill="BFBFBF"/>
          </w:tcPr>
          <w:p w14:paraId="7EF82C31"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4" w:space="0" w:color="000000"/>
              <w:left w:val="single" w:sz="12" w:space="0" w:color="000000"/>
              <w:bottom w:val="nil"/>
              <w:right w:val="single" w:sz="4" w:space="0" w:color="000000"/>
            </w:tcBorders>
            <w:shd w:val="clear" w:color="auto" w:fill="BFBFBF"/>
            <w:vAlign w:val="center"/>
          </w:tcPr>
          <w:p w14:paraId="71C7FEA9" w14:textId="311DF553"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nil"/>
              <w:left w:val="single" w:sz="8" w:space="0" w:color="000000"/>
              <w:bottom w:val="nil"/>
              <w:right w:val="single" w:sz="4" w:space="0" w:color="000000"/>
            </w:tcBorders>
            <w:shd w:val="clear" w:color="auto" w:fill="BFBFBF"/>
            <w:vAlign w:val="center"/>
          </w:tcPr>
          <w:p w14:paraId="208184D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426" w:type="dxa"/>
            <w:tcBorders>
              <w:top w:val="nil"/>
              <w:left w:val="single" w:sz="8" w:space="0" w:color="000000"/>
              <w:bottom w:val="nil"/>
              <w:right w:val="single" w:sz="4" w:space="0" w:color="000000"/>
            </w:tcBorders>
            <w:shd w:val="clear" w:color="auto" w:fill="BFBFBF"/>
            <w:vAlign w:val="center"/>
          </w:tcPr>
          <w:p w14:paraId="23D2183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w:t>
            </w:r>
          </w:p>
        </w:tc>
        <w:tc>
          <w:tcPr>
            <w:tcW w:w="567" w:type="dxa"/>
            <w:tcBorders>
              <w:top w:val="nil"/>
              <w:left w:val="single" w:sz="8" w:space="0" w:color="000000"/>
              <w:bottom w:val="nil"/>
              <w:right w:val="single" w:sz="4" w:space="0" w:color="000000"/>
            </w:tcBorders>
            <w:shd w:val="clear" w:color="auto" w:fill="BFBFBF"/>
            <w:vAlign w:val="center"/>
          </w:tcPr>
          <w:p w14:paraId="4DF8470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nil"/>
              <w:left w:val="single" w:sz="8" w:space="0" w:color="000000"/>
              <w:bottom w:val="nil"/>
              <w:right w:val="single" w:sz="4" w:space="0" w:color="000000"/>
            </w:tcBorders>
            <w:shd w:val="clear" w:color="auto" w:fill="BFBFBF"/>
            <w:vAlign w:val="center"/>
          </w:tcPr>
          <w:p w14:paraId="48C9CF3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555" w:type="dxa"/>
            <w:tcBorders>
              <w:top w:val="nil"/>
              <w:left w:val="single" w:sz="8" w:space="0" w:color="000000"/>
              <w:bottom w:val="nil"/>
              <w:right w:val="single" w:sz="4" w:space="0" w:color="000000"/>
            </w:tcBorders>
            <w:shd w:val="clear" w:color="auto" w:fill="BFBFBF"/>
            <w:vAlign w:val="center"/>
          </w:tcPr>
          <w:p w14:paraId="011EDAC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w:t>
            </w:r>
          </w:p>
        </w:tc>
        <w:tc>
          <w:tcPr>
            <w:tcW w:w="570" w:type="dxa"/>
            <w:tcBorders>
              <w:top w:val="nil"/>
              <w:left w:val="single" w:sz="8" w:space="0" w:color="000000"/>
              <w:bottom w:val="nil"/>
              <w:right w:val="single" w:sz="4" w:space="0" w:color="000000"/>
            </w:tcBorders>
            <w:shd w:val="clear" w:color="auto" w:fill="BFBFBF"/>
            <w:vAlign w:val="center"/>
          </w:tcPr>
          <w:p w14:paraId="17BCCD4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304</w:t>
            </w:r>
          </w:p>
        </w:tc>
        <w:tc>
          <w:tcPr>
            <w:tcW w:w="540" w:type="dxa"/>
            <w:tcBorders>
              <w:top w:val="nil"/>
              <w:left w:val="single" w:sz="8" w:space="0" w:color="000000"/>
              <w:bottom w:val="nil"/>
              <w:right w:val="single" w:sz="4" w:space="0" w:color="000000"/>
            </w:tcBorders>
            <w:shd w:val="clear" w:color="auto" w:fill="BFBFBF"/>
            <w:vAlign w:val="center"/>
          </w:tcPr>
          <w:p w14:paraId="411CF33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nil"/>
              <w:left w:val="single" w:sz="8" w:space="0" w:color="000000"/>
              <w:bottom w:val="nil"/>
              <w:right w:val="single" w:sz="4" w:space="0" w:color="000000"/>
            </w:tcBorders>
            <w:shd w:val="clear" w:color="auto" w:fill="BFBFBF"/>
            <w:vAlign w:val="center"/>
          </w:tcPr>
          <w:p w14:paraId="0EAB6E12"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w:t>
            </w:r>
          </w:p>
        </w:tc>
        <w:tc>
          <w:tcPr>
            <w:tcW w:w="340" w:type="dxa"/>
            <w:tcBorders>
              <w:top w:val="nil"/>
              <w:left w:val="single" w:sz="8" w:space="0" w:color="000000"/>
              <w:bottom w:val="nil"/>
              <w:right w:val="single" w:sz="4" w:space="0" w:color="000000"/>
            </w:tcBorders>
            <w:shd w:val="clear" w:color="auto" w:fill="BFBFBF"/>
            <w:vAlign w:val="center"/>
          </w:tcPr>
          <w:p w14:paraId="61AA65A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nil"/>
              <w:left w:val="single" w:sz="8" w:space="0" w:color="000000"/>
              <w:bottom w:val="nil"/>
              <w:right w:val="single" w:sz="4" w:space="0" w:color="000000"/>
            </w:tcBorders>
            <w:shd w:val="clear" w:color="auto" w:fill="BFBFBF"/>
            <w:vAlign w:val="center"/>
          </w:tcPr>
          <w:p w14:paraId="610BA67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55" w:type="dxa"/>
            <w:tcBorders>
              <w:top w:val="nil"/>
              <w:left w:val="single" w:sz="8" w:space="0" w:color="000000"/>
              <w:bottom w:val="nil"/>
              <w:right w:val="single" w:sz="4" w:space="0" w:color="000000"/>
            </w:tcBorders>
            <w:shd w:val="clear" w:color="auto" w:fill="BFBFBF"/>
            <w:vAlign w:val="center"/>
          </w:tcPr>
          <w:p w14:paraId="16FD1BE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w:t>
            </w:r>
          </w:p>
        </w:tc>
        <w:tc>
          <w:tcPr>
            <w:tcW w:w="598" w:type="dxa"/>
            <w:tcBorders>
              <w:top w:val="nil"/>
              <w:left w:val="single" w:sz="8" w:space="0" w:color="000000"/>
              <w:bottom w:val="nil"/>
              <w:right w:val="single" w:sz="4" w:space="0" w:color="000000"/>
            </w:tcBorders>
            <w:shd w:val="clear" w:color="auto" w:fill="BFBFBF"/>
            <w:vAlign w:val="center"/>
          </w:tcPr>
          <w:p w14:paraId="072491D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w:t>
            </w:r>
          </w:p>
        </w:tc>
        <w:tc>
          <w:tcPr>
            <w:tcW w:w="3544" w:type="dxa"/>
            <w:gridSpan w:val="2"/>
            <w:tcBorders>
              <w:top w:val="nil"/>
              <w:left w:val="nil"/>
              <w:bottom w:val="nil"/>
              <w:right w:val="single" w:sz="12" w:space="0" w:color="000000"/>
            </w:tcBorders>
            <w:shd w:val="clear" w:color="auto" w:fill="948A54"/>
            <w:vAlign w:val="center"/>
          </w:tcPr>
          <w:p w14:paraId="20FB9091"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657BFB1D" w14:textId="77777777" w:rsidTr="00B53B76">
        <w:trPr>
          <w:trHeight w:val="300"/>
        </w:trPr>
        <w:tc>
          <w:tcPr>
            <w:tcW w:w="641" w:type="dxa"/>
            <w:vMerge w:val="restart"/>
            <w:tcBorders>
              <w:top w:val="single" w:sz="8" w:space="0" w:color="000000"/>
              <w:left w:val="single" w:sz="12" w:space="0" w:color="000000"/>
              <w:right w:val="single" w:sz="8" w:space="0" w:color="000000"/>
            </w:tcBorders>
            <w:textDirection w:val="btLr"/>
            <w:vAlign w:val="center"/>
          </w:tcPr>
          <w:p w14:paraId="23C21890"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7°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683518F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tc>
        <w:tc>
          <w:tcPr>
            <w:tcW w:w="993" w:type="dxa"/>
            <w:tcBorders>
              <w:top w:val="single" w:sz="8" w:space="0" w:color="000000"/>
              <w:left w:val="single" w:sz="8" w:space="0" w:color="000000"/>
              <w:bottom w:val="single" w:sz="8" w:space="0" w:color="000000"/>
              <w:right w:val="single" w:sz="8" w:space="0" w:color="000000"/>
            </w:tcBorders>
          </w:tcPr>
          <w:p w14:paraId="35390C47"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80B8E9A" w14:textId="11C45D39"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E6A7FBD"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66B34EAC"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426" w:type="dxa"/>
            <w:tcBorders>
              <w:top w:val="single" w:sz="8" w:space="0" w:color="000000"/>
              <w:left w:val="single" w:sz="8" w:space="0" w:color="000000"/>
              <w:bottom w:val="single" w:sz="8" w:space="0" w:color="000000"/>
              <w:right w:val="single" w:sz="8" w:space="0" w:color="000000"/>
            </w:tcBorders>
            <w:vAlign w:val="center"/>
          </w:tcPr>
          <w:p w14:paraId="07DE1499"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6DC8EB93"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500256DE"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64</w:t>
            </w:r>
          </w:p>
        </w:tc>
        <w:tc>
          <w:tcPr>
            <w:tcW w:w="555" w:type="dxa"/>
            <w:tcBorders>
              <w:top w:val="single" w:sz="8" w:space="0" w:color="000000"/>
              <w:left w:val="single" w:sz="8" w:space="0" w:color="000000"/>
              <w:bottom w:val="single" w:sz="8" w:space="0" w:color="000000"/>
              <w:right w:val="single" w:sz="8" w:space="0" w:color="000000"/>
            </w:tcBorders>
            <w:vAlign w:val="center"/>
          </w:tcPr>
          <w:p w14:paraId="04CB7538"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0C5C8E68"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128</w:t>
            </w:r>
          </w:p>
        </w:tc>
        <w:tc>
          <w:tcPr>
            <w:tcW w:w="540" w:type="dxa"/>
            <w:tcBorders>
              <w:top w:val="single" w:sz="8" w:space="0" w:color="000000"/>
              <w:left w:val="single" w:sz="8" w:space="0" w:color="000000"/>
              <w:bottom w:val="single" w:sz="8" w:space="0" w:color="000000"/>
              <w:right w:val="single" w:sz="8" w:space="0" w:color="000000"/>
            </w:tcBorders>
            <w:vAlign w:val="center"/>
          </w:tcPr>
          <w:p w14:paraId="55CFF3F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25CE14F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6E06BB8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13549FD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55" w:type="dxa"/>
            <w:tcBorders>
              <w:top w:val="single" w:sz="8" w:space="0" w:color="000000"/>
              <w:left w:val="single" w:sz="8" w:space="0" w:color="000000"/>
              <w:bottom w:val="single" w:sz="8" w:space="0" w:color="000000"/>
              <w:right w:val="single" w:sz="8" w:space="0" w:color="000000"/>
            </w:tcBorders>
            <w:vAlign w:val="center"/>
          </w:tcPr>
          <w:p w14:paraId="3085536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5DE3F4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2268" w:type="dxa"/>
            <w:tcBorders>
              <w:top w:val="single" w:sz="8" w:space="0" w:color="000000"/>
              <w:left w:val="single" w:sz="8" w:space="0" w:color="000000"/>
              <w:bottom w:val="single" w:sz="8" w:space="0" w:color="000000"/>
              <w:right w:val="single" w:sz="8" w:space="0" w:color="000000"/>
            </w:tcBorders>
            <w:vAlign w:val="center"/>
          </w:tcPr>
          <w:p w14:paraId="3A2EA05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29C94A9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2A3F9D22"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62AE9D21"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605D789A"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7CE8897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período perioperatório</w:t>
            </w:r>
          </w:p>
        </w:tc>
        <w:tc>
          <w:tcPr>
            <w:tcW w:w="993" w:type="dxa"/>
            <w:tcBorders>
              <w:top w:val="single" w:sz="8" w:space="0" w:color="000000"/>
              <w:left w:val="single" w:sz="8" w:space="0" w:color="000000"/>
              <w:bottom w:val="single" w:sz="8" w:space="0" w:color="000000"/>
              <w:right w:val="single" w:sz="8" w:space="0" w:color="000000"/>
            </w:tcBorders>
          </w:tcPr>
          <w:p w14:paraId="4BAE0457"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7FEE1B5A" w14:textId="6898DEF3"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C9C416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41861A68"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50AFE9B6"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7A5D478"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FD4C1E7"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55" w:type="dxa"/>
            <w:tcBorders>
              <w:top w:val="single" w:sz="8" w:space="0" w:color="000000"/>
              <w:left w:val="single" w:sz="8" w:space="0" w:color="000000"/>
              <w:bottom w:val="single" w:sz="8" w:space="0" w:color="000000"/>
              <w:right w:val="single" w:sz="8" w:space="0" w:color="000000"/>
            </w:tcBorders>
            <w:vAlign w:val="center"/>
          </w:tcPr>
          <w:p w14:paraId="201FB19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7AED565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7E16D31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4CAD519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302073F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680D773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67A434F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1904DA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37FFF7C7"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71D16DA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0A6869C7"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tc>
      </w:tr>
      <w:tr w:rsidR="00961E67" w:rsidRPr="0080009C" w14:paraId="53BD546C"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5FCEF0C6"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0F7CA7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tc>
        <w:tc>
          <w:tcPr>
            <w:tcW w:w="993" w:type="dxa"/>
            <w:tcBorders>
              <w:top w:val="single" w:sz="8" w:space="0" w:color="000000"/>
              <w:left w:val="single" w:sz="8" w:space="0" w:color="000000"/>
              <w:bottom w:val="single" w:sz="8" w:space="0" w:color="000000"/>
              <w:right w:val="single" w:sz="8" w:space="0" w:color="000000"/>
            </w:tcBorders>
          </w:tcPr>
          <w:p w14:paraId="2DE04A29"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D1E748B" w14:textId="6DE9654E"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7469DF5F"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1CAB286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426" w:type="dxa"/>
            <w:tcBorders>
              <w:top w:val="single" w:sz="8" w:space="0" w:color="000000"/>
              <w:left w:val="single" w:sz="8" w:space="0" w:color="000000"/>
              <w:bottom w:val="single" w:sz="8" w:space="0" w:color="000000"/>
              <w:right w:val="single" w:sz="8" w:space="0" w:color="000000"/>
            </w:tcBorders>
            <w:vAlign w:val="center"/>
          </w:tcPr>
          <w:p w14:paraId="6D3A295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B520A8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456C034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55" w:type="dxa"/>
            <w:tcBorders>
              <w:top w:val="single" w:sz="8" w:space="0" w:color="000000"/>
              <w:left w:val="single" w:sz="8" w:space="0" w:color="000000"/>
              <w:bottom w:val="single" w:sz="8" w:space="0" w:color="000000"/>
              <w:right w:val="single" w:sz="8" w:space="0" w:color="000000"/>
            </w:tcBorders>
            <w:vAlign w:val="center"/>
          </w:tcPr>
          <w:p w14:paraId="5BC6102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866C12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40" w:type="dxa"/>
            <w:tcBorders>
              <w:top w:val="single" w:sz="8" w:space="0" w:color="000000"/>
              <w:left w:val="single" w:sz="8" w:space="0" w:color="000000"/>
              <w:bottom w:val="single" w:sz="8" w:space="0" w:color="000000"/>
              <w:right w:val="single" w:sz="8" w:space="0" w:color="000000"/>
            </w:tcBorders>
            <w:vAlign w:val="center"/>
          </w:tcPr>
          <w:p w14:paraId="790D8B6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17A8CC4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41B1709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F38746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55" w:type="dxa"/>
            <w:tcBorders>
              <w:top w:val="single" w:sz="8" w:space="0" w:color="000000"/>
              <w:left w:val="single" w:sz="8" w:space="0" w:color="000000"/>
              <w:bottom w:val="single" w:sz="8" w:space="0" w:color="000000"/>
              <w:right w:val="single" w:sz="8" w:space="0" w:color="000000"/>
            </w:tcBorders>
            <w:vAlign w:val="center"/>
          </w:tcPr>
          <w:p w14:paraId="43D61AF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7D61CA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2268" w:type="dxa"/>
            <w:tcBorders>
              <w:top w:val="single" w:sz="8" w:space="0" w:color="000000"/>
              <w:left w:val="single" w:sz="8" w:space="0" w:color="000000"/>
              <w:bottom w:val="single" w:sz="8" w:space="0" w:color="000000"/>
              <w:right w:val="single" w:sz="8" w:space="0" w:color="000000"/>
            </w:tcBorders>
            <w:vAlign w:val="center"/>
          </w:tcPr>
          <w:p w14:paraId="3C15E3B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para a gestão em saúde e enfermagem</w:t>
            </w:r>
          </w:p>
        </w:tc>
        <w:tc>
          <w:tcPr>
            <w:tcW w:w="1276" w:type="dxa"/>
            <w:tcBorders>
              <w:top w:val="single" w:sz="8" w:space="0" w:color="000000"/>
              <w:left w:val="single" w:sz="8" w:space="0" w:color="000000"/>
              <w:bottom w:val="single" w:sz="8" w:space="0" w:color="000000"/>
              <w:right w:val="single" w:sz="12" w:space="0" w:color="000000"/>
            </w:tcBorders>
            <w:vAlign w:val="center"/>
          </w:tcPr>
          <w:p w14:paraId="2ECEEF41"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6E350FEC"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215C9BD6"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78D32A1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trabalhador</w:t>
            </w:r>
          </w:p>
        </w:tc>
        <w:tc>
          <w:tcPr>
            <w:tcW w:w="993" w:type="dxa"/>
            <w:tcBorders>
              <w:top w:val="single" w:sz="8" w:space="0" w:color="000000"/>
              <w:left w:val="single" w:sz="8" w:space="0" w:color="000000"/>
              <w:bottom w:val="single" w:sz="8" w:space="0" w:color="000000"/>
              <w:right w:val="single" w:sz="8" w:space="0" w:color="000000"/>
            </w:tcBorders>
          </w:tcPr>
          <w:p w14:paraId="152BD636"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802D440" w14:textId="1089E53C"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7F958D10"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27519BA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00CCD41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4CF17DA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676F315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FC48D3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26AD3D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774ED7C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26B87E8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0EDAD27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BC9F04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0D12EE9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A56FB6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65F695B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3FDBB49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276" w:type="dxa"/>
            <w:tcBorders>
              <w:top w:val="single" w:sz="8" w:space="0" w:color="000000"/>
              <w:left w:val="single" w:sz="8" w:space="0" w:color="000000"/>
              <w:bottom w:val="single" w:sz="8" w:space="0" w:color="000000"/>
              <w:right w:val="single" w:sz="12" w:space="0" w:color="000000"/>
            </w:tcBorders>
            <w:vAlign w:val="center"/>
          </w:tcPr>
          <w:p w14:paraId="6AAC473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tc>
      </w:tr>
      <w:tr w:rsidR="00961E67" w:rsidRPr="0080009C" w14:paraId="0C79D8EE"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31484B70"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04B0D61C" w14:textId="7929BA91" w:rsidR="00961E67" w:rsidRPr="0080009C" w:rsidRDefault="00B53B76"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F12AFF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AF453C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A3E6E4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8197F1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2DABB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4223A6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288</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027DCA8"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449054D"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5D46F2"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57781F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4C0ADB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ED594B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18</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72B7B3CE"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6EEC469E" w14:textId="77777777" w:rsidTr="00B53B76">
        <w:trPr>
          <w:trHeight w:val="300"/>
        </w:trPr>
        <w:tc>
          <w:tcPr>
            <w:tcW w:w="641" w:type="dxa"/>
            <w:vMerge w:val="restart"/>
            <w:tcBorders>
              <w:top w:val="single" w:sz="8" w:space="0" w:color="000000"/>
              <w:left w:val="single" w:sz="12" w:space="0" w:color="000000"/>
              <w:right w:val="single" w:sz="8" w:space="0" w:color="000000"/>
            </w:tcBorders>
            <w:textDirection w:val="btLr"/>
            <w:vAlign w:val="center"/>
          </w:tcPr>
          <w:p w14:paraId="3983D5F0"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8°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11B329DD"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 xml:space="preserve">Cuidado de enfermagem ao paciente crítico e em </w:t>
            </w:r>
            <w:r w:rsidRPr="0080009C">
              <w:rPr>
                <w:rFonts w:ascii="Times New Roman" w:hAnsi="Times New Roman" w:cs="Times New Roman"/>
                <w:sz w:val="16"/>
                <w:szCs w:val="16"/>
              </w:rPr>
              <w:lastRenderedPageBreak/>
              <w:t>situações de urgência e emergência</w:t>
            </w:r>
          </w:p>
        </w:tc>
        <w:tc>
          <w:tcPr>
            <w:tcW w:w="993" w:type="dxa"/>
            <w:tcBorders>
              <w:top w:val="single" w:sz="8" w:space="0" w:color="000000"/>
              <w:left w:val="single" w:sz="8" w:space="0" w:color="000000"/>
              <w:bottom w:val="single" w:sz="8" w:space="0" w:color="000000"/>
              <w:right w:val="single" w:sz="8" w:space="0" w:color="000000"/>
            </w:tcBorders>
          </w:tcPr>
          <w:p w14:paraId="61CAC170"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159B650" w14:textId="3D82E653"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09B3E94B"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560987A2"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426" w:type="dxa"/>
            <w:tcBorders>
              <w:top w:val="single" w:sz="8" w:space="0" w:color="000000"/>
              <w:left w:val="single" w:sz="8" w:space="0" w:color="000000"/>
              <w:bottom w:val="single" w:sz="8" w:space="0" w:color="000000"/>
              <w:right w:val="single" w:sz="8" w:space="0" w:color="000000"/>
            </w:tcBorders>
            <w:vAlign w:val="center"/>
          </w:tcPr>
          <w:p w14:paraId="46A54431"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4D35ECAF"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28C5CA18"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55" w:type="dxa"/>
            <w:tcBorders>
              <w:top w:val="single" w:sz="8" w:space="0" w:color="000000"/>
              <w:left w:val="single" w:sz="8" w:space="0" w:color="000000"/>
              <w:bottom w:val="single" w:sz="8" w:space="0" w:color="000000"/>
              <w:right w:val="single" w:sz="8" w:space="0" w:color="000000"/>
            </w:tcBorders>
            <w:vAlign w:val="center"/>
          </w:tcPr>
          <w:p w14:paraId="46E6D05D"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1FD44ADE"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80</w:t>
            </w:r>
          </w:p>
        </w:tc>
        <w:tc>
          <w:tcPr>
            <w:tcW w:w="540" w:type="dxa"/>
            <w:tcBorders>
              <w:top w:val="single" w:sz="8" w:space="0" w:color="000000"/>
              <w:left w:val="single" w:sz="8" w:space="0" w:color="000000"/>
              <w:bottom w:val="single" w:sz="8" w:space="0" w:color="000000"/>
              <w:right w:val="single" w:sz="8" w:space="0" w:color="000000"/>
            </w:tcBorders>
            <w:vAlign w:val="center"/>
          </w:tcPr>
          <w:p w14:paraId="2E48DA4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3BEA8F0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340" w:type="dxa"/>
            <w:tcBorders>
              <w:top w:val="single" w:sz="8" w:space="0" w:color="000000"/>
              <w:left w:val="single" w:sz="8" w:space="0" w:color="000000"/>
              <w:bottom w:val="single" w:sz="8" w:space="0" w:color="000000"/>
              <w:right w:val="single" w:sz="8" w:space="0" w:color="000000"/>
            </w:tcBorders>
            <w:vAlign w:val="center"/>
          </w:tcPr>
          <w:p w14:paraId="307E43C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6FB1EA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55" w:type="dxa"/>
            <w:tcBorders>
              <w:top w:val="single" w:sz="8" w:space="0" w:color="000000"/>
              <w:left w:val="single" w:sz="8" w:space="0" w:color="000000"/>
              <w:bottom w:val="single" w:sz="8" w:space="0" w:color="000000"/>
              <w:right w:val="single" w:sz="8" w:space="0" w:color="000000"/>
            </w:tcBorders>
            <w:vAlign w:val="center"/>
          </w:tcPr>
          <w:p w14:paraId="1AD2F19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989EA8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2268" w:type="dxa"/>
            <w:tcBorders>
              <w:top w:val="single" w:sz="8" w:space="0" w:color="000000"/>
              <w:left w:val="single" w:sz="8" w:space="0" w:color="000000"/>
              <w:bottom w:val="single" w:sz="8" w:space="0" w:color="000000"/>
              <w:right w:val="single" w:sz="8" w:space="0" w:color="000000"/>
            </w:tcBorders>
            <w:vAlign w:val="center"/>
          </w:tcPr>
          <w:p w14:paraId="2AF6B58D"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p w14:paraId="559FB5C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Cuidado de enfermagem no período perioperatório</w:t>
            </w:r>
          </w:p>
        </w:tc>
        <w:tc>
          <w:tcPr>
            <w:tcW w:w="1276" w:type="dxa"/>
            <w:tcBorders>
              <w:top w:val="single" w:sz="8" w:space="0" w:color="000000"/>
              <w:left w:val="single" w:sz="8" w:space="0" w:color="000000"/>
              <w:bottom w:val="single" w:sz="8" w:space="0" w:color="000000"/>
              <w:right w:val="single" w:sz="12" w:space="0" w:color="000000"/>
            </w:tcBorders>
            <w:vAlign w:val="center"/>
          </w:tcPr>
          <w:p w14:paraId="6B0D0E58"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961E67" w:rsidRPr="0080009C" w14:paraId="79E98008"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795E16F4"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9A37CB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Cuidados paliativos de enfermagem</w:t>
            </w:r>
          </w:p>
        </w:tc>
        <w:tc>
          <w:tcPr>
            <w:tcW w:w="993" w:type="dxa"/>
            <w:tcBorders>
              <w:top w:val="single" w:sz="8" w:space="0" w:color="000000"/>
              <w:left w:val="single" w:sz="8" w:space="0" w:color="000000"/>
              <w:bottom w:val="single" w:sz="8" w:space="0" w:color="000000"/>
              <w:right w:val="single" w:sz="8" w:space="0" w:color="000000"/>
            </w:tcBorders>
          </w:tcPr>
          <w:p w14:paraId="53462837"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7FF42582" w14:textId="3A6BC3DF"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44FF2CC"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1A225EA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33958DF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B736AF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65DC18D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7B2D5E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32C44C1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2FA8EEE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7EE1926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2EBAFAC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6343B8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2CDD691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45155B2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5F5742DB"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p w14:paraId="31ACBB47"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mental coletiva.</w:t>
            </w:r>
          </w:p>
        </w:tc>
        <w:tc>
          <w:tcPr>
            <w:tcW w:w="1276" w:type="dxa"/>
            <w:tcBorders>
              <w:top w:val="single" w:sz="8" w:space="0" w:color="000000"/>
              <w:left w:val="single" w:sz="8" w:space="0" w:color="000000"/>
              <w:bottom w:val="single" w:sz="8" w:space="0" w:color="000000"/>
              <w:right w:val="single" w:sz="12" w:space="0" w:color="000000"/>
            </w:tcBorders>
            <w:vAlign w:val="center"/>
          </w:tcPr>
          <w:p w14:paraId="4A9965F7"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73730466"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0DE1A1CE"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240908B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pesquisa em saúde e enfermagem</w:t>
            </w:r>
          </w:p>
        </w:tc>
        <w:tc>
          <w:tcPr>
            <w:tcW w:w="993" w:type="dxa"/>
            <w:tcBorders>
              <w:top w:val="single" w:sz="8" w:space="0" w:color="000000"/>
              <w:left w:val="single" w:sz="8" w:space="0" w:color="000000"/>
              <w:bottom w:val="single" w:sz="8" w:space="0" w:color="000000"/>
              <w:right w:val="single" w:sz="8" w:space="0" w:color="000000"/>
            </w:tcBorders>
          </w:tcPr>
          <w:p w14:paraId="17789D00"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9A04D1E" w14:textId="4581968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5BB3C4E"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5B05765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426" w:type="dxa"/>
            <w:tcBorders>
              <w:top w:val="single" w:sz="8" w:space="0" w:color="000000"/>
              <w:left w:val="single" w:sz="8" w:space="0" w:color="000000"/>
              <w:bottom w:val="single" w:sz="8" w:space="0" w:color="000000"/>
              <w:right w:val="single" w:sz="8" w:space="0" w:color="000000"/>
            </w:tcBorders>
            <w:vAlign w:val="center"/>
          </w:tcPr>
          <w:p w14:paraId="7B98F68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636E24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7294799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450A6D7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3C16BB7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4F22650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758B6CA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00D32C3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053F7A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55" w:type="dxa"/>
            <w:tcBorders>
              <w:top w:val="single" w:sz="8" w:space="0" w:color="000000"/>
              <w:left w:val="single" w:sz="8" w:space="0" w:color="000000"/>
              <w:bottom w:val="single" w:sz="8" w:space="0" w:color="000000"/>
              <w:right w:val="single" w:sz="8" w:space="0" w:color="000000"/>
            </w:tcBorders>
            <w:vAlign w:val="center"/>
          </w:tcPr>
          <w:p w14:paraId="7050619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56BCAB5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1F05AED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metodologia científica</w:t>
            </w:r>
          </w:p>
        </w:tc>
        <w:tc>
          <w:tcPr>
            <w:tcW w:w="1276" w:type="dxa"/>
            <w:tcBorders>
              <w:top w:val="single" w:sz="8" w:space="0" w:color="000000"/>
              <w:left w:val="single" w:sz="8" w:space="0" w:color="000000"/>
              <w:bottom w:val="single" w:sz="8" w:space="0" w:color="000000"/>
              <w:right w:val="single" w:sz="12" w:space="0" w:color="000000"/>
            </w:tcBorders>
            <w:vAlign w:val="center"/>
          </w:tcPr>
          <w:p w14:paraId="3810B16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w:t>
            </w:r>
          </w:p>
        </w:tc>
      </w:tr>
      <w:tr w:rsidR="00961E67" w:rsidRPr="0080009C" w14:paraId="77350BA9"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1E7CB58B"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314D4BF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w:t>
            </w:r>
          </w:p>
        </w:tc>
        <w:tc>
          <w:tcPr>
            <w:tcW w:w="993" w:type="dxa"/>
            <w:tcBorders>
              <w:top w:val="single" w:sz="8" w:space="0" w:color="000000"/>
              <w:left w:val="single" w:sz="8" w:space="0" w:color="000000"/>
              <w:bottom w:val="single" w:sz="8" w:space="0" w:color="000000"/>
              <w:right w:val="single" w:sz="8" w:space="0" w:color="000000"/>
            </w:tcBorders>
          </w:tcPr>
          <w:p w14:paraId="6FB0918E"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7D6844F4" w14:textId="092BC851"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42A3902"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02D9B8A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758D979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3FE3DA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5B90E5F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55" w:type="dxa"/>
            <w:tcBorders>
              <w:top w:val="single" w:sz="8" w:space="0" w:color="000000"/>
              <w:left w:val="single" w:sz="8" w:space="0" w:color="000000"/>
              <w:bottom w:val="single" w:sz="8" w:space="0" w:color="000000"/>
              <w:right w:val="single" w:sz="8" w:space="0" w:color="000000"/>
            </w:tcBorders>
            <w:vAlign w:val="center"/>
          </w:tcPr>
          <w:p w14:paraId="60D2556C" w14:textId="77777777" w:rsidR="00961E67" w:rsidRPr="0080009C" w:rsidRDefault="00961E67" w:rsidP="002A30D1">
            <w:pPr>
              <w:ind w:firstLine="0"/>
              <w:jc w:val="center"/>
              <w:rPr>
                <w:rFonts w:ascii="Times New Roman" w:hAnsi="Times New Roman" w:cs="Times New Roman"/>
                <w:sz w:val="16"/>
                <w:szCs w:val="16"/>
              </w:rPr>
            </w:pPr>
          </w:p>
        </w:tc>
        <w:tc>
          <w:tcPr>
            <w:tcW w:w="570" w:type="dxa"/>
            <w:tcBorders>
              <w:top w:val="single" w:sz="8" w:space="0" w:color="000000"/>
              <w:left w:val="single" w:sz="8" w:space="0" w:color="000000"/>
              <w:bottom w:val="single" w:sz="8" w:space="0" w:color="000000"/>
              <w:right w:val="single" w:sz="8" w:space="0" w:color="000000"/>
            </w:tcBorders>
            <w:vAlign w:val="center"/>
          </w:tcPr>
          <w:p w14:paraId="0023E84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7C92AFA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26A6F6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68412F9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27CAA36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55" w:type="dxa"/>
            <w:tcBorders>
              <w:top w:val="single" w:sz="8" w:space="0" w:color="000000"/>
              <w:left w:val="single" w:sz="8" w:space="0" w:color="000000"/>
              <w:bottom w:val="single" w:sz="8" w:space="0" w:color="000000"/>
              <w:right w:val="single" w:sz="8" w:space="0" w:color="000000"/>
            </w:tcBorders>
            <w:vAlign w:val="center"/>
          </w:tcPr>
          <w:p w14:paraId="23EB2BBD"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0FF9C78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7C68660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metodologia científica</w:t>
            </w:r>
          </w:p>
          <w:p w14:paraId="4C1EE82B"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p w14:paraId="58BD9A5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p w14:paraId="7CD75BA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p w14:paraId="6CE3807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p w14:paraId="6EC41FA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Enfermagem e saúde coletiva;</w:t>
            </w:r>
          </w:p>
          <w:p w14:paraId="74FE71ED"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Cuidados paliativos de enfermagem;</w:t>
            </w:r>
          </w:p>
          <w:p w14:paraId="6065767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p w14:paraId="2F7EF705"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trabalhador;</w:t>
            </w:r>
          </w:p>
          <w:p w14:paraId="34D7465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Cuidado de enfermagem ao paciente crítico e em situações de urgência e emergência</w:t>
            </w:r>
          </w:p>
        </w:tc>
        <w:tc>
          <w:tcPr>
            <w:tcW w:w="1276" w:type="dxa"/>
            <w:tcBorders>
              <w:top w:val="single" w:sz="8" w:space="0" w:color="000000"/>
              <w:left w:val="single" w:sz="8" w:space="0" w:color="000000"/>
              <w:bottom w:val="single" w:sz="8" w:space="0" w:color="000000"/>
              <w:right w:val="single" w:sz="12" w:space="0" w:color="000000"/>
            </w:tcBorders>
            <w:vAlign w:val="center"/>
          </w:tcPr>
          <w:p w14:paraId="41B27B6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Introdução à pesquisa em saúde e enfermagem</w:t>
            </w:r>
          </w:p>
        </w:tc>
      </w:tr>
      <w:tr w:rsidR="00961E67" w:rsidRPr="0080009C" w14:paraId="09AC383E" w14:textId="77777777" w:rsidTr="00B53B76">
        <w:trPr>
          <w:trHeight w:val="300"/>
        </w:trPr>
        <w:tc>
          <w:tcPr>
            <w:tcW w:w="641" w:type="dxa"/>
            <w:vMerge/>
            <w:tcBorders>
              <w:top w:val="single" w:sz="8" w:space="0" w:color="000000"/>
              <w:left w:val="single" w:sz="12" w:space="0" w:color="000000"/>
              <w:right w:val="single" w:sz="8" w:space="0" w:color="000000"/>
            </w:tcBorders>
            <w:vAlign w:val="center"/>
          </w:tcPr>
          <w:p w14:paraId="490D4C27"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1E2F5474"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w:t>
            </w:r>
          </w:p>
        </w:tc>
        <w:tc>
          <w:tcPr>
            <w:tcW w:w="993" w:type="dxa"/>
            <w:tcBorders>
              <w:top w:val="single" w:sz="8" w:space="0" w:color="000000"/>
              <w:left w:val="single" w:sz="8" w:space="0" w:color="000000"/>
              <w:bottom w:val="single" w:sz="8" w:space="0" w:color="000000"/>
              <w:right w:val="single" w:sz="8" w:space="0" w:color="000000"/>
            </w:tcBorders>
          </w:tcPr>
          <w:p w14:paraId="48EEBA18"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18C7A947" w14:textId="63CCF563"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EB5D90B"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6154431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789E261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6271EC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05D5D3BA"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555" w:type="dxa"/>
            <w:tcBorders>
              <w:top w:val="single" w:sz="8" w:space="0" w:color="000000"/>
              <w:left w:val="single" w:sz="8" w:space="0" w:color="000000"/>
              <w:bottom w:val="single" w:sz="8" w:space="0" w:color="000000"/>
              <w:right w:val="single" w:sz="8" w:space="0" w:color="000000"/>
            </w:tcBorders>
            <w:vAlign w:val="center"/>
          </w:tcPr>
          <w:p w14:paraId="772848F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F83B64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540" w:type="dxa"/>
            <w:tcBorders>
              <w:top w:val="single" w:sz="8" w:space="0" w:color="000000"/>
              <w:left w:val="single" w:sz="8" w:space="0" w:color="000000"/>
              <w:bottom w:val="single" w:sz="8" w:space="0" w:color="000000"/>
              <w:right w:val="single" w:sz="8" w:space="0" w:color="000000"/>
            </w:tcBorders>
            <w:vAlign w:val="center"/>
          </w:tcPr>
          <w:p w14:paraId="5AF54C9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F88F60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14545AD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032CD4B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555" w:type="dxa"/>
            <w:tcBorders>
              <w:top w:val="single" w:sz="8" w:space="0" w:color="000000"/>
              <w:left w:val="single" w:sz="8" w:space="0" w:color="000000"/>
              <w:bottom w:val="single" w:sz="8" w:space="0" w:color="000000"/>
              <w:right w:val="single" w:sz="8" w:space="0" w:color="000000"/>
            </w:tcBorders>
            <w:vAlign w:val="center"/>
          </w:tcPr>
          <w:p w14:paraId="69E8A98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1DBC530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2268" w:type="dxa"/>
            <w:tcBorders>
              <w:top w:val="single" w:sz="8" w:space="0" w:color="000000"/>
              <w:left w:val="single" w:sz="8" w:space="0" w:color="000000"/>
              <w:bottom w:val="single" w:sz="8" w:space="0" w:color="000000"/>
              <w:right w:val="single" w:sz="8" w:space="0" w:color="000000"/>
            </w:tcBorders>
            <w:vAlign w:val="center"/>
          </w:tcPr>
          <w:p w14:paraId="5CC8DEE5"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p w14:paraId="211BE45D"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p w14:paraId="4614903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p w14:paraId="1DED4BF3"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 xml:space="preserve">Cuidado de enfermagem </w:t>
            </w:r>
            <w:proofErr w:type="spellStart"/>
            <w:r w:rsidRPr="0080009C">
              <w:rPr>
                <w:rFonts w:ascii="Times New Roman" w:hAnsi="Times New Roman" w:cs="Times New Roman"/>
                <w:sz w:val="16"/>
                <w:szCs w:val="16"/>
              </w:rPr>
              <w:t>á</w:t>
            </w:r>
            <w:proofErr w:type="spellEnd"/>
            <w:r w:rsidRPr="0080009C">
              <w:rPr>
                <w:rFonts w:ascii="Times New Roman" w:hAnsi="Times New Roman" w:cs="Times New Roman"/>
                <w:sz w:val="16"/>
                <w:szCs w:val="16"/>
              </w:rPr>
              <w:t xml:space="preserve"> saúde da criança;</w:t>
            </w:r>
          </w:p>
          <w:p w14:paraId="33876512"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Enfermagem e saúde coletiva;</w:t>
            </w:r>
          </w:p>
          <w:p w14:paraId="6C3D3B6D"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Cuidados paliativos de enfermagem;</w:t>
            </w:r>
          </w:p>
          <w:p w14:paraId="041DC747"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p w14:paraId="057299E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trabalhador;</w:t>
            </w:r>
          </w:p>
          <w:p w14:paraId="1886113A"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ao paciente crítico e em situações de urgência e emergência</w:t>
            </w:r>
          </w:p>
        </w:tc>
        <w:tc>
          <w:tcPr>
            <w:tcW w:w="1276" w:type="dxa"/>
            <w:tcBorders>
              <w:top w:val="single" w:sz="8" w:space="0" w:color="000000"/>
              <w:left w:val="single" w:sz="8" w:space="0" w:color="000000"/>
              <w:bottom w:val="single" w:sz="8" w:space="0" w:color="000000"/>
              <w:right w:val="single" w:sz="12" w:space="0" w:color="000000"/>
            </w:tcBorders>
            <w:vAlign w:val="center"/>
          </w:tcPr>
          <w:p w14:paraId="6A4F924B" w14:textId="77777777" w:rsidR="00961E67" w:rsidRPr="0080009C" w:rsidRDefault="00961E67"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6C332A23"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2B92BF0F"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2EF652B4" w14:textId="4F320B22" w:rsidR="00961E67" w:rsidRPr="0080009C" w:rsidRDefault="0085003A"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 xml:space="preserve">SUBTOTAL: </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ACF955D"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80</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8A1DFAF"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0F20AF"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065807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208</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FE131F"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E306772"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304</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1FD82C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8F5B53"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7AF2DC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67B449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13</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202476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C79A39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5184BC28"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610E13F1" w14:textId="77777777" w:rsidTr="00B53B76">
        <w:trPr>
          <w:trHeight w:val="626"/>
        </w:trPr>
        <w:tc>
          <w:tcPr>
            <w:tcW w:w="641"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01E4783B"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9°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34E5181F"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II</w:t>
            </w:r>
          </w:p>
        </w:tc>
        <w:tc>
          <w:tcPr>
            <w:tcW w:w="993" w:type="dxa"/>
            <w:tcBorders>
              <w:top w:val="single" w:sz="8" w:space="0" w:color="000000"/>
              <w:left w:val="single" w:sz="8" w:space="0" w:color="000000"/>
              <w:bottom w:val="single" w:sz="8" w:space="0" w:color="000000"/>
              <w:right w:val="single" w:sz="8" w:space="0" w:color="000000"/>
            </w:tcBorders>
          </w:tcPr>
          <w:p w14:paraId="3AFDDAA2"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3DB28F1" w14:textId="37B878C4"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9BE8191"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3C7D4D4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2E09653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97CEE6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08D3F10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55" w:type="dxa"/>
            <w:tcBorders>
              <w:top w:val="single" w:sz="8" w:space="0" w:color="000000"/>
              <w:left w:val="single" w:sz="8" w:space="0" w:color="000000"/>
              <w:bottom w:val="single" w:sz="8" w:space="0" w:color="000000"/>
              <w:right w:val="single" w:sz="8" w:space="0" w:color="000000"/>
            </w:tcBorders>
            <w:vAlign w:val="center"/>
          </w:tcPr>
          <w:p w14:paraId="45D2E8D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473C7D7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40" w:type="dxa"/>
            <w:tcBorders>
              <w:top w:val="single" w:sz="8" w:space="0" w:color="000000"/>
              <w:left w:val="single" w:sz="8" w:space="0" w:color="000000"/>
              <w:bottom w:val="single" w:sz="8" w:space="0" w:color="000000"/>
              <w:right w:val="single" w:sz="8" w:space="0" w:color="000000"/>
            </w:tcBorders>
            <w:vAlign w:val="center"/>
          </w:tcPr>
          <w:p w14:paraId="76A7136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29F4A75"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33F8124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4EE28C08"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55" w:type="dxa"/>
            <w:tcBorders>
              <w:top w:val="single" w:sz="8" w:space="0" w:color="000000"/>
              <w:left w:val="single" w:sz="8" w:space="0" w:color="000000"/>
              <w:bottom w:val="single" w:sz="8" w:space="0" w:color="000000"/>
              <w:right w:val="single" w:sz="8" w:space="0" w:color="000000"/>
            </w:tcBorders>
            <w:vAlign w:val="center"/>
          </w:tcPr>
          <w:p w14:paraId="6422F601"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C44822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2268" w:type="dxa"/>
            <w:tcBorders>
              <w:top w:val="single" w:sz="8" w:space="0" w:color="000000"/>
              <w:left w:val="single" w:sz="8" w:space="0" w:color="000000"/>
              <w:bottom w:val="single" w:sz="8" w:space="0" w:color="000000"/>
              <w:right w:val="single" w:sz="8" w:space="0" w:color="000000"/>
            </w:tcBorders>
            <w:vAlign w:val="center"/>
          </w:tcPr>
          <w:p w14:paraId="5B42847C"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w:t>
            </w:r>
          </w:p>
        </w:tc>
        <w:tc>
          <w:tcPr>
            <w:tcW w:w="1276" w:type="dxa"/>
            <w:tcBorders>
              <w:top w:val="single" w:sz="8" w:space="0" w:color="000000"/>
              <w:left w:val="single" w:sz="8" w:space="0" w:color="000000"/>
              <w:bottom w:val="single" w:sz="8" w:space="0" w:color="000000"/>
              <w:right w:val="single" w:sz="12" w:space="0" w:color="000000"/>
            </w:tcBorders>
            <w:vAlign w:val="center"/>
          </w:tcPr>
          <w:p w14:paraId="21E17339" w14:textId="77777777" w:rsidR="00961E67" w:rsidRPr="0080009C" w:rsidRDefault="00961E67" w:rsidP="002A30D1">
            <w:pPr>
              <w:ind w:left="-56"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961E67" w:rsidRPr="0080009C" w14:paraId="71EBB594" w14:textId="77777777" w:rsidTr="00B53B76">
        <w:trPr>
          <w:trHeight w:val="626"/>
        </w:trPr>
        <w:tc>
          <w:tcPr>
            <w:tcW w:w="641" w:type="dxa"/>
            <w:vMerge/>
            <w:tcBorders>
              <w:top w:val="single" w:sz="8" w:space="0" w:color="000000"/>
              <w:left w:val="single" w:sz="12" w:space="0" w:color="000000"/>
              <w:bottom w:val="single" w:sz="8" w:space="0" w:color="000000"/>
              <w:right w:val="single" w:sz="8" w:space="0" w:color="000000"/>
            </w:tcBorders>
            <w:vAlign w:val="center"/>
          </w:tcPr>
          <w:p w14:paraId="741FF444" w14:textId="77777777" w:rsidR="00961E67" w:rsidRPr="0080009C" w:rsidRDefault="00961E67" w:rsidP="002A30D1">
            <w:pPr>
              <w:pBdr>
                <w:top w:val="nil"/>
                <w:left w:val="nil"/>
                <w:bottom w:val="nil"/>
                <w:right w:val="nil"/>
                <w:between w:val="nil"/>
              </w:pBdr>
              <w:ind w:firstLine="0"/>
              <w:jc w:val="left"/>
              <w:rPr>
                <w:rFonts w:ascii="Times New Roman" w:hAnsi="Times New Roman" w:cs="Times New Roman"/>
                <w:sz w:val="16"/>
                <w:szCs w:val="16"/>
              </w:rPr>
            </w:pPr>
          </w:p>
        </w:tc>
        <w:tc>
          <w:tcPr>
            <w:tcW w:w="1984" w:type="dxa"/>
            <w:tcBorders>
              <w:top w:val="single" w:sz="8" w:space="0" w:color="000000"/>
              <w:left w:val="single" w:sz="8" w:space="0" w:color="000000"/>
              <w:bottom w:val="single" w:sz="8" w:space="0" w:color="000000"/>
              <w:right w:val="single" w:sz="8" w:space="0" w:color="000000"/>
            </w:tcBorders>
            <w:vAlign w:val="center"/>
          </w:tcPr>
          <w:p w14:paraId="08EACE3E"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II</w:t>
            </w:r>
          </w:p>
        </w:tc>
        <w:tc>
          <w:tcPr>
            <w:tcW w:w="993" w:type="dxa"/>
            <w:tcBorders>
              <w:top w:val="single" w:sz="8" w:space="0" w:color="000000"/>
              <w:left w:val="single" w:sz="8" w:space="0" w:color="000000"/>
              <w:bottom w:val="single" w:sz="8" w:space="0" w:color="000000"/>
              <w:right w:val="single" w:sz="8" w:space="0" w:color="000000"/>
            </w:tcBorders>
          </w:tcPr>
          <w:p w14:paraId="5BDCBF84"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2F6C59D" w14:textId="37B9541D"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007EE81"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0B5595D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6D6338A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281DBDB"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1ADC0B0C"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560</w:t>
            </w:r>
          </w:p>
        </w:tc>
        <w:tc>
          <w:tcPr>
            <w:tcW w:w="555" w:type="dxa"/>
            <w:tcBorders>
              <w:top w:val="single" w:sz="8" w:space="0" w:color="000000"/>
              <w:left w:val="single" w:sz="8" w:space="0" w:color="000000"/>
              <w:bottom w:val="single" w:sz="8" w:space="0" w:color="000000"/>
              <w:right w:val="single" w:sz="8" w:space="0" w:color="000000"/>
            </w:tcBorders>
            <w:vAlign w:val="center"/>
          </w:tcPr>
          <w:p w14:paraId="06A07E77"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56204A0F"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560</w:t>
            </w:r>
          </w:p>
        </w:tc>
        <w:tc>
          <w:tcPr>
            <w:tcW w:w="540" w:type="dxa"/>
            <w:tcBorders>
              <w:top w:val="single" w:sz="8" w:space="0" w:color="000000"/>
              <w:left w:val="single" w:sz="8" w:space="0" w:color="000000"/>
              <w:bottom w:val="single" w:sz="8" w:space="0" w:color="000000"/>
              <w:right w:val="single" w:sz="8" w:space="0" w:color="000000"/>
            </w:tcBorders>
            <w:vAlign w:val="center"/>
          </w:tcPr>
          <w:p w14:paraId="2FC60F7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C4B54C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50FFC09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7E8B3A96"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35</w:t>
            </w:r>
          </w:p>
        </w:tc>
        <w:tc>
          <w:tcPr>
            <w:tcW w:w="555" w:type="dxa"/>
            <w:tcBorders>
              <w:top w:val="single" w:sz="8" w:space="0" w:color="000000"/>
              <w:left w:val="single" w:sz="8" w:space="0" w:color="000000"/>
              <w:bottom w:val="single" w:sz="8" w:space="0" w:color="000000"/>
              <w:right w:val="single" w:sz="8" w:space="0" w:color="000000"/>
            </w:tcBorders>
            <w:vAlign w:val="center"/>
          </w:tcPr>
          <w:p w14:paraId="3E538A5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25F03E5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35</w:t>
            </w:r>
          </w:p>
        </w:tc>
        <w:tc>
          <w:tcPr>
            <w:tcW w:w="2268" w:type="dxa"/>
            <w:tcBorders>
              <w:top w:val="single" w:sz="8" w:space="0" w:color="000000"/>
              <w:left w:val="single" w:sz="8" w:space="0" w:color="000000"/>
              <w:bottom w:val="single" w:sz="8" w:space="0" w:color="000000"/>
              <w:right w:val="single" w:sz="8" w:space="0" w:color="000000"/>
            </w:tcBorders>
            <w:vAlign w:val="center"/>
          </w:tcPr>
          <w:p w14:paraId="0C949C0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w:t>
            </w:r>
          </w:p>
        </w:tc>
        <w:tc>
          <w:tcPr>
            <w:tcW w:w="1276" w:type="dxa"/>
            <w:tcBorders>
              <w:top w:val="single" w:sz="8" w:space="0" w:color="000000"/>
              <w:left w:val="single" w:sz="8" w:space="0" w:color="000000"/>
              <w:bottom w:val="single" w:sz="8" w:space="0" w:color="000000"/>
              <w:right w:val="single" w:sz="12" w:space="0" w:color="000000"/>
            </w:tcBorders>
            <w:vAlign w:val="center"/>
          </w:tcPr>
          <w:p w14:paraId="3C3254CB" w14:textId="77777777" w:rsidR="00961E67" w:rsidRPr="0080009C" w:rsidRDefault="00961E67" w:rsidP="002A30D1">
            <w:pPr>
              <w:ind w:left="-56"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566A638D" w14:textId="77777777" w:rsidTr="00B53B76">
        <w:trPr>
          <w:trHeight w:val="397"/>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67F314E8"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7AA1D3B1" w14:textId="6386E342" w:rsidR="00961E67" w:rsidRPr="0080009C" w:rsidRDefault="0085003A"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D4320E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352955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237E66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8EAEF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DDA6D3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F9D38D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D996F3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24D2B4F"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5835FB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BFC16D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1063A9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703451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tcPr>
          <w:p w14:paraId="737E7C10"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36B16CAA" w14:textId="77777777" w:rsidTr="00B53B76">
        <w:trPr>
          <w:cantSplit/>
          <w:trHeight w:val="1357"/>
        </w:trPr>
        <w:tc>
          <w:tcPr>
            <w:tcW w:w="641" w:type="dxa"/>
            <w:tcBorders>
              <w:top w:val="single" w:sz="8" w:space="0" w:color="000000"/>
              <w:left w:val="single" w:sz="12" w:space="0" w:color="000000"/>
              <w:right w:val="single" w:sz="8" w:space="0" w:color="000000"/>
            </w:tcBorders>
            <w:textDirection w:val="btLr"/>
            <w:vAlign w:val="center"/>
          </w:tcPr>
          <w:p w14:paraId="4A7A0E3C" w14:textId="77777777" w:rsidR="00961E67" w:rsidRPr="0080009C" w:rsidRDefault="00961E67"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10° semestre</w:t>
            </w:r>
          </w:p>
        </w:tc>
        <w:tc>
          <w:tcPr>
            <w:tcW w:w="1984" w:type="dxa"/>
            <w:tcBorders>
              <w:top w:val="single" w:sz="8" w:space="0" w:color="000000"/>
              <w:left w:val="single" w:sz="8" w:space="0" w:color="000000"/>
              <w:bottom w:val="single" w:sz="8" w:space="0" w:color="000000"/>
              <w:right w:val="single" w:sz="8" w:space="0" w:color="000000"/>
            </w:tcBorders>
            <w:vAlign w:val="center"/>
          </w:tcPr>
          <w:p w14:paraId="4780F0DC"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III</w:t>
            </w:r>
          </w:p>
        </w:tc>
        <w:tc>
          <w:tcPr>
            <w:tcW w:w="993" w:type="dxa"/>
            <w:tcBorders>
              <w:top w:val="single" w:sz="8" w:space="0" w:color="000000"/>
              <w:left w:val="single" w:sz="8" w:space="0" w:color="000000"/>
              <w:bottom w:val="single" w:sz="8" w:space="0" w:color="000000"/>
              <w:right w:val="single" w:sz="8" w:space="0" w:color="000000"/>
            </w:tcBorders>
          </w:tcPr>
          <w:p w14:paraId="118C7618"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8A4F254" w14:textId="73760436"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AF14228" w14:textId="77777777" w:rsidR="00961E67" w:rsidRPr="0080009C" w:rsidRDefault="00961E67"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tcBorders>
              <w:top w:val="single" w:sz="8" w:space="0" w:color="000000"/>
              <w:left w:val="single" w:sz="8" w:space="0" w:color="000000"/>
              <w:bottom w:val="single" w:sz="8" w:space="0" w:color="000000"/>
              <w:right w:val="single" w:sz="8" w:space="0" w:color="000000"/>
            </w:tcBorders>
            <w:vAlign w:val="center"/>
          </w:tcPr>
          <w:p w14:paraId="0483B08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426" w:type="dxa"/>
            <w:tcBorders>
              <w:top w:val="single" w:sz="8" w:space="0" w:color="000000"/>
              <w:left w:val="single" w:sz="8" w:space="0" w:color="000000"/>
              <w:bottom w:val="single" w:sz="8" w:space="0" w:color="000000"/>
              <w:right w:val="single" w:sz="8" w:space="0" w:color="000000"/>
            </w:tcBorders>
            <w:vAlign w:val="center"/>
          </w:tcPr>
          <w:p w14:paraId="4B1712A3"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F32E5E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6" w:type="dxa"/>
            <w:tcBorders>
              <w:top w:val="single" w:sz="8" w:space="0" w:color="000000"/>
              <w:left w:val="single" w:sz="8" w:space="0" w:color="000000"/>
              <w:bottom w:val="single" w:sz="8" w:space="0" w:color="000000"/>
              <w:right w:val="single" w:sz="8" w:space="0" w:color="000000"/>
            </w:tcBorders>
            <w:vAlign w:val="center"/>
          </w:tcPr>
          <w:p w14:paraId="6EA9F3CD"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592</w:t>
            </w:r>
          </w:p>
        </w:tc>
        <w:tc>
          <w:tcPr>
            <w:tcW w:w="555" w:type="dxa"/>
            <w:tcBorders>
              <w:top w:val="single" w:sz="8" w:space="0" w:color="000000"/>
              <w:left w:val="single" w:sz="8" w:space="0" w:color="000000"/>
              <w:bottom w:val="single" w:sz="8" w:space="0" w:color="000000"/>
              <w:right w:val="single" w:sz="8" w:space="0" w:color="000000"/>
            </w:tcBorders>
            <w:vAlign w:val="center"/>
          </w:tcPr>
          <w:p w14:paraId="08FB0479"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70" w:type="dxa"/>
            <w:tcBorders>
              <w:top w:val="single" w:sz="8" w:space="0" w:color="000000"/>
              <w:left w:val="single" w:sz="8" w:space="0" w:color="000000"/>
              <w:bottom w:val="single" w:sz="8" w:space="0" w:color="000000"/>
              <w:right w:val="single" w:sz="8" w:space="0" w:color="000000"/>
            </w:tcBorders>
            <w:vAlign w:val="center"/>
          </w:tcPr>
          <w:p w14:paraId="20E75952" w14:textId="77777777" w:rsidR="00961E67" w:rsidRPr="0080009C" w:rsidRDefault="00961E67"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592</w:t>
            </w:r>
          </w:p>
        </w:tc>
        <w:tc>
          <w:tcPr>
            <w:tcW w:w="540" w:type="dxa"/>
            <w:tcBorders>
              <w:top w:val="single" w:sz="8" w:space="0" w:color="000000"/>
              <w:left w:val="single" w:sz="8" w:space="0" w:color="000000"/>
              <w:bottom w:val="single" w:sz="8" w:space="0" w:color="000000"/>
              <w:right w:val="single" w:sz="8" w:space="0" w:color="000000"/>
            </w:tcBorders>
            <w:vAlign w:val="center"/>
          </w:tcPr>
          <w:p w14:paraId="665A5D9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3C4D8D9"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340" w:type="dxa"/>
            <w:tcBorders>
              <w:top w:val="single" w:sz="8" w:space="0" w:color="000000"/>
              <w:left w:val="single" w:sz="8" w:space="0" w:color="000000"/>
              <w:bottom w:val="single" w:sz="8" w:space="0" w:color="000000"/>
              <w:right w:val="single" w:sz="8" w:space="0" w:color="000000"/>
            </w:tcBorders>
            <w:vAlign w:val="center"/>
          </w:tcPr>
          <w:p w14:paraId="21BFCDC2"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48" w:type="dxa"/>
            <w:tcBorders>
              <w:top w:val="single" w:sz="8" w:space="0" w:color="000000"/>
              <w:left w:val="single" w:sz="8" w:space="0" w:color="000000"/>
              <w:bottom w:val="single" w:sz="8" w:space="0" w:color="000000"/>
              <w:right w:val="single" w:sz="8" w:space="0" w:color="000000"/>
            </w:tcBorders>
            <w:vAlign w:val="center"/>
          </w:tcPr>
          <w:p w14:paraId="5645458C"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37</w:t>
            </w:r>
          </w:p>
        </w:tc>
        <w:tc>
          <w:tcPr>
            <w:tcW w:w="555" w:type="dxa"/>
            <w:tcBorders>
              <w:top w:val="single" w:sz="8" w:space="0" w:color="000000"/>
              <w:left w:val="single" w:sz="8" w:space="0" w:color="000000"/>
              <w:bottom w:val="single" w:sz="8" w:space="0" w:color="000000"/>
              <w:right w:val="single" w:sz="8" w:space="0" w:color="000000"/>
            </w:tcBorders>
            <w:vAlign w:val="center"/>
          </w:tcPr>
          <w:p w14:paraId="3A89DCEF"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98" w:type="dxa"/>
            <w:tcBorders>
              <w:top w:val="single" w:sz="8" w:space="0" w:color="000000"/>
              <w:left w:val="single" w:sz="8" w:space="0" w:color="000000"/>
              <w:bottom w:val="single" w:sz="8" w:space="0" w:color="000000"/>
              <w:right w:val="single" w:sz="8" w:space="0" w:color="000000"/>
            </w:tcBorders>
            <w:vAlign w:val="center"/>
          </w:tcPr>
          <w:p w14:paraId="55ED84D4"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37</w:t>
            </w:r>
          </w:p>
        </w:tc>
        <w:tc>
          <w:tcPr>
            <w:tcW w:w="2268" w:type="dxa"/>
            <w:tcBorders>
              <w:top w:val="single" w:sz="8" w:space="0" w:color="000000"/>
              <w:left w:val="single" w:sz="8" w:space="0" w:color="000000"/>
              <w:bottom w:val="single" w:sz="8" w:space="0" w:color="000000"/>
              <w:right w:val="single" w:sz="8" w:space="0" w:color="000000"/>
            </w:tcBorders>
            <w:vAlign w:val="center"/>
          </w:tcPr>
          <w:p w14:paraId="140DA836"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w:t>
            </w:r>
          </w:p>
        </w:tc>
        <w:tc>
          <w:tcPr>
            <w:tcW w:w="1276" w:type="dxa"/>
            <w:tcBorders>
              <w:top w:val="single" w:sz="8" w:space="0" w:color="000000"/>
              <w:left w:val="single" w:sz="8" w:space="0" w:color="000000"/>
              <w:bottom w:val="single" w:sz="8" w:space="0" w:color="000000"/>
              <w:right w:val="single" w:sz="12" w:space="0" w:color="000000"/>
            </w:tcBorders>
            <w:vAlign w:val="center"/>
          </w:tcPr>
          <w:p w14:paraId="6AFAE85F" w14:textId="77777777" w:rsidR="00961E67" w:rsidRPr="0080009C" w:rsidRDefault="00961E67" w:rsidP="002A30D1">
            <w:pPr>
              <w:ind w:left="-56"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961E67" w:rsidRPr="0080009C" w14:paraId="1EB22A0C" w14:textId="77777777" w:rsidTr="00B53B76">
        <w:trPr>
          <w:trHeight w:val="315"/>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60554A55" w14:textId="77777777" w:rsidR="00961E67" w:rsidRPr="0080009C" w:rsidRDefault="00961E67" w:rsidP="002A30D1">
            <w:pPr>
              <w:tabs>
                <w:tab w:val="left" w:pos="421"/>
              </w:tabs>
              <w:spacing w:after="120"/>
              <w:ind w:left="-71" w:firstLine="0"/>
              <w:rPr>
                <w:rFonts w:ascii="Times New Roman" w:hAnsi="Times New Roman" w:cs="Times New Roman"/>
                <w:b/>
                <w:sz w:val="16"/>
                <w:szCs w:val="16"/>
              </w:rPr>
            </w:pP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4FA27BD1" w14:textId="2D4B0699" w:rsidR="00961E67" w:rsidRPr="0080009C" w:rsidRDefault="0085003A"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774D466"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8050DDE"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4F1DC1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D94003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1D84259"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76356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1EBD84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D4310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A696CF4"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98581EB"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1D5CD7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23837CD"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21C1B10E"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5AAB3997" w14:textId="77777777" w:rsidTr="00B53B76">
        <w:trPr>
          <w:trHeight w:val="300"/>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14AC4A57" w14:textId="2F4D57D6" w:rsidR="00961E67" w:rsidRPr="0080009C" w:rsidRDefault="0085003A"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p>
        </w:tc>
        <w:tc>
          <w:tcPr>
            <w:tcW w:w="4678"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3403DE89" w14:textId="70A9BF62" w:rsidR="00961E67" w:rsidRPr="0080009C" w:rsidRDefault="0085003A"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961E67" w:rsidRPr="0080009C">
              <w:rPr>
                <w:rFonts w:ascii="Times New Roman" w:hAnsi="Times New Roman" w:cs="Times New Roman"/>
                <w:b/>
                <w:sz w:val="16"/>
                <w:szCs w:val="16"/>
              </w:rPr>
              <w:t>SUBTOTAL COMPONENTES CURRICULARES:</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37CEEE3"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1280</w:t>
            </w:r>
          </w:p>
        </w:tc>
        <w:tc>
          <w:tcPr>
            <w:tcW w:w="42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AE52806"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312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43D3271"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6"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AC4DEB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2032</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DA1A94A"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384</w:t>
            </w:r>
          </w:p>
        </w:tc>
        <w:tc>
          <w:tcPr>
            <w:tcW w:w="57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DE8514D" w14:textId="77777777" w:rsidR="00961E67" w:rsidRPr="0080009C" w:rsidRDefault="00961E67" w:rsidP="002A30D1">
            <w:pPr>
              <w:spacing w:after="120"/>
              <w:ind w:left="-71"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4016</w:t>
            </w:r>
          </w:p>
        </w:tc>
        <w:tc>
          <w:tcPr>
            <w:tcW w:w="5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483D382"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80,5</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0560895"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19,5</w:t>
            </w:r>
          </w:p>
        </w:tc>
        <w:tc>
          <w:tcPr>
            <w:tcW w:w="3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F93F440"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4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A0E16F6"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127</w:t>
            </w:r>
          </w:p>
        </w:tc>
        <w:tc>
          <w:tcPr>
            <w:tcW w:w="555"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993C1CC"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24</w:t>
            </w:r>
          </w:p>
        </w:tc>
        <w:tc>
          <w:tcPr>
            <w:tcW w:w="5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47E6E47" w14:textId="77777777" w:rsidR="00961E67" w:rsidRPr="0080009C" w:rsidRDefault="00961E67"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251</w:t>
            </w:r>
          </w:p>
        </w:tc>
        <w:tc>
          <w:tcPr>
            <w:tcW w:w="3544" w:type="dxa"/>
            <w:gridSpan w:val="2"/>
            <w:tcBorders>
              <w:top w:val="single" w:sz="8" w:space="0" w:color="000000"/>
              <w:left w:val="single" w:sz="8" w:space="0" w:color="000000"/>
              <w:bottom w:val="single" w:sz="4" w:space="0" w:color="000000"/>
              <w:right w:val="single" w:sz="12" w:space="0" w:color="000000"/>
            </w:tcBorders>
            <w:shd w:val="clear" w:color="auto" w:fill="948A54"/>
            <w:vAlign w:val="center"/>
          </w:tcPr>
          <w:p w14:paraId="015951FE" w14:textId="77777777" w:rsidR="00961E67" w:rsidRPr="0080009C" w:rsidRDefault="00961E67" w:rsidP="002A30D1">
            <w:pPr>
              <w:spacing w:after="120"/>
              <w:ind w:firstLine="0"/>
              <w:jc w:val="center"/>
              <w:rPr>
                <w:rFonts w:ascii="Times New Roman" w:hAnsi="Times New Roman" w:cs="Times New Roman"/>
                <w:sz w:val="16"/>
                <w:szCs w:val="16"/>
              </w:rPr>
            </w:pPr>
          </w:p>
        </w:tc>
      </w:tr>
      <w:tr w:rsidR="00961E67" w:rsidRPr="0080009C" w14:paraId="3FE3DCBD" w14:textId="77777777" w:rsidTr="00961E67">
        <w:trPr>
          <w:trHeight w:val="315"/>
        </w:trPr>
        <w:tc>
          <w:tcPr>
            <w:tcW w:w="2625" w:type="dxa"/>
            <w:gridSpan w:val="2"/>
            <w:tcBorders>
              <w:top w:val="single" w:sz="8" w:space="0" w:color="000000"/>
              <w:left w:val="single" w:sz="12" w:space="0" w:color="000000"/>
              <w:bottom w:val="single" w:sz="8" w:space="0" w:color="000000"/>
              <w:right w:val="single" w:sz="8" w:space="0" w:color="000000"/>
            </w:tcBorders>
            <w:vAlign w:val="center"/>
          </w:tcPr>
          <w:p w14:paraId="75CD3829"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Atividades complementares</w:t>
            </w:r>
          </w:p>
        </w:tc>
        <w:tc>
          <w:tcPr>
            <w:tcW w:w="993" w:type="dxa"/>
            <w:tcBorders>
              <w:top w:val="nil"/>
              <w:left w:val="single" w:sz="8" w:space="0" w:color="000000"/>
              <w:bottom w:val="single" w:sz="8" w:space="0" w:color="000000"/>
              <w:right w:val="single" w:sz="8" w:space="0" w:color="000000"/>
            </w:tcBorders>
          </w:tcPr>
          <w:p w14:paraId="6B25E5DD"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nil"/>
              <w:left w:val="single" w:sz="8" w:space="0" w:color="000000"/>
              <w:bottom w:val="single" w:sz="8" w:space="0" w:color="000000"/>
              <w:right w:val="single" w:sz="8" w:space="0" w:color="000000"/>
            </w:tcBorders>
            <w:vAlign w:val="center"/>
          </w:tcPr>
          <w:p w14:paraId="5CF06E2F" w14:textId="30ACAAEC"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7" w:type="dxa"/>
            <w:gridSpan w:val="13"/>
            <w:tcBorders>
              <w:top w:val="nil"/>
              <w:left w:val="single" w:sz="8" w:space="0" w:color="000000"/>
              <w:bottom w:val="single" w:sz="8" w:space="0" w:color="000000"/>
              <w:right w:val="single" w:sz="8" w:space="0" w:color="000000"/>
            </w:tcBorders>
            <w:shd w:val="clear" w:color="auto" w:fill="948A54"/>
            <w:vAlign w:val="center"/>
          </w:tcPr>
          <w:p w14:paraId="0EBFF37E"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354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74ECEA42" w14:textId="77777777" w:rsidR="00961E67" w:rsidRPr="0080009C" w:rsidRDefault="00961E67" w:rsidP="002A30D1">
            <w:pPr>
              <w:ind w:firstLine="0"/>
              <w:jc w:val="center"/>
              <w:rPr>
                <w:rFonts w:ascii="Times New Roman" w:hAnsi="Times New Roman" w:cs="Times New Roman"/>
                <w:sz w:val="16"/>
                <w:szCs w:val="16"/>
              </w:rPr>
            </w:pPr>
          </w:p>
        </w:tc>
      </w:tr>
      <w:tr w:rsidR="00961E67" w:rsidRPr="0080009C" w14:paraId="65F1BEBF" w14:textId="77777777" w:rsidTr="00961E67">
        <w:trPr>
          <w:trHeight w:val="315"/>
        </w:trPr>
        <w:tc>
          <w:tcPr>
            <w:tcW w:w="2625" w:type="dxa"/>
            <w:gridSpan w:val="2"/>
            <w:tcBorders>
              <w:top w:val="single" w:sz="4" w:space="0" w:color="000000"/>
              <w:left w:val="single" w:sz="12" w:space="0" w:color="000000"/>
              <w:bottom w:val="single" w:sz="8" w:space="0" w:color="000000"/>
              <w:right w:val="single" w:sz="4" w:space="0" w:color="000000"/>
            </w:tcBorders>
            <w:vAlign w:val="center"/>
          </w:tcPr>
          <w:p w14:paraId="239814C1"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Componentes curriculares optativos</w:t>
            </w:r>
          </w:p>
        </w:tc>
        <w:tc>
          <w:tcPr>
            <w:tcW w:w="993" w:type="dxa"/>
            <w:tcBorders>
              <w:top w:val="nil"/>
              <w:left w:val="nil"/>
              <w:bottom w:val="single" w:sz="8" w:space="0" w:color="000000"/>
              <w:right w:val="nil"/>
            </w:tcBorders>
          </w:tcPr>
          <w:p w14:paraId="493D3F1F"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nil"/>
              <w:left w:val="nil"/>
              <w:bottom w:val="single" w:sz="8" w:space="0" w:color="000000"/>
              <w:right w:val="single" w:sz="4" w:space="0" w:color="000000"/>
            </w:tcBorders>
            <w:vAlign w:val="center"/>
          </w:tcPr>
          <w:p w14:paraId="1C60FEA4" w14:textId="27F0501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7" w:type="dxa"/>
            <w:gridSpan w:val="13"/>
            <w:tcBorders>
              <w:top w:val="nil"/>
              <w:left w:val="nil"/>
              <w:bottom w:val="single" w:sz="8" w:space="0" w:color="000000"/>
              <w:right w:val="single" w:sz="8" w:space="0" w:color="000000"/>
            </w:tcBorders>
            <w:shd w:val="clear" w:color="auto" w:fill="948A54"/>
            <w:vAlign w:val="center"/>
          </w:tcPr>
          <w:p w14:paraId="50159AD7"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3544" w:type="dxa"/>
            <w:gridSpan w:val="2"/>
            <w:tcBorders>
              <w:top w:val="single" w:sz="4" w:space="0" w:color="000000"/>
              <w:left w:val="nil"/>
              <w:bottom w:val="single" w:sz="8" w:space="0" w:color="000000"/>
              <w:right w:val="single" w:sz="12" w:space="0" w:color="000000"/>
            </w:tcBorders>
            <w:shd w:val="clear" w:color="auto" w:fill="948A54"/>
            <w:vAlign w:val="center"/>
          </w:tcPr>
          <w:p w14:paraId="67E20BF6" w14:textId="77777777" w:rsidR="00961E67" w:rsidRPr="0080009C" w:rsidRDefault="00961E67" w:rsidP="002A30D1">
            <w:pPr>
              <w:ind w:firstLine="0"/>
              <w:jc w:val="center"/>
              <w:rPr>
                <w:rFonts w:ascii="Times New Roman" w:hAnsi="Times New Roman" w:cs="Times New Roman"/>
                <w:sz w:val="16"/>
                <w:szCs w:val="16"/>
              </w:rPr>
            </w:pPr>
          </w:p>
        </w:tc>
      </w:tr>
      <w:tr w:rsidR="00961E67" w:rsidRPr="0080009C" w14:paraId="4A805B68" w14:textId="77777777" w:rsidTr="00961E67">
        <w:trPr>
          <w:trHeight w:val="315"/>
        </w:trPr>
        <w:tc>
          <w:tcPr>
            <w:tcW w:w="2625" w:type="dxa"/>
            <w:gridSpan w:val="2"/>
            <w:tcBorders>
              <w:top w:val="single" w:sz="4" w:space="0" w:color="000000"/>
              <w:left w:val="single" w:sz="12" w:space="0" w:color="000000"/>
              <w:bottom w:val="single" w:sz="8" w:space="0" w:color="000000"/>
              <w:right w:val="single" w:sz="4" w:space="0" w:color="000000"/>
            </w:tcBorders>
            <w:vAlign w:val="center"/>
          </w:tcPr>
          <w:p w14:paraId="062F9230"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Ações de Extensão para fins de Creditação optativas</w:t>
            </w:r>
          </w:p>
        </w:tc>
        <w:tc>
          <w:tcPr>
            <w:tcW w:w="993" w:type="dxa"/>
            <w:tcBorders>
              <w:top w:val="nil"/>
              <w:left w:val="nil"/>
              <w:bottom w:val="single" w:sz="8" w:space="0" w:color="000000"/>
              <w:right w:val="nil"/>
            </w:tcBorders>
          </w:tcPr>
          <w:p w14:paraId="44A85C8E"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nil"/>
              <w:left w:val="nil"/>
              <w:bottom w:val="single" w:sz="8" w:space="0" w:color="000000"/>
              <w:right w:val="single" w:sz="4" w:space="0" w:color="000000"/>
            </w:tcBorders>
            <w:vAlign w:val="center"/>
          </w:tcPr>
          <w:p w14:paraId="6A07E505" w14:textId="4DAB6E04"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7" w:type="dxa"/>
            <w:gridSpan w:val="13"/>
            <w:tcBorders>
              <w:top w:val="nil"/>
              <w:left w:val="nil"/>
              <w:bottom w:val="single" w:sz="8" w:space="0" w:color="000000"/>
              <w:right w:val="single" w:sz="8" w:space="0" w:color="000000"/>
            </w:tcBorders>
            <w:shd w:val="clear" w:color="auto" w:fill="948A54"/>
            <w:vAlign w:val="center"/>
          </w:tcPr>
          <w:p w14:paraId="4BE9E9C0" w14:textId="77777777" w:rsidR="00961E67" w:rsidRPr="0080009C" w:rsidRDefault="00961E67"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3544" w:type="dxa"/>
            <w:gridSpan w:val="2"/>
            <w:tcBorders>
              <w:top w:val="single" w:sz="4" w:space="0" w:color="000000"/>
              <w:left w:val="nil"/>
              <w:bottom w:val="single" w:sz="8" w:space="0" w:color="000000"/>
              <w:right w:val="single" w:sz="12" w:space="0" w:color="000000"/>
            </w:tcBorders>
            <w:shd w:val="clear" w:color="auto" w:fill="948A54"/>
            <w:vAlign w:val="center"/>
          </w:tcPr>
          <w:p w14:paraId="67B94B08" w14:textId="77777777" w:rsidR="00961E67" w:rsidRPr="0080009C" w:rsidRDefault="00961E67" w:rsidP="002A30D1">
            <w:pPr>
              <w:ind w:firstLine="0"/>
              <w:jc w:val="center"/>
              <w:rPr>
                <w:rFonts w:ascii="Times New Roman" w:hAnsi="Times New Roman" w:cs="Times New Roman"/>
                <w:sz w:val="16"/>
                <w:szCs w:val="16"/>
              </w:rPr>
            </w:pPr>
          </w:p>
        </w:tc>
      </w:tr>
      <w:tr w:rsidR="00961E67" w:rsidRPr="0080009C" w14:paraId="2410F847" w14:textId="77777777" w:rsidTr="00961E67">
        <w:trPr>
          <w:trHeight w:val="315"/>
        </w:trPr>
        <w:tc>
          <w:tcPr>
            <w:tcW w:w="2625" w:type="dxa"/>
            <w:gridSpan w:val="2"/>
            <w:tcBorders>
              <w:top w:val="single" w:sz="4" w:space="0" w:color="000000"/>
              <w:left w:val="single" w:sz="12" w:space="0" w:color="000000"/>
              <w:bottom w:val="single" w:sz="8" w:space="0" w:color="000000"/>
              <w:right w:val="single" w:sz="4" w:space="0" w:color="000000"/>
            </w:tcBorders>
            <w:vAlign w:val="center"/>
          </w:tcPr>
          <w:p w14:paraId="393F7508" w14:textId="77777777" w:rsidR="00961E67" w:rsidRPr="0080009C" w:rsidRDefault="00961E67"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ENADE*</w:t>
            </w:r>
          </w:p>
        </w:tc>
        <w:tc>
          <w:tcPr>
            <w:tcW w:w="993" w:type="dxa"/>
            <w:tcBorders>
              <w:top w:val="nil"/>
              <w:left w:val="nil"/>
              <w:bottom w:val="single" w:sz="8" w:space="0" w:color="000000"/>
              <w:right w:val="nil"/>
            </w:tcBorders>
          </w:tcPr>
          <w:p w14:paraId="5EFE4659" w14:textId="77777777" w:rsidR="00961E67" w:rsidRPr="0080009C" w:rsidRDefault="00961E67" w:rsidP="002A30D1">
            <w:pPr>
              <w:ind w:firstLine="0"/>
              <w:jc w:val="center"/>
              <w:rPr>
                <w:rFonts w:ascii="Times New Roman" w:hAnsi="Times New Roman" w:cs="Times New Roman"/>
                <w:sz w:val="16"/>
                <w:szCs w:val="16"/>
              </w:rPr>
            </w:pPr>
          </w:p>
        </w:tc>
        <w:tc>
          <w:tcPr>
            <w:tcW w:w="993" w:type="dxa"/>
            <w:tcBorders>
              <w:top w:val="nil"/>
              <w:left w:val="nil"/>
              <w:bottom w:val="single" w:sz="8" w:space="0" w:color="000000"/>
              <w:right w:val="single" w:sz="4" w:space="0" w:color="000000"/>
            </w:tcBorders>
            <w:vAlign w:val="center"/>
          </w:tcPr>
          <w:p w14:paraId="52797BFD" w14:textId="09F389E8" w:rsidR="00961E67" w:rsidRPr="0080009C" w:rsidRDefault="00961E67" w:rsidP="002A30D1">
            <w:pPr>
              <w:ind w:firstLine="0"/>
              <w:jc w:val="center"/>
              <w:rPr>
                <w:rFonts w:ascii="Times New Roman" w:hAnsi="Times New Roman" w:cs="Times New Roman"/>
                <w:sz w:val="16"/>
                <w:szCs w:val="16"/>
              </w:rPr>
            </w:pPr>
          </w:p>
        </w:tc>
        <w:tc>
          <w:tcPr>
            <w:tcW w:w="7087" w:type="dxa"/>
            <w:gridSpan w:val="13"/>
            <w:tcBorders>
              <w:top w:val="nil"/>
              <w:left w:val="nil"/>
              <w:bottom w:val="single" w:sz="8" w:space="0" w:color="000000"/>
              <w:right w:val="single" w:sz="8" w:space="0" w:color="000000"/>
            </w:tcBorders>
            <w:shd w:val="clear" w:color="auto" w:fill="948A54"/>
            <w:vAlign w:val="center"/>
          </w:tcPr>
          <w:p w14:paraId="199668B6" w14:textId="77777777" w:rsidR="00961E67" w:rsidRPr="0080009C" w:rsidRDefault="00961E67" w:rsidP="002A30D1">
            <w:pPr>
              <w:ind w:firstLine="0"/>
              <w:jc w:val="center"/>
              <w:rPr>
                <w:rFonts w:ascii="Times New Roman" w:hAnsi="Times New Roman" w:cs="Times New Roman"/>
                <w:sz w:val="16"/>
                <w:szCs w:val="16"/>
              </w:rPr>
            </w:pPr>
          </w:p>
        </w:tc>
        <w:tc>
          <w:tcPr>
            <w:tcW w:w="3544" w:type="dxa"/>
            <w:gridSpan w:val="2"/>
            <w:tcBorders>
              <w:top w:val="single" w:sz="4" w:space="0" w:color="000000"/>
              <w:left w:val="nil"/>
              <w:bottom w:val="single" w:sz="8" w:space="0" w:color="000000"/>
              <w:right w:val="single" w:sz="12" w:space="0" w:color="000000"/>
            </w:tcBorders>
            <w:shd w:val="clear" w:color="auto" w:fill="948A54"/>
            <w:vAlign w:val="center"/>
          </w:tcPr>
          <w:p w14:paraId="3A3BD2C1" w14:textId="77777777" w:rsidR="00961E67" w:rsidRPr="0080009C" w:rsidRDefault="00961E67" w:rsidP="002A30D1">
            <w:pPr>
              <w:ind w:firstLine="0"/>
              <w:jc w:val="center"/>
              <w:rPr>
                <w:rFonts w:ascii="Times New Roman" w:hAnsi="Times New Roman" w:cs="Times New Roman"/>
                <w:sz w:val="16"/>
                <w:szCs w:val="16"/>
              </w:rPr>
            </w:pPr>
          </w:p>
        </w:tc>
      </w:tr>
      <w:tr w:rsidR="00961E67" w:rsidRPr="0080009C" w14:paraId="62E22B4A" w14:textId="77777777" w:rsidTr="00B53B76">
        <w:trPr>
          <w:trHeight w:val="300"/>
        </w:trPr>
        <w:tc>
          <w:tcPr>
            <w:tcW w:w="641" w:type="dxa"/>
            <w:tcBorders>
              <w:top w:val="single" w:sz="8" w:space="0" w:color="000000"/>
              <w:left w:val="single" w:sz="12" w:space="0" w:color="000000"/>
              <w:bottom w:val="single" w:sz="8" w:space="0" w:color="000000"/>
              <w:right w:val="single" w:sz="8" w:space="0" w:color="000000"/>
            </w:tcBorders>
            <w:shd w:val="clear" w:color="auto" w:fill="BFBFBF"/>
          </w:tcPr>
          <w:p w14:paraId="60406D33" w14:textId="77777777" w:rsidR="00961E67" w:rsidRPr="0080009C" w:rsidRDefault="00961E67" w:rsidP="002A30D1">
            <w:pPr>
              <w:spacing w:after="120"/>
              <w:ind w:firstLine="0"/>
              <w:rPr>
                <w:rFonts w:ascii="Times New Roman" w:hAnsi="Times New Roman" w:cs="Times New Roman"/>
                <w:b/>
                <w:sz w:val="16"/>
                <w:szCs w:val="16"/>
              </w:rPr>
            </w:pPr>
          </w:p>
        </w:tc>
        <w:tc>
          <w:tcPr>
            <w:tcW w:w="11057" w:type="dxa"/>
            <w:gridSpan w:val="16"/>
            <w:tcBorders>
              <w:top w:val="single" w:sz="8" w:space="0" w:color="000000"/>
              <w:left w:val="single" w:sz="12" w:space="0" w:color="000000"/>
              <w:bottom w:val="single" w:sz="8" w:space="0" w:color="000000"/>
              <w:right w:val="single" w:sz="8" w:space="0" w:color="000000"/>
            </w:tcBorders>
            <w:shd w:val="clear" w:color="auto" w:fill="BFBFBF"/>
            <w:vAlign w:val="center"/>
          </w:tcPr>
          <w:p w14:paraId="3A117E2E" w14:textId="5BDD9F98" w:rsidR="00961E67" w:rsidRPr="0080009C" w:rsidRDefault="00961E67" w:rsidP="002A30D1">
            <w:pPr>
              <w:spacing w:after="120"/>
              <w:ind w:firstLine="0"/>
              <w:rPr>
                <w:rFonts w:ascii="Times New Roman" w:hAnsi="Times New Roman" w:cs="Times New Roman"/>
                <w:sz w:val="16"/>
                <w:szCs w:val="16"/>
              </w:rPr>
            </w:pPr>
            <w:r w:rsidRPr="0080009C">
              <w:rPr>
                <w:rFonts w:ascii="Times New Roman" w:hAnsi="Times New Roman" w:cs="Times New Roman"/>
                <w:b/>
                <w:sz w:val="16"/>
                <w:szCs w:val="16"/>
              </w:rPr>
              <w:t>CARGA HORÁRIA TOTAL DO CURSO:   4.240 h</w:t>
            </w:r>
          </w:p>
        </w:tc>
        <w:tc>
          <w:tcPr>
            <w:tcW w:w="3544" w:type="dxa"/>
            <w:gridSpan w:val="2"/>
            <w:tcBorders>
              <w:top w:val="nil"/>
              <w:left w:val="single" w:sz="8" w:space="0" w:color="000000"/>
              <w:bottom w:val="nil"/>
              <w:right w:val="single" w:sz="12" w:space="0" w:color="000000"/>
            </w:tcBorders>
            <w:shd w:val="clear" w:color="auto" w:fill="948A54"/>
            <w:vAlign w:val="center"/>
          </w:tcPr>
          <w:p w14:paraId="4C228201" w14:textId="77777777" w:rsidR="00961E67" w:rsidRPr="0080009C" w:rsidRDefault="00961E67" w:rsidP="002A30D1">
            <w:pPr>
              <w:spacing w:after="120"/>
              <w:ind w:firstLine="0"/>
              <w:jc w:val="center"/>
              <w:rPr>
                <w:rFonts w:ascii="Times New Roman" w:hAnsi="Times New Roman" w:cs="Times New Roman"/>
                <w:sz w:val="16"/>
                <w:szCs w:val="16"/>
              </w:rPr>
            </w:pPr>
          </w:p>
        </w:tc>
      </w:tr>
    </w:tbl>
    <w:p w14:paraId="19A3A84D" w14:textId="77777777" w:rsidR="0080009C" w:rsidRPr="0080009C" w:rsidRDefault="0080009C" w:rsidP="0080009C">
      <w:pPr>
        <w:rPr>
          <w:rFonts w:ascii="Times New Roman" w:hAnsi="Times New Roman" w:cs="Times New Roman"/>
          <w:sz w:val="16"/>
          <w:szCs w:val="16"/>
        </w:rPr>
      </w:pPr>
    </w:p>
    <w:p w14:paraId="367C5376" w14:textId="77777777" w:rsidR="0080009C" w:rsidRPr="0080009C" w:rsidRDefault="0080009C" w:rsidP="0080009C">
      <w:pPr>
        <w:rPr>
          <w:rFonts w:ascii="Times New Roman" w:hAnsi="Times New Roman" w:cs="Times New Roman"/>
          <w:sz w:val="16"/>
          <w:szCs w:val="16"/>
        </w:rPr>
      </w:pPr>
    </w:p>
    <w:p w14:paraId="5A9AA644" w14:textId="77777777" w:rsidR="0080009C" w:rsidRPr="001E1445" w:rsidRDefault="0080009C" w:rsidP="0080009C">
      <w:pPr>
        <w:pStyle w:val="Normal-minuta"/>
        <w:ind w:left="720" w:firstLine="720"/>
        <w:rPr>
          <w:sz w:val="24"/>
          <w:szCs w:val="24"/>
        </w:rPr>
      </w:pPr>
      <w:r w:rsidRPr="001E1445">
        <w:rPr>
          <w:sz w:val="24"/>
          <w:szCs w:val="24"/>
        </w:rPr>
        <w:t>Leia-se:</w:t>
      </w:r>
    </w:p>
    <w:p w14:paraId="79E954B8" w14:textId="77777777" w:rsidR="0080009C" w:rsidRPr="0080009C" w:rsidRDefault="0080009C" w:rsidP="0080009C">
      <w:pPr>
        <w:pStyle w:val="Normal-minuta"/>
        <w:ind w:left="720" w:firstLine="720"/>
        <w:rPr>
          <w:sz w:val="16"/>
          <w:szCs w:val="16"/>
        </w:rPr>
      </w:pPr>
    </w:p>
    <w:tbl>
      <w:tblPr>
        <w:tblW w:w="13200" w:type="dxa"/>
        <w:tblInd w:w="195" w:type="dxa"/>
        <w:tblLayout w:type="fixed"/>
        <w:tblCellMar>
          <w:left w:w="70" w:type="dxa"/>
          <w:right w:w="70" w:type="dxa"/>
        </w:tblCellMar>
        <w:tblLook w:val="0400" w:firstRow="0" w:lastRow="0" w:firstColumn="0" w:lastColumn="0" w:noHBand="0" w:noVBand="1"/>
      </w:tblPr>
      <w:tblGrid>
        <w:gridCol w:w="783"/>
        <w:gridCol w:w="1842"/>
        <w:gridCol w:w="993"/>
        <w:gridCol w:w="708"/>
        <w:gridCol w:w="22"/>
        <w:gridCol w:w="545"/>
        <w:gridCol w:w="511"/>
        <w:gridCol w:w="567"/>
        <w:gridCol w:w="567"/>
        <w:gridCol w:w="567"/>
        <w:gridCol w:w="567"/>
        <w:gridCol w:w="567"/>
        <w:gridCol w:w="567"/>
        <w:gridCol w:w="567"/>
        <w:gridCol w:w="708"/>
        <w:gridCol w:w="1701"/>
        <w:gridCol w:w="1373"/>
        <w:gridCol w:w="45"/>
      </w:tblGrid>
      <w:tr w:rsidR="0080009C" w:rsidRPr="0080009C" w14:paraId="3A66B475" w14:textId="77777777" w:rsidTr="00D86970">
        <w:trPr>
          <w:trHeight w:val="422"/>
        </w:trPr>
        <w:tc>
          <w:tcPr>
            <w:tcW w:w="783" w:type="dxa"/>
            <w:vMerge w:val="restart"/>
            <w:tcBorders>
              <w:top w:val="single" w:sz="12" w:space="0" w:color="000000"/>
              <w:left w:val="single" w:sz="12" w:space="0" w:color="000000"/>
              <w:bottom w:val="nil"/>
              <w:right w:val="single" w:sz="8" w:space="0" w:color="000000"/>
            </w:tcBorders>
            <w:textDirection w:val="btLr"/>
            <w:vAlign w:val="center"/>
          </w:tcPr>
          <w:p w14:paraId="076404C4" w14:textId="77777777" w:rsidR="0080009C" w:rsidRPr="0080009C" w:rsidRDefault="0080009C" w:rsidP="002A30D1">
            <w:pPr>
              <w:ind w:left="113" w:right="113" w:firstLine="0"/>
              <w:jc w:val="center"/>
              <w:rPr>
                <w:rFonts w:ascii="Times New Roman" w:hAnsi="Times New Roman" w:cs="Times New Roman"/>
                <w:b/>
                <w:sz w:val="16"/>
                <w:szCs w:val="16"/>
              </w:rPr>
            </w:pPr>
            <w:bookmarkStart w:id="17" w:name="_Hlk212102445"/>
            <w:r w:rsidRPr="0080009C">
              <w:rPr>
                <w:rFonts w:ascii="Times New Roman" w:hAnsi="Times New Roman" w:cs="Times New Roman"/>
                <w:b/>
                <w:sz w:val="16"/>
                <w:szCs w:val="16"/>
              </w:rPr>
              <w:t>PERÍODOS</w:t>
            </w:r>
          </w:p>
        </w:tc>
        <w:tc>
          <w:tcPr>
            <w:tcW w:w="1842" w:type="dxa"/>
            <w:vMerge w:val="restart"/>
            <w:tcBorders>
              <w:top w:val="single" w:sz="12" w:space="0" w:color="000000"/>
              <w:left w:val="single" w:sz="8" w:space="0" w:color="000000"/>
              <w:bottom w:val="nil"/>
              <w:right w:val="single" w:sz="8" w:space="0" w:color="000000"/>
            </w:tcBorders>
            <w:vAlign w:val="center"/>
          </w:tcPr>
          <w:p w14:paraId="231798AA" w14:textId="77777777" w:rsidR="0080009C" w:rsidRPr="0080009C" w:rsidRDefault="0080009C" w:rsidP="002A30D1">
            <w:pPr>
              <w:ind w:firstLine="0"/>
              <w:rPr>
                <w:rFonts w:ascii="Times New Roman" w:hAnsi="Times New Roman" w:cs="Times New Roman"/>
                <w:b/>
                <w:sz w:val="16"/>
                <w:szCs w:val="16"/>
              </w:rPr>
            </w:pPr>
            <w:r w:rsidRPr="0080009C">
              <w:rPr>
                <w:rFonts w:ascii="Times New Roman" w:hAnsi="Times New Roman" w:cs="Times New Roman"/>
                <w:b/>
                <w:sz w:val="16"/>
                <w:szCs w:val="16"/>
              </w:rPr>
              <w:t>Componente Curricular</w:t>
            </w:r>
          </w:p>
        </w:tc>
        <w:tc>
          <w:tcPr>
            <w:tcW w:w="993" w:type="dxa"/>
            <w:tcBorders>
              <w:top w:val="single" w:sz="12" w:space="0" w:color="000000"/>
              <w:left w:val="nil"/>
              <w:bottom w:val="single" w:sz="8" w:space="0" w:color="000000"/>
              <w:right w:val="single" w:sz="8" w:space="0" w:color="000000"/>
            </w:tcBorders>
            <w:vAlign w:val="center"/>
          </w:tcPr>
          <w:p w14:paraId="5B4873D8"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Natureza</w:t>
            </w:r>
          </w:p>
        </w:tc>
        <w:tc>
          <w:tcPr>
            <w:tcW w:w="708" w:type="dxa"/>
            <w:vMerge w:val="restart"/>
            <w:tcBorders>
              <w:top w:val="single" w:sz="12" w:space="0" w:color="000000"/>
              <w:left w:val="single" w:sz="8" w:space="0" w:color="000000"/>
              <w:bottom w:val="single" w:sz="8" w:space="0" w:color="000000"/>
              <w:right w:val="single" w:sz="8" w:space="0" w:color="000000"/>
            </w:tcBorders>
            <w:vAlign w:val="center"/>
          </w:tcPr>
          <w:p w14:paraId="05910741" w14:textId="77777777" w:rsidR="0080009C" w:rsidRPr="0080009C" w:rsidRDefault="0080009C" w:rsidP="002A30D1">
            <w:pPr>
              <w:tabs>
                <w:tab w:val="left" w:pos="421"/>
              </w:tabs>
              <w:ind w:left="-71" w:firstLine="0"/>
              <w:jc w:val="center"/>
              <w:rPr>
                <w:rFonts w:ascii="Times New Roman" w:hAnsi="Times New Roman" w:cs="Times New Roman"/>
                <w:b/>
                <w:sz w:val="16"/>
                <w:szCs w:val="16"/>
              </w:rPr>
            </w:pPr>
            <w:r w:rsidRPr="0080009C">
              <w:rPr>
                <w:rFonts w:ascii="Times New Roman" w:hAnsi="Times New Roman" w:cs="Times New Roman"/>
                <w:b/>
                <w:sz w:val="16"/>
                <w:szCs w:val="16"/>
              </w:rPr>
              <w:t>U.</w:t>
            </w:r>
            <w:proofErr w:type="gramStart"/>
            <w:r w:rsidRPr="0080009C">
              <w:rPr>
                <w:rFonts w:ascii="Times New Roman" w:hAnsi="Times New Roman" w:cs="Times New Roman"/>
                <w:b/>
                <w:sz w:val="16"/>
                <w:szCs w:val="16"/>
              </w:rPr>
              <w:t>A.O</w:t>
            </w:r>
            <w:proofErr w:type="gramEnd"/>
          </w:p>
        </w:tc>
        <w:tc>
          <w:tcPr>
            <w:tcW w:w="2779" w:type="dxa"/>
            <w:gridSpan w:val="6"/>
            <w:tcBorders>
              <w:top w:val="single" w:sz="12" w:space="0" w:color="000000"/>
              <w:left w:val="nil"/>
              <w:bottom w:val="single" w:sz="8" w:space="0" w:color="000000"/>
              <w:right w:val="single" w:sz="8" w:space="0" w:color="000000"/>
            </w:tcBorders>
            <w:vAlign w:val="center"/>
          </w:tcPr>
          <w:p w14:paraId="27CFFDAA"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Carga horária</w:t>
            </w:r>
          </w:p>
        </w:tc>
        <w:tc>
          <w:tcPr>
            <w:tcW w:w="2976" w:type="dxa"/>
            <w:gridSpan w:val="5"/>
            <w:tcBorders>
              <w:top w:val="single" w:sz="12" w:space="0" w:color="000000"/>
              <w:left w:val="nil"/>
              <w:bottom w:val="single" w:sz="8" w:space="0" w:color="000000"/>
              <w:right w:val="single" w:sz="8" w:space="0" w:color="000000"/>
            </w:tcBorders>
            <w:vAlign w:val="center"/>
          </w:tcPr>
          <w:p w14:paraId="71432D4F"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Créditos</w:t>
            </w:r>
          </w:p>
        </w:tc>
        <w:tc>
          <w:tcPr>
            <w:tcW w:w="3119" w:type="dxa"/>
            <w:gridSpan w:val="3"/>
            <w:tcBorders>
              <w:top w:val="single" w:sz="12" w:space="0" w:color="000000"/>
              <w:left w:val="nil"/>
              <w:bottom w:val="single" w:sz="8" w:space="0" w:color="000000"/>
              <w:right w:val="single" w:sz="8" w:space="0" w:color="000000"/>
            </w:tcBorders>
            <w:vAlign w:val="center"/>
          </w:tcPr>
          <w:p w14:paraId="392E25A3"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Requisito</w:t>
            </w:r>
          </w:p>
        </w:tc>
      </w:tr>
      <w:tr w:rsidR="0080009C" w:rsidRPr="0080009C" w14:paraId="56093F7A" w14:textId="77777777" w:rsidTr="00D86970">
        <w:trPr>
          <w:gridAfter w:val="1"/>
          <w:wAfter w:w="45" w:type="dxa"/>
          <w:trHeight w:val="758"/>
        </w:trPr>
        <w:tc>
          <w:tcPr>
            <w:tcW w:w="783" w:type="dxa"/>
            <w:vMerge/>
            <w:tcBorders>
              <w:top w:val="single" w:sz="12" w:space="0" w:color="000000"/>
              <w:left w:val="single" w:sz="12" w:space="0" w:color="000000"/>
              <w:bottom w:val="nil"/>
              <w:right w:val="single" w:sz="8" w:space="0" w:color="000000"/>
            </w:tcBorders>
            <w:vAlign w:val="center"/>
          </w:tcPr>
          <w:p w14:paraId="1125C8F8"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b/>
                <w:sz w:val="16"/>
                <w:szCs w:val="16"/>
              </w:rPr>
            </w:pPr>
          </w:p>
        </w:tc>
        <w:tc>
          <w:tcPr>
            <w:tcW w:w="1842" w:type="dxa"/>
            <w:vMerge/>
            <w:tcBorders>
              <w:top w:val="single" w:sz="12" w:space="0" w:color="000000"/>
              <w:left w:val="single" w:sz="8" w:space="0" w:color="000000"/>
              <w:bottom w:val="nil"/>
              <w:right w:val="single" w:sz="8" w:space="0" w:color="000000"/>
            </w:tcBorders>
            <w:vAlign w:val="center"/>
          </w:tcPr>
          <w:p w14:paraId="719B8B1D" w14:textId="77777777" w:rsidR="0080009C" w:rsidRPr="0080009C" w:rsidRDefault="0080009C" w:rsidP="002A30D1">
            <w:pPr>
              <w:pBdr>
                <w:top w:val="nil"/>
                <w:left w:val="nil"/>
                <w:bottom w:val="nil"/>
                <w:right w:val="nil"/>
                <w:between w:val="nil"/>
              </w:pBdr>
              <w:ind w:firstLine="0"/>
              <w:rPr>
                <w:rFonts w:ascii="Times New Roman" w:hAnsi="Times New Roman" w:cs="Times New Roman"/>
                <w:b/>
                <w:sz w:val="16"/>
                <w:szCs w:val="16"/>
              </w:rPr>
            </w:pPr>
          </w:p>
        </w:tc>
        <w:tc>
          <w:tcPr>
            <w:tcW w:w="993" w:type="dxa"/>
            <w:tcBorders>
              <w:top w:val="nil"/>
              <w:left w:val="nil"/>
              <w:bottom w:val="single" w:sz="12" w:space="0" w:color="000000"/>
              <w:right w:val="single" w:sz="8" w:space="0" w:color="000000"/>
            </w:tcBorders>
            <w:vAlign w:val="center"/>
          </w:tcPr>
          <w:p w14:paraId="7734BA23" w14:textId="77777777" w:rsidR="0080009C" w:rsidRPr="0080009C" w:rsidRDefault="0080009C" w:rsidP="002A30D1">
            <w:pPr>
              <w:ind w:left="-74" w:firstLine="0"/>
              <w:jc w:val="center"/>
              <w:rPr>
                <w:rFonts w:ascii="Times New Roman" w:hAnsi="Times New Roman" w:cs="Times New Roman"/>
                <w:b/>
                <w:sz w:val="16"/>
                <w:szCs w:val="16"/>
              </w:rPr>
            </w:pPr>
            <w:r w:rsidRPr="0080009C">
              <w:rPr>
                <w:rFonts w:ascii="Times New Roman" w:hAnsi="Times New Roman" w:cs="Times New Roman"/>
                <w:b/>
                <w:sz w:val="16"/>
                <w:szCs w:val="16"/>
              </w:rPr>
              <w:t>Optativo/ Obrigatório</w:t>
            </w:r>
          </w:p>
        </w:tc>
        <w:tc>
          <w:tcPr>
            <w:tcW w:w="708" w:type="dxa"/>
            <w:vMerge/>
            <w:tcBorders>
              <w:top w:val="single" w:sz="12" w:space="0" w:color="000000"/>
              <w:left w:val="single" w:sz="8" w:space="0" w:color="000000"/>
              <w:bottom w:val="single" w:sz="8" w:space="0" w:color="000000"/>
              <w:right w:val="single" w:sz="8" w:space="0" w:color="000000"/>
            </w:tcBorders>
            <w:vAlign w:val="center"/>
          </w:tcPr>
          <w:p w14:paraId="3CD5D26B"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b/>
                <w:sz w:val="16"/>
                <w:szCs w:val="16"/>
              </w:rPr>
            </w:pPr>
          </w:p>
        </w:tc>
        <w:tc>
          <w:tcPr>
            <w:tcW w:w="567" w:type="dxa"/>
            <w:gridSpan w:val="2"/>
            <w:tcBorders>
              <w:top w:val="nil"/>
              <w:left w:val="nil"/>
              <w:bottom w:val="single" w:sz="12" w:space="0" w:color="000000"/>
              <w:right w:val="single" w:sz="8" w:space="0" w:color="000000"/>
            </w:tcBorders>
            <w:vAlign w:val="center"/>
          </w:tcPr>
          <w:p w14:paraId="71F61687"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w:t>
            </w:r>
          </w:p>
        </w:tc>
        <w:tc>
          <w:tcPr>
            <w:tcW w:w="511" w:type="dxa"/>
            <w:tcBorders>
              <w:top w:val="nil"/>
              <w:left w:val="nil"/>
              <w:bottom w:val="single" w:sz="12" w:space="0" w:color="000000"/>
              <w:right w:val="single" w:sz="8" w:space="0" w:color="000000"/>
            </w:tcBorders>
            <w:vAlign w:val="center"/>
          </w:tcPr>
          <w:p w14:paraId="08CB3A13"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PD</w:t>
            </w:r>
          </w:p>
        </w:tc>
        <w:tc>
          <w:tcPr>
            <w:tcW w:w="567" w:type="dxa"/>
            <w:tcBorders>
              <w:top w:val="nil"/>
              <w:left w:val="nil"/>
              <w:bottom w:val="single" w:sz="12" w:space="0" w:color="000000"/>
              <w:right w:val="single" w:sz="8" w:space="0" w:color="000000"/>
            </w:tcBorders>
            <w:vAlign w:val="center"/>
          </w:tcPr>
          <w:p w14:paraId="777F9648"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PAC</w:t>
            </w:r>
          </w:p>
        </w:tc>
        <w:tc>
          <w:tcPr>
            <w:tcW w:w="567" w:type="dxa"/>
            <w:tcBorders>
              <w:top w:val="nil"/>
              <w:left w:val="single" w:sz="4" w:space="0" w:color="000000"/>
              <w:bottom w:val="single" w:sz="12" w:space="0" w:color="000000"/>
              <w:right w:val="single" w:sz="8" w:space="0" w:color="000000"/>
            </w:tcBorders>
            <w:vAlign w:val="center"/>
          </w:tcPr>
          <w:p w14:paraId="74B54EE0"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AEC</w:t>
            </w:r>
          </w:p>
        </w:tc>
        <w:tc>
          <w:tcPr>
            <w:tcW w:w="567" w:type="dxa"/>
            <w:tcBorders>
              <w:top w:val="nil"/>
              <w:left w:val="nil"/>
              <w:bottom w:val="single" w:sz="12" w:space="0" w:color="000000"/>
              <w:right w:val="single" w:sz="8" w:space="0" w:color="000000"/>
            </w:tcBorders>
            <w:vAlign w:val="center"/>
          </w:tcPr>
          <w:p w14:paraId="6A9FD7FD"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TOT</w:t>
            </w:r>
          </w:p>
        </w:tc>
        <w:tc>
          <w:tcPr>
            <w:tcW w:w="567" w:type="dxa"/>
            <w:tcBorders>
              <w:top w:val="nil"/>
              <w:left w:val="nil"/>
              <w:bottom w:val="single" w:sz="12" w:space="0" w:color="000000"/>
              <w:right w:val="single" w:sz="8" w:space="0" w:color="000000"/>
            </w:tcBorders>
            <w:vAlign w:val="center"/>
          </w:tcPr>
          <w:p w14:paraId="112E056A"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w:t>
            </w:r>
          </w:p>
        </w:tc>
        <w:tc>
          <w:tcPr>
            <w:tcW w:w="567" w:type="dxa"/>
            <w:tcBorders>
              <w:top w:val="nil"/>
              <w:left w:val="nil"/>
              <w:bottom w:val="single" w:sz="12" w:space="0" w:color="000000"/>
              <w:right w:val="single" w:sz="8" w:space="0" w:color="000000"/>
            </w:tcBorders>
            <w:vAlign w:val="center"/>
          </w:tcPr>
          <w:p w14:paraId="2D927AB1"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PD</w:t>
            </w:r>
          </w:p>
        </w:tc>
        <w:tc>
          <w:tcPr>
            <w:tcW w:w="567" w:type="dxa"/>
            <w:tcBorders>
              <w:top w:val="nil"/>
              <w:left w:val="nil"/>
              <w:bottom w:val="single" w:sz="12" w:space="0" w:color="000000"/>
              <w:right w:val="single" w:sz="8" w:space="0" w:color="000000"/>
            </w:tcBorders>
            <w:vAlign w:val="center"/>
          </w:tcPr>
          <w:p w14:paraId="6779A134"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PAC</w:t>
            </w:r>
          </w:p>
        </w:tc>
        <w:tc>
          <w:tcPr>
            <w:tcW w:w="567" w:type="dxa"/>
            <w:tcBorders>
              <w:top w:val="nil"/>
              <w:left w:val="single" w:sz="4" w:space="0" w:color="000000"/>
              <w:bottom w:val="single" w:sz="12" w:space="0" w:color="000000"/>
              <w:right w:val="single" w:sz="8" w:space="0" w:color="000000"/>
            </w:tcBorders>
            <w:vAlign w:val="center"/>
          </w:tcPr>
          <w:p w14:paraId="402A3DFA"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AEC</w:t>
            </w:r>
          </w:p>
        </w:tc>
        <w:tc>
          <w:tcPr>
            <w:tcW w:w="708" w:type="dxa"/>
            <w:tcBorders>
              <w:top w:val="nil"/>
              <w:left w:val="nil"/>
              <w:bottom w:val="single" w:sz="12" w:space="0" w:color="000000"/>
              <w:right w:val="single" w:sz="8" w:space="0" w:color="000000"/>
            </w:tcBorders>
            <w:vAlign w:val="center"/>
          </w:tcPr>
          <w:p w14:paraId="2F9883DA"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TOT</w:t>
            </w:r>
          </w:p>
        </w:tc>
        <w:tc>
          <w:tcPr>
            <w:tcW w:w="1701" w:type="dxa"/>
            <w:tcBorders>
              <w:top w:val="nil"/>
              <w:left w:val="nil"/>
              <w:bottom w:val="single" w:sz="12" w:space="0" w:color="000000"/>
              <w:right w:val="single" w:sz="8" w:space="0" w:color="000000"/>
            </w:tcBorders>
            <w:vAlign w:val="center"/>
          </w:tcPr>
          <w:p w14:paraId="0907087B" w14:textId="77777777" w:rsidR="0080009C" w:rsidRPr="0080009C" w:rsidRDefault="0080009C" w:rsidP="002A30D1">
            <w:pPr>
              <w:ind w:firstLine="0"/>
              <w:jc w:val="center"/>
              <w:rPr>
                <w:rFonts w:ascii="Times New Roman" w:hAnsi="Times New Roman" w:cs="Times New Roman"/>
                <w:b/>
                <w:sz w:val="16"/>
                <w:szCs w:val="16"/>
              </w:rPr>
            </w:pPr>
            <w:r w:rsidRPr="0080009C">
              <w:rPr>
                <w:rFonts w:ascii="Times New Roman" w:hAnsi="Times New Roman" w:cs="Times New Roman"/>
                <w:b/>
                <w:sz w:val="16"/>
                <w:szCs w:val="16"/>
              </w:rPr>
              <w:t>Pré-requisito</w:t>
            </w:r>
          </w:p>
        </w:tc>
        <w:tc>
          <w:tcPr>
            <w:tcW w:w="1373" w:type="dxa"/>
            <w:tcBorders>
              <w:top w:val="nil"/>
              <w:left w:val="nil"/>
              <w:bottom w:val="single" w:sz="12" w:space="0" w:color="000000"/>
              <w:right w:val="single" w:sz="12" w:space="0" w:color="000000"/>
            </w:tcBorders>
            <w:vAlign w:val="center"/>
          </w:tcPr>
          <w:p w14:paraId="6DDD18B1" w14:textId="77777777" w:rsidR="0080009C" w:rsidRPr="0080009C" w:rsidRDefault="0080009C" w:rsidP="002A30D1">
            <w:pPr>
              <w:ind w:firstLine="0"/>
              <w:jc w:val="center"/>
              <w:rPr>
                <w:rFonts w:ascii="Times New Roman" w:hAnsi="Times New Roman" w:cs="Times New Roman"/>
                <w:b/>
                <w:sz w:val="16"/>
                <w:szCs w:val="16"/>
              </w:rPr>
            </w:pPr>
            <w:proofErr w:type="spellStart"/>
            <w:r w:rsidRPr="0080009C">
              <w:rPr>
                <w:rFonts w:ascii="Times New Roman" w:hAnsi="Times New Roman" w:cs="Times New Roman"/>
                <w:b/>
                <w:sz w:val="16"/>
                <w:szCs w:val="16"/>
              </w:rPr>
              <w:t>Correquisito</w:t>
            </w:r>
            <w:proofErr w:type="spellEnd"/>
          </w:p>
        </w:tc>
      </w:tr>
      <w:tr w:rsidR="0080009C" w:rsidRPr="0080009C" w14:paraId="3512B440" w14:textId="77777777" w:rsidTr="00D86970">
        <w:trPr>
          <w:gridAfter w:val="1"/>
          <w:wAfter w:w="45" w:type="dxa"/>
          <w:trHeight w:val="300"/>
        </w:trPr>
        <w:tc>
          <w:tcPr>
            <w:tcW w:w="783" w:type="dxa"/>
            <w:vMerge w:val="restart"/>
            <w:tcBorders>
              <w:top w:val="single" w:sz="12" w:space="0" w:color="000000"/>
              <w:left w:val="single" w:sz="12" w:space="0" w:color="000000"/>
              <w:right w:val="single" w:sz="8" w:space="0" w:color="000000"/>
            </w:tcBorders>
            <w:textDirection w:val="btLr"/>
            <w:vAlign w:val="center"/>
          </w:tcPr>
          <w:p w14:paraId="3BD50ADB"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1° semestre</w:t>
            </w:r>
          </w:p>
        </w:tc>
        <w:tc>
          <w:tcPr>
            <w:tcW w:w="1842" w:type="dxa"/>
            <w:tcBorders>
              <w:top w:val="single" w:sz="12" w:space="0" w:color="000000"/>
              <w:left w:val="single" w:sz="8" w:space="0" w:color="000000"/>
              <w:bottom w:val="single" w:sz="8" w:space="0" w:color="000000"/>
              <w:right w:val="single" w:sz="8" w:space="0" w:color="000000"/>
            </w:tcBorders>
            <w:vAlign w:val="center"/>
          </w:tcPr>
          <w:p w14:paraId="770E3DB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w:t>
            </w:r>
          </w:p>
        </w:tc>
        <w:tc>
          <w:tcPr>
            <w:tcW w:w="993" w:type="dxa"/>
            <w:tcBorders>
              <w:top w:val="single" w:sz="12" w:space="0" w:color="000000"/>
              <w:left w:val="single" w:sz="8" w:space="0" w:color="000000"/>
              <w:bottom w:val="single" w:sz="8" w:space="0" w:color="000000"/>
              <w:right w:val="single" w:sz="8" w:space="0" w:color="000000"/>
            </w:tcBorders>
            <w:vAlign w:val="center"/>
          </w:tcPr>
          <w:p w14:paraId="78634EC1"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12" w:space="0" w:color="000000"/>
              <w:left w:val="single" w:sz="8" w:space="0" w:color="000000"/>
              <w:bottom w:val="single" w:sz="8" w:space="0" w:color="000000"/>
              <w:right w:val="single" w:sz="8" w:space="0" w:color="000000"/>
            </w:tcBorders>
            <w:vAlign w:val="center"/>
          </w:tcPr>
          <w:p w14:paraId="14D12CE4"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12" w:space="0" w:color="000000"/>
              <w:left w:val="single" w:sz="8" w:space="0" w:color="000000"/>
              <w:bottom w:val="single" w:sz="8" w:space="0" w:color="000000"/>
              <w:right w:val="single" w:sz="8" w:space="0" w:color="000000"/>
            </w:tcBorders>
            <w:vAlign w:val="center"/>
          </w:tcPr>
          <w:p w14:paraId="37B3D42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11" w:type="dxa"/>
            <w:tcBorders>
              <w:top w:val="single" w:sz="12" w:space="0" w:color="000000"/>
              <w:left w:val="single" w:sz="8" w:space="0" w:color="000000"/>
              <w:bottom w:val="single" w:sz="8" w:space="0" w:color="000000"/>
              <w:right w:val="single" w:sz="8" w:space="0" w:color="000000"/>
            </w:tcBorders>
            <w:vAlign w:val="center"/>
          </w:tcPr>
          <w:p w14:paraId="08DEFE9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12" w:space="0" w:color="000000"/>
              <w:left w:val="single" w:sz="8" w:space="0" w:color="000000"/>
              <w:bottom w:val="single" w:sz="8" w:space="0" w:color="000000"/>
              <w:right w:val="single" w:sz="8" w:space="0" w:color="000000"/>
            </w:tcBorders>
            <w:vAlign w:val="center"/>
          </w:tcPr>
          <w:p w14:paraId="6DDA9F1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12" w:space="0" w:color="000000"/>
              <w:left w:val="single" w:sz="8" w:space="0" w:color="000000"/>
              <w:bottom w:val="single" w:sz="8" w:space="0" w:color="000000"/>
              <w:right w:val="single" w:sz="8" w:space="0" w:color="000000"/>
            </w:tcBorders>
            <w:vAlign w:val="center"/>
          </w:tcPr>
          <w:p w14:paraId="7715BE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12" w:space="0" w:color="000000"/>
              <w:left w:val="single" w:sz="8" w:space="0" w:color="000000"/>
              <w:bottom w:val="single" w:sz="8" w:space="0" w:color="000000"/>
              <w:right w:val="single" w:sz="8" w:space="0" w:color="000000"/>
            </w:tcBorders>
            <w:vAlign w:val="center"/>
          </w:tcPr>
          <w:p w14:paraId="1839EE4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12" w:space="0" w:color="000000"/>
              <w:left w:val="single" w:sz="8" w:space="0" w:color="000000"/>
              <w:bottom w:val="single" w:sz="8" w:space="0" w:color="000000"/>
              <w:right w:val="single" w:sz="8" w:space="0" w:color="000000"/>
            </w:tcBorders>
            <w:vAlign w:val="center"/>
          </w:tcPr>
          <w:p w14:paraId="0176A8B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12" w:space="0" w:color="000000"/>
              <w:left w:val="single" w:sz="8" w:space="0" w:color="000000"/>
              <w:bottom w:val="single" w:sz="8" w:space="0" w:color="000000"/>
              <w:right w:val="single" w:sz="8" w:space="0" w:color="000000"/>
            </w:tcBorders>
            <w:vAlign w:val="center"/>
          </w:tcPr>
          <w:p w14:paraId="4032E0D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12" w:space="0" w:color="000000"/>
              <w:left w:val="single" w:sz="8" w:space="0" w:color="000000"/>
              <w:bottom w:val="single" w:sz="8" w:space="0" w:color="000000"/>
              <w:right w:val="single" w:sz="8" w:space="0" w:color="000000"/>
            </w:tcBorders>
            <w:vAlign w:val="center"/>
          </w:tcPr>
          <w:p w14:paraId="7AE8CE6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12" w:space="0" w:color="000000"/>
              <w:left w:val="single" w:sz="8" w:space="0" w:color="000000"/>
              <w:bottom w:val="single" w:sz="8" w:space="0" w:color="000000"/>
              <w:right w:val="single" w:sz="8" w:space="0" w:color="000000"/>
            </w:tcBorders>
            <w:vAlign w:val="center"/>
          </w:tcPr>
          <w:p w14:paraId="50434E7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12" w:space="0" w:color="000000"/>
              <w:left w:val="single" w:sz="8" w:space="0" w:color="000000"/>
              <w:bottom w:val="single" w:sz="8" w:space="0" w:color="000000"/>
              <w:right w:val="single" w:sz="8" w:space="0" w:color="000000"/>
            </w:tcBorders>
            <w:vAlign w:val="center"/>
          </w:tcPr>
          <w:p w14:paraId="4125E74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12" w:space="0" w:color="000000"/>
              <w:left w:val="single" w:sz="8" w:space="0" w:color="000000"/>
              <w:bottom w:val="single" w:sz="8" w:space="0" w:color="000000"/>
              <w:right w:val="single" w:sz="8" w:space="0" w:color="000000"/>
            </w:tcBorders>
            <w:vAlign w:val="center"/>
          </w:tcPr>
          <w:p w14:paraId="662548A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12" w:space="0" w:color="000000"/>
              <w:left w:val="single" w:sz="8" w:space="0" w:color="000000"/>
              <w:bottom w:val="single" w:sz="8" w:space="0" w:color="000000"/>
              <w:right w:val="single" w:sz="12" w:space="0" w:color="000000"/>
            </w:tcBorders>
            <w:vAlign w:val="center"/>
          </w:tcPr>
          <w:p w14:paraId="3F62318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0A8B0762"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2999DB89"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0E87D9E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w:t>
            </w:r>
          </w:p>
        </w:tc>
        <w:tc>
          <w:tcPr>
            <w:tcW w:w="993" w:type="dxa"/>
            <w:tcBorders>
              <w:top w:val="single" w:sz="8" w:space="0" w:color="000000"/>
              <w:left w:val="single" w:sz="8" w:space="0" w:color="000000"/>
              <w:bottom w:val="single" w:sz="8" w:space="0" w:color="000000"/>
              <w:right w:val="single" w:sz="8" w:space="0" w:color="000000"/>
            </w:tcBorders>
            <w:vAlign w:val="center"/>
          </w:tcPr>
          <w:p w14:paraId="0CBF6988"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6404E7D"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C0FE13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583F994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1AE714C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E14D8A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0C9628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78D4B9C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13E86CC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6A2B60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B2E4EA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7A8B951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57E4417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6AB05A7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6639ADF4"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12A6FC04"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2B1EEEE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das famílias</w:t>
            </w:r>
          </w:p>
        </w:tc>
        <w:tc>
          <w:tcPr>
            <w:tcW w:w="993" w:type="dxa"/>
            <w:tcBorders>
              <w:top w:val="single" w:sz="8" w:space="0" w:color="000000"/>
              <w:left w:val="single" w:sz="8" w:space="0" w:color="000000"/>
              <w:bottom w:val="single" w:sz="8" w:space="0" w:color="000000"/>
              <w:right w:val="single" w:sz="8" w:space="0" w:color="000000"/>
            </w:tcBorders>
            <w:vAlign w:val="center"/>
          </w:tcPr>
          <w:p w14:paraId="5CBF2E3D"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D5DC7B5"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1C333A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38A1AA1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D0824E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C7D9BC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9CCCDB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70FC014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ECAC66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42B53B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D3645B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061DD2A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4127219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15407E4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340F309B"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4DD35802"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3FE433E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Enfermagem na saúde coletiva</w:t>
            </w:r>
          </w:p>
        </w:tc>
        <w:tc>
          <w:tcPr>
            <w:tcW w:w="993" w:type="dxa"/>
            <w:tcBorders>
              <w:top w:val="single" w:sz="8" w:space="0" w:color="000000"/>
              <w:left w:val="single" w:sz="8" w:space="0" w:color="000000"/>
              <w:bottom w:val="single" w:sz="8" w:space="0" w:color="000000"/>
              <w:right w:val="single" w:sz="8" w:space="0" w:color="000000"/>
            </w:tcBorders>
            <w:vAlign w:val="center"/>
          </w:tcPr>
          <w:p w14:paraId="30A8AD7E"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2147C8F"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76FB663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11" w:type="dxa"/>
            <w:tcBorders>
              <w:top w:val="single" w:sz="8" w:space="0" w:color="000000"/>
              <w:left w:val="single" w:sz="8" w:space="0" w:color="000000"/>
              <w:bottom w:val="single" w:sz="8" w:space="0" w:color="000000"/>
              <w:right w:val="single" w:sz="8" w:space="0" w:color="000000"/>
            </w:tcBorders>
            <w:vAlign w:val="center"/>
          </w:tcPr>
          <w:p w14:paraId="258D5E3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B65399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55EC06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F08F16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652129F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4454FCF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B798E1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14BB8B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60FAAB4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0B88EE3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1F26F19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62E04F62"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45C882B9"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384BD9EF"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Anatomia e histologia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50F480C9"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EFD8C7D"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70037FB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11" w:type="dxa"/>
            <w:tcBorders>
              <w:top w:val="single" w:sz="8" w:space="0" w:color="000000"/>
              <w:left w:val="single" w:sz="8" w:space="0" w:color="000000"/>
              <w:bottom w:val="single" w:sz="8" w:space="0" w:color="000000"/>
              <w:right w:val="single" w:sz="8" w:space="0" w:color="000000"/>
            </w:tcBorders>
            <w:vAlign w:val="center"/>
          </w:tcPr>
          <w:p w14:paraId="51473CF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34FA8D1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B03C8D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B3D4C0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567" w:type="dxa"/>
            <w:tcBorders>
              <w:top w:val="single" w:sz="8" w:space="0" w:color="000000"/>
              <w:left w:val="single" w:sz="8" w:space="0" w:color="000000"/>
              <w:bottom w:val="single" w:sz="8" w:space="0" w:color="000000"/>
              <w:right w:val="single" w:sz="8" w:space="0" w:color="000000"/>
            </w:tcBorders>
            <w:vAlign w:val="center"/>
          </w:tcPr>
          <w:p w14:paraId="699B8E6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0FB2CCA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5962D8B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020FCC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4C8F759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1701" w:type="dxa"/>
            <w:tcBorders>
              <w:top w:val="single" w:sz="8" w:space="0" w:color="000000"/>
              <w:left w:val="single" w:sz="8" w:space="0" w:color="000000"/>
              <w:bottom w:val="single" w:sz="8" w:space="0" w:color="000000"/>
              <w:right w:val="single" w:sz="8" w:space="0" w:color="000000"/>
            </w:tcBorders>
            <w:vAlign w:val="center"/>
          </w:tcPr>
          <w:p w14:paraId="369F7E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1FB44C5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48FC0D4C"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525256E4"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3BDC3F1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0B6C7201"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A5E4962"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6E32173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12B1279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148B5E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D76536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F6A680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402533E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6E43EAB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E90869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987F82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00475A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4C59E17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2F2C13B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36C9A7F0"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0896E598"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1FF2A88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metodologia científica</w:t>
            </w:r>
          </w:p>
        </w:tc>
        <w:tc>
          <w:tcPr>
            <w:tcW w:w="993" w:type="dxa"/>
            <w:tcBorders>
              <w:top w:val="single" w:sz="8" w:space="0" w:color="000000"/>
              <w:left w:val="single" w:sz="8" w:space="0" w:color="000000"/>
              <w:bottom w:val="single" w:sz="8" w:space="0" w:color="000000"/>
              <w:right w:val="single" w:sz="8" w:space="0" w:color="000000"/>
            </w:tcBorders>
            <w:vAlign w:val="center"/>
          </w:tcPr>
          <w:p w14:paraId="3B38E2C5"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060663A"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5D3E7D8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4163C38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B50A6B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018E62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641D23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062B3BDD"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43A44E9F"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1691297"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6FAE2C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61D9CCE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7B97462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756B773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1FC35409"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713C811E" w14:textId="301C9587"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932616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256</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CD03A1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96</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B512D4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4426A4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2F45187"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352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1E88E2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1A2F7A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7</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403174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5A0204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B044EA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22</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6F4AB309"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0ECA8EBE" w14:textId="77777777" w:rsidTr="00D86970">
        <w:trPr>
          <w:gridAfter w:val="1"/>
          <w:wAfter w:w="45" w:type="dxa"/>
          <w:trHeight w:val="300"/>
        </w:trPr>
        <w:tc>
          <w:tcPr>
            <w:tcW w:w="783"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237BA92D"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2°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5A15D6E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w:t>
            </w:r>
          </w:p>
        </w:tc>
        <w:tc>
          <w:tcPr>
            <w:tcW w:w="993" w:type="dxa"/>
            <w:tcBorders>
              <w:top w:val="single" w:sz="8" w:space="0" w:color="000000"/>
              <w:left w:val="single" w:sz="8" w:space="0" w:color="000000"/>
              <w:bottom w:val="single" w:sz="8" w:space="0" w:color="000000"/>
              <w:right w:val="single" w:sz="8" w:space="0" w:color="000000"/>
            </w:tcBorders>
            <w:vAlign w:val="center"/>
          </w:tcPr>
          <w:p w14:paraId="12E20E33"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05476970"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1FA495E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08186D5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2C270D4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134330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A9596A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67" w:type="dxa"/>
            <w:tcBorders>
              <w:top w:val="single" w:sz="8" w:space="0" w:color="000000"/>
              <w:left w:val="single" w:sz="8" w:space="0" w:color="000000"/>
              <w:bottom w:val="single" w:sz="8" w:space="0" w:color="000000"/>
              <w:right w:val="single" w:sz="8" w:space="0" w:color="000000"/>
            </w:tcBorders>
            <w:vAlign w:val="center"/>
          </w:tcPr>
          <w:p w14:paraId="57C0CCF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1A852E2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0247532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54DA44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0EA34E7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1701" w:type="dxa"/>
            <w:tcBorders>
              <w:top w:val="single" w:sz="8" w:space="0" w:color="000000"/>
              <w:left w:val="single" w:sz="8" w:space="0" w:color="000000"/>
              <w:bottom w:val="single" w:sz="8" w:space="0" w:color="000000"/>
              <w:right w:val="single" w:sz="8" w:space="0" w:color="000000"/>
            </w:tcBorders>
            <w:vAlign w:val="center"/>
          </w:tcPr>
          <w:p w14:paraId="2A054D6A"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w:t>
            </w:r>
          </w:p>
        </w:tc>
        <w:tc>
          <w:tcPr>
            <w:tcW w:w="1373" w:type="dxa"/>
            <w:tcBorders>
              <w:top w:val="single" w:sz="8" w:space="0" w:color="000000"/>
              <w:left w:val="single" w:sz="8" w:space="0" w:color="000000"/>
              <w:bottom w:val="single" w:sz="8" w:space="0" w:color="000000"/>
              <w:right w:val="single" w:sz="12" w:space="0" w:color="000000"/>
            </w:tcBorders>
          </w:tcPr>
          <w:p w14:paraId="2877963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096EF90B"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0BD2C730"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30302217"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Estrutura e organização da enfermagem como prática social</w:t>
            </w:r>
          </w:p>
        </w:tc>
        <w:tc>
          <w:tcPr>
            <w:tcW w:w="993" w:type="dxa"/>
            <w:tcBorders>
              <w:top w:val="single" w:sz="8" w:space="0" w:color="000000"/>
              <w:left w:val="single" w:sz="8" w:space="0" w:color="000000"/>
              <w:bottom w:val="single" w:sz="8" w:space="0" w:color="000000"/>
              <w:right w:val="single" w:sz="8" w:space="0" w:color="000000"/>
            </w:tcBorders>
            <w:vAlign w:val="center"/>
          </w:tcPr>
          <w:p w14:paraId="41989D8A"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6E09CC7"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41EB2DC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7648CB1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1A4255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13981B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6319CF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785FDA7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104DEC0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1865149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8D3162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5506C73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00146C9C"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tcPr>
          <w:p w14:paraId="2A974CE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00D99098" w14:textId="77777777" w:rsidTr="00D86970">
        <w:trPr>
          <w:gridAfter w:val="1"/>
          <w:wAfter w:w="45" w:type="dxa"/>
          <w:trHeight w:val="1124"/>
        </w:trPr>
        <w:tc>
          <w:tcPr>
            <w:tcW w:w="783" w:type="dxa"/>
            <w:vMerge/>
            <w:tcBorders>
              <w:top w:val="single" w:sz="8" w:space="0" w:color="000000"/>
              <w:left w:val="single" w:sz="12" w:space="0" w:color="000000"/>
              <w:bottom w:val="single" w:sz="8" w:space="0" w:color="000000"/>
              <w:right w:val="single" w:sz="8" w:space="0" w:color="000000"/>
            </w:tcBorders>
            <w:vAlign w:val="center"/>
          </w:tcPr>
          <w:p w14:paraId="0154CD0D"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2D4B2C1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Embriologia e genética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37E722F5"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934E39D"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3D0CCEA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11" w:type="dxa"/>
            <w:tcBorders>
              <w:top w:val="single" w:sz="8" w:space="0" w:color="000000"/>
              <w:left w:val="single" w:sz="8" w:space="0" w:color="000000"/>
              <w:bottom w:val="single" w:sz="8" w:space="0" w:color="000000"/>
              <w:right w:val="single" w:sz="8" w:space="0" w:color="000000"/>
            </w:tcBorders>
            <w:vAlign w:val="center"/>
          </w:tcPr>
          <w:p w14:paraId="2F60EDF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4958B3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809EA0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F64322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21E629E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15E1CA2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213ED3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1811F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71957E9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0F25B1F6" w14:textId="77777777" w:rsidR="0080009C" w:rsidRPr="0080009C" w:rsidRDefault="0080009C" w:rsidP="002A30D1">
            <w:pPr>
              <w:tabs>
                <w:tab w:val="left" w:pos="318"/>
              </w:tabs>
              <w:ind w:firstLine="0"/>
              <w:jc w:val="left"/>
              <w:rPr>
                <w:rFonts w:ascii="Times New Roman" w:hAnsi="Times New Roman" w:cs="Times New Roman"/>
                <w:sz w:val="16"/>
                <w:szCs w:val="16"/>
              </w:rPr>
            </w:pPr>
            <w:r w:rsidRPr="0080009C">
              <w:rPr>
                <w:rFonts w:ascii="Times New Roman" w:hAnsi="Times New Roman" w:cs="Times New Roman"/>
                <w:sz w:val="16"/>
                <w:szCs w:val="16"/>
              </w:rPr>
              <w:t>Anatomia e Histologia aplicada à saúde humana;</w:t>
            </w:r>
          </w:p>
          <w:p w14:paraId="3428D4DA" w14:textId="77777777" w:rsidR="0080009C" w:rsidRPr="0080009C" w:rsidRDefault="0080009C" w:rsidP="002A30D1">
            <w:pPr>
              <w:tabs>
                <w:tab w:val="left" w:pos="318"/>
              </w:tabs>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1373" w:type="dxa"/>
            <w:tcBorders>
              <w:top w:val="single" w:sz="8" w:space="0" w:color="000000"/>
              <w:left w:val="single" w:sz="8" w:space="0" w:color="000000"/>
              <w:bottom w:val="single" w:sz="8" w:space="0" w:color="000000"/>
              <w:right w:val="single" w:sz="12" w:space="0" w:color="000000"/>
            </w:tcBorders>
          </w:tcPr>
          <w:p w14:paraId="1D7A88A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3F4B563C"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358CB87D"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728E5FC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5AFCA4AA"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945EC18"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7A7F22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96</w:t>
            </w:r>
          </w:p>
        </w:tc>
        <w:tc>
          <w:tcPr>
            <w:tcW w:w="511" w:type="dxa"/>
            <w:tcBorders>
              <w:top w:val="single" w:sz="8" w:space="0" w:color="000000"/>
              <w:left w:val="single" w:sz="8" w:space="0" w:color="000000"/>
              <w:bottom w:val="single" w:sz="8" w:space="0" w:color="000000"/>
              <w:right w:val="single" w:sz="8" w:space="0" w:color="000000"/>
            </w:tcBorders>
            <w:vAlign w:val="center"/>
          </w:tcPr>
          <w:p w14:paraId="7A5B2A7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67815D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7EA4BB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266B1C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96</w:t>
            </w:r>
          </w:p>
        </w:tc>
        <w:tc>
          <w:tcPr>
            <w:tcW w:w="567" w:type="dxa"/>
            <w:tcBorders>
              <w:top w:val="single" w:sz="8" w:space="0" w:color="000000"/>
              <w:left w:val="single" w:sz="8" w:space="0" w:color="000000"/>
              <w:bottom w:val="single" w:sz="8" w:space="0" w:color="000000"/>
              <w:right w:val="single" w:sz="8" w:space="0" w:color="000000"/>
            </w:tcBorders>
            <w:vAlign w:val="center"/>
          </w:tcPr>
          <w:p w14:paraId="08BFB98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p w14:paraId="3E3E12EA" w14:textId="77777777" w:rsidR="0080009C" w:rsidRPr="0080009C" w:rsidRDefault="0080009C" w:rsidP="002A30D1">
            <w:pPr>
              <w:jc w:val="center"/>
              <w:rPr>
                <w:rFonts w:ascii="Times New Roman" w:hAnsi="Times New Roman" w:cs="Times New Roman"/>
                <w:sz w:val="16"/>
                <w:szCs w:val="16"/>
              </w:rPr>
            </w:pPr>
          </w:p>
          <w:p w14:paraId="6E6879CA" w14:textId="77777777" w:rsidR="0080009C" w:rsidRPr="0080009C" w:rsidRDefault="0080009C" w:rsidP="002A30D1">
            <w:pPr>
              <w:jc w:val="center"/>
              <w:rPr>
                <w:rFonts w:ascii="Times New Roman" w:hAnsi="Times New Roman" w:cs="Times New Roman"/>
                <w:sz w:val="16"/>
                <w:szCs w:val="16"/>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91531F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D2ACD0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E08B93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5FB6895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1701" w:type="dxa"/>
            <w:tcBorders>
              <w:top w:val="single" w:sz="8" w:space="0" w:color="000000"/>
              <w:left w:val="single" w:sz="8" w:space="0" w:color="000000"/>
              <w:bottom w:val="single" w:sz="8" w:space="0" w:color="000000"/>
              <w:right w:val="single" w:sz="8" w:space="0" w:color="000000"/>
            </w:tcBorders>
            <w:vAlign w:val="center"/>
          </w:tcPr>
          <w:p w14:paraId="78C07D8A"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Anatomia e Histologia aplicada à saúde humana;</w:t>
            </w:r>
          </w:p>
          <w:p w14:paraId="0B9CFF4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Fisiologia celular aplicada à saúde humana.</w:t>
            </w:r>
          </w:p>
        </w:tc>
        <w:tc>
          <w:tcPr>
            <w:tcW w:w="1373" w:type="dxa"/>
            <w:tcBorders>
              <w:top w:val="single" w:sz="8" w:space="0" w:color="000000"/>
              <w:left w:val="single" w:sz="8" w:space="0" w:color="000000"/>
              <w:bottom w:val="single" w:sz="8" w:space="0" w:color="000000"/>
              <w:right w:val="single" w:sz="12" w:space="0" w:color="000000"/>
            </w:tcBorders>
          </w:tcPr>
          <w:p w14:paraId="20FA599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lastRenderedPageBreak/>
              <w:sym w:font="Symbol" w:char="F02D"/>
            </w:r>
          </w:p>
        </w:tc>
      </w:tr>
      <w:tr w:rsidR="0080009C" w:rsidRPr="0080009C" w14:paraId="23F74545"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483822F9"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2CA288D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Bioquímica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72698164" w14:textId="77777777" w:rsidR="0080009C" w:rsidRPr="0080009C" w:rsidRDefault="0080009C" w:rsidP="002A30D1">
            <w:pPr>
              <w:ind w:left="-7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495C3E0"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ICET</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10884D9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11" w:type="dxa"/>
            <w:tcBorders>
              <w:top w:val="single" w:sz="8" w:space="0" w:color="000000"/>
              <w:left w:val="single" w:sz="8" w:space="0" w:color="000000"/>
              <w:bottom w:val="single" w:sz="8" w:space="0" w:color="000000"/>
              <w:right w:val="single" w:sz="8" w:space="0" w:color="000000"/>
            </w:tcBorders>
            <w:vAlign w:val="center"/>
          </w:tcPr>
          <w:p w14:paraId="5815F5F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D8B047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9361D7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C165EA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313B5FB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4DD3473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D6100F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D6F161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9AE5A3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70C73010"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celular aplicada à saúde humana</w:t>
            </w:r>
          </w:p>
        </w:tc>
        <w:tc>
          <w:tcPr>
            <w:tcW w:w="1373" w:type="dxa"/>
            <w:tcBorders>
              <w:top w:val="single" w:sz="8" w:space="0" w:color="000000"/>
              <w:left w:val="single" w:sz="8" w:space="0" w:color="000000"/>
              <w:bottom w:val="single" w:sz="8" w:space="0" w:color="000000"/>
              <w:right w:val="single" w:sz="12" w:space="0" w:color="000000"/>
            </w:tcBorders>
            <w:vAlign w:val="center"/>
          </w:tcPr>
          <w:p w14:paraId="248BD85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2DC26505"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60291C5D" w14:textId="4F2128C5"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43213B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288</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02C58C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057CF8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3C1F93D"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38368A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336</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352EA8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EFBC2F7"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733E9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F3618C6"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9615AEB"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21</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66E9ADEE"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1FF5CE72" w14:textId="77777777" w:rsidTr="00D86970">
        <w:trPr>
          <w:gridAfter w:val="1"/>
          <w:wAfter w:w="45" w:type="dxa"/>
          <w:trHeight w:val="300"/>
        </w:trPr>
        <w:tc>
          <w:tcPr>
            <w:tcW w:w="783"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15AA3754"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3°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3E194212"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tc>
        <w:tc>
          <w:tcPr>
            <w:tcW w:w="993" w:type="dxa"/>
            <w:tcBorders>
              <w:top w:val="single" w:sz="8" w:space="0" w:color="000000"/>
              <w:left w:val="single" w:sz="8" w:space="0" w:color="000000"/>
              <w:bottom w:val="single" w:sz="8" w:space="0" w:color="000000"/>
              <w:right w:val="single" w:sz="8" w:space="0" w:color="000000"/>
            </w:tcBorders>
            <w:vAlign w:val="center"/>
          </w:tcPr>
          <w:p w14:paraId="6A087AFD"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2631C91"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F4BCCA8"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69F704AC"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447B2ACD"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425DF0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BE9E03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67" w:type="dxa"/>
            <w:tcBorders>
              <w:top w:val="single" w:sz="8" w:space="0" w:color="000000"/>
              <w:left w:val="single" w:sz="8" w:space="0" w:color="000000"/>
              <w:bottom w:val="single" w:sz="8" w:space="0" w:color="000000"/>
              <w:right w:val="single" w:sz="8" w:space="0" w:color="000000"/>
            </w:tcBorders>
            <w:vAlign w:val="center"/>
          </w:tcPr>
          <w:p w14:paraId="564C760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4E59AE2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617B21C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BCBA2B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5E2D1A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1701" w:type="dxa"/>
            <w:tcBorders>
              <w:top w:val="single" w:sz="8" w:space="0" w:color="000000"/>
              <w:left w:val="single" w:sz="8" w:space="0" w:color="000000"/>
              <w:bottom w:val="single" w:sz="8" w:space="0" w:color="000000"/>
              <w:right w:val="single" w:sz="8" w:space="0" w:color="000000"/>
            </w:tcBorders>
            <w:vAlign w:val="center"/>
          </w:tcPr>
          <w:p w14:paraId="0350DFFA"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p w14:paraId="50AD27D3"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Embriologia e genética aplicada à saúde humana;</w:t>
            </w:r>
          </w:p>
          <w:p w14:paraId="1DDDB7BA"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w:t>
            </w:r>
          </w:p>
          <w:p w14:paraId="5DDE1E87"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2D46179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w:t>
            </w:r>
          </w:p>
          <w:p w14:paraId="7503703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r>
      <w:tr w:rsidR="0080009C" w:rsidRPr="0080009C" w14:paraId="21F2A63B"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33FDAFAD"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26494588"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Fundamentos dos cuidados de enfermagem II</w:t>
            </w:r>
          </w:p>
        </w:tc>
        <w:tc>
          <w:tcPr>
            <w:tcW w:w="993" w:type="dxa"/>
            <w:tcBorders>
              <w:top w:val="single" w:sz="8" w:space="0" w:color="000000"/>
              <w:left w:val="single" w:sz="8" w:space="0" w:color="000000"/>
              <w:bottom w:val="single" w:sz="8" w:space="0" w:color="000000"/>
              <w:right w:val="single" w:sz="8" w:space="0" w:color="000000"/>
            </w:tcBorders>
            <w:vAlign w:val="center"/>
          </w:tcPr>
          <w:p w14:paraId="63FD4965"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06F5A37A"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188D357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7C4A091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3F4CEF1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57DE0F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92C046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38B19E6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111613E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170774B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4166A5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AFAC38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412CF5A7"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w:t>
            </w:r>
          </w:p>
          <w:p w14:paraId="74D8E40D" w14:textId="77777777" w:rsidR="0080009C" w:rsidRPr="0080009C" w:rsidRDefault="0080009C" w:rsidP="002A30D1">
            <w:pPr>
              <w:ind w:firstLine="0"/>
              <w:jc w:val="left"/>
              <w:rPr>
                <w:rFonts w:ascii="Times New Roman" w:hAnsi="Times New Roman" w:cs="Times New Roman"/>
                <w:sz w:val="16"/>
                <w:szCs w:val="16"/>
              </w:rPr>
            </w:pPr>
          </w:p>
        </w:tc>
        <w:tc>
          <w:tcPr>
            <w:tcW w:w="1373" w:type="dxa"/>
            <w:tcBorders>
              <w:top w:val="single" w:sz="8" w:space="0" w:color="000000"/>
              <w:left w:val="single" w:sz="8" w:space="0" w:color="000000"/>
              <w:bottom w:val="single" w:sz="8" w:space="0" w:color="000000"/>
              <w:right w:val="single" w:sz="12" w:space="0" w:color="000000"/>
            </w:tcBorders>
            <w:vAlign w:val="center"/>
          </w:tcPr>
          <w:p w14:paraId="3FB1C580"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68F3B307" w14:textId="77777777" w:rsidTr="00D86970">
        <w:trPr>
          <w:gridAfter w:val="1"/>
          <w:wAfter w:w="45" w:type="dxa"/>
          <w:trHeight w:val="21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74DFDA08"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4ABC5260"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993" w:type="dxa"/>
            <w:tcBorders>
              <w:top w:val="single" w:sz="8" w:space="0" w:color="000000"/>
              <w:left w:val="single" w:sz="8" w:space="0" w:color="000000"/>
              <w:bottom w:val="single" w:sz="8" w:space="0" w:color="000000"/>
              <w:right w:val="single" w:sz="8" w:space="0" w:color="000000"/>
            </w:tcBorders>
            <w:vAlign w:val="center"/>
          </w:tcPr>
          <w:p w14:paraId="35B11540"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5891310"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56AD2C5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4C8B1C8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0FD1A0B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80E444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65DFE1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6EE93E9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05126A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E7FA24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182440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2D78BB8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0BBDFA3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1233D15E"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59534F9E"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6827F001"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5F2F35BF"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Imunologia aplicada à saúde humana</w:t>
            </w:r>
          </w:p>
          <w:p w14:paraId="312DC2FE" w14:textId="77777777" w:rsidR="0080009C" w:rsidRPr="0080009C" w:rsidRDefault="0080009C" w:rsidP="002A30D1">
            <w:pPr>
              <w:ind w:firstLine="0"/>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39E659C"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EACFB9F"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3D3DD67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08591C3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D9C88C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93729F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45262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578CD93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177269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311685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DDCD5D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0C04FCE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3666717F"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373" w:type="dxa"/>
            <w:tcBorders>
              <w:top w:val="single" w:sz="8" w:space="0" w:color="000000"/>
              <w:left w:val="single" w:sz="8" w:space="0" w:color="000000"/>
              <w:bottom w:val="single" w:sz="8" w:space="0" w:color="000000"/>
              <w:right w:val="single" w:sz="12" w:space="0" w:color="000000"/>
            </w:tcBorders>
            <w:vAlign w:val="center"/>
          </w:tcPr>
          <w:p w14:paraId="131CF798"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3FD49BF1"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6C225296"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7BC73DCC"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p w14:paraId="259ABE50" w14:textId="77777777" w:rsidR="0080009C" w:rsidRPr="0080009C" w:rsidRDefault="0080009C" w:rsidP="002A30D1">
            <w:pPr>
              <w:ind w:firstLine="0"/>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C83B8A3"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44F1A2F"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9AC56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337261F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462569B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4549C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CF7000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0AC9A69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7508238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5448C35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67BE3C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59DD77E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204E6889"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1373" w:type="dxa"/>
            <w:tcBorders>
              <w:top w:val="single" w:sz="8" w:space="0" w:color="000000"/>
              <w:left w:val="single" w:sz="8" w:space="0" w:color="000000"/>
              <w:bottom w:val="single" w:sz="8" w:space="0" w:color="000000"/>
              <w:right w:val="single" w:sz="12" w:space="0" w:color="000000"/>
            </w:tcBorders>
            <w:vAlign w:val="center"/>
          </w:tcPr>
          <w:p w14:paraId="7B0D1467"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1AB304C0"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5A6F5560"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7C2B2222"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Farmacologia aplicada à saúde humana I</w:t>
            </w:r>
          </w:p>
        </w:tc>
        <w:tc>
          <w:tcPr>
            <w:tcW w:w="993" w:type="dxa"/>
            <w:tcBorders>
              <w:top w:val="single" w:sz="8" w:space="0" w:color="000000"/>
              <w:left w:val="single" w:sz="8" w:space="0" w:color="000000"/>
              <w:bottom w:val="single" w:sz="8" w:space="0" w:color="000000"/>
              <w:right w:val="single" w:sz="8" w:space="0" w:color="000000"/>
            </w:tcBorders>
            <w:vAlign w:val="center"/>
          </w:tcPr>
          <w:p w14:paraId="1DC95F86"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162642E"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46AA240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08343EC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758971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CA9BF9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72833C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7C5792B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46A54C0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E61993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13F4DB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44960A1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4B0D608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Bioquímica aplicada à saúde humana;</w:t>
            </w:r>
          </w:p>
          <w:p w14:paraId="5B3C1A6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373" w:type="dxa"/>
            <w:tcBorders>
              <w:top w:val="single" w:sz="8" w:space="0" w:color="000000"/>
              <w:left w:val="single" w:sz="8" w:space="0" w:color="000000"/>
              <w:bottom w:val="single" w:sz="8" w:space="0" w:color="000000"/>
              <w:right w:val="single" w:sz="12" w:space="0" w:color="000000"/>
            </w:tcBorders>
            <w:vAlign w:val="center"/>
          </w:tcPr>
          <w:p w14:paraId="2BCD4CE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Imunologia aplicada à saúde humana;</w:t>
            </w:r>
          </w:p>
          <w:p w14:paraId="7E0B832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tc>
      </w:tr>
      <w:tr w:rsidR="0080009C" w:rsidRPr="0080009C" w14:paraId="69259703"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60C9F936"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3F6A870D" w14:textId="77777777" w:rsidR="0080009C" w:rsidRPr="0080009C" w:rsidRDefault="0080009C" w:rsidP="002A30D1">
            <w:pPr>
              <w:ind w:firstLine="0"/>
              <w:rPr>
                <w:rFonts w:ascii="Times New Roman" w:hAnsi="Times New Roman" w:cs="Times New Roman"/>
                <w:sz w:val="16"/>
                <w:szCs w:val="16"/>
              </w:rPr>
            </w:pPr>
            <w:r w:rsidRPr="0080009C">
              <w:rPr>
                <w:rFonts w:ascii="Times New Roman" w:hAnsi="Times New Roman" w:cs="Times New Roman"/>
                <w:sz w:val="16"/>
                <w:szCs w:val="16"/>
              </w:rPr>
              <w:t>Parasitologia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74CBCFEB" w14:textId="77777777" w:rsidR="0080009C" w:rsidRPr="0080009C" w:rsidRDefault="0080009C" w:rsidP="002A30D1">
            <w:pPr>
              <w:ind w:left="-10" w:right="-130"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9F44E2D"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3C67EC1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79D8FCB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14646BA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B819CE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66E656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3435CFF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F7796D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79E174D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94D312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016484F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084D7D47"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c>
          <w:tcPr>
            <w:tcW w:w="1373" w:type="dxa"/>
            <w:tcBorders>
              <w:top w:val="single" w:sz="8" w:space="0" w:color="000000"/>
              <w:left w:val="single" w:sz="8" w:space="0" w:color="000000"/>
              <w:bottom w:val="single" w:sz="8" w:space="0" w:color="000000"/>
              <w:right w:val="single" w:sz="12" w:space="0" w:color="000000"/>
            </w:tcBorders>
            <w:vAlign w:val="center"/>
          </w:tcPr>
          <w:p w14:paraId="1FCBD13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tc>
      </w:tr>
      <w:tr w:rsidR="0080009C" w:rsidRPr="0080009C" w14:paraId="434D66B2"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621F2B7C" w14:textId="7D84EAAC"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r w:rsidR="0080009C" w:rsidRPr="0080009C">
              <w:rPr>
                <w:rFonts w:ascii="Times New Roman" w:hAnsi="Times New Roman" w:cs="Times New Roman"/>
                <w:sz w:val="16"/>
                <w:szCs w:val="16"/>
              </w:rPr>
              <w:t>:</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0D43107"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160</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769B27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CF109D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612C82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9948A1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2821746"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3C3DBD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D62B1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40C71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A23534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20</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383E263B"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6E959C83" w14:textId="77777777" w:rsidTr="00D86970">
        <w:trPr>
          <w:gridAfter w:val="1"/>
          <w:wAfter w:w="45" w:type="dxa"/>
          <w:trHeight w:val="300"/>
        </w:trPr>
        <w:tc>
          <w:tcPr>
            <w:tcW w:w="783"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0B699C86"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4°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6DA67CB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tc>
        <w:tc>
          <w:tcPr>
            <w:tcW w:w="993" w:type="dxa"/>
            <w:tcBorders>
              <w:top w:val="single" w:sz="8" w:space="0" w:color="000000"/>
              <w:left w:val="single" w:sz="8" w:space="0" w:color="000000"/>
              <w:bottom w:val="single" w:sz="8" w:space="0" w:color="000000"/>
              <w:right w:val="single" w:sz="8" w:space="0" w:color="000000"/>
            </w:tcBorders>
            <w:vAlign w:val="center"/>
          </w:tcPr>
          <w:p w14:paraId="270AA576" w14:textId="77777777" w:rsidR="0080009C" w:rsidRPr="0080009C" w:rsidRDefault="0080009C" w:rsidP="002A30D1">
            <w:pPr>
              <w:ind w:hanging="1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E7A6FD0"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1A207780"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6A95236B"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767CA95E"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77A71C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F6B0E0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67" w:type="dxa"/>
            <w:tcBorders>
              <w:top w:val="single" w:sz="8" w:space="0" w:color="000000"/>
              <w:left w:val="single" w:sz="8" w:space="0" w:color="000000"/>
              <w:bottom w:val="single" w:sz="8" w:space="0" w:color="000000"/>
              <w:right w:val="single" w:sz="8" w:space="0" w:color="000000"/>
            </w:tcBorders>
            <w:vAlign w:val="center"/>
          </w:tcPr>
          <w:p w14:paraId="6904C66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773C444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5E14DA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101A2A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6CA632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1701" w:type="dxa"/>
            <w:tcBorders>
              <w:top w:val="single" w:sz="8" w:space="0" w:color="000000"/>
              <w:left w:val="single" w:sz="8" w:space="0" w:color="000000"/>
              <w:bottom w:val="single" w:sz="8" w:space="0" w:color="000000"/>
              <w:right w:val="single" w:sz="8" w:space="0" w:color="000000"/>
            </w:tcBorders>
            <w:vAlign w:val="center"/>
          </w:tcPr>
          <w:p w14:paraId="6D4B5BC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p w14:paraId="7F0D0ED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32FEA89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tc>
      </w:tr>
      <w:tr w:rsidR="0080009C" w:rsidRPr="0080009C" w14:paraId="68B0236A"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7CA2459F"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7855E4A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123229FF" w14:textId="77777777" w:rsidR="0080009C" w:rsidRPr="0080009C" w:rsidRDefault="0080009C"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2981E63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7768B55F"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702F9F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183C6DB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80</w:t>
            </w:r>
          </w:p>
        </w:tc>
        <w:tc>
          <w:tcPr>
            <w:tcW w:w="567" w:type="dxa"/>
            <w:tcBorders>
              <w:top w:val="single" w:sz="8" w:space="0" w:color="000000"/>
              <w:left w:val="single" w:sz="8" w:space="0" w:color="000000"/>
              <w:bottom w:val="single" w:sz="8" w:space="0" w:color="000000"/>
              <w:right w:val="single" w:sz="8" w:space="0" w:color="000000"/>
            </w:tcBorders>
            <w:vAlign w:val="center"/>
          </w:tcPr>
          <w:p w14:paraId="61490DE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AA6E7E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01C51D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112</w:t>
            </w:r>
          </w:p>
        </w:tc>
        <w:tc>
          <w:tcPr>
            <w:tcW w:w="567" w:type="dxa"/>
            <w:tcBorders>
              <w:top w:val="single" w:sz="8" w:space="0" w:color="000000"/>
              <w:left w:val="single" w:sz="8" w:space="0" w:color="000000"/>
              <w:bottom w:val="single" w:sz="8" w:space="0" w:color="000000"/>
              <w:right w:val="single" w:sz="8" w:space="0" w:color="000000"/>
            </w:tcBorders>
            <w:vAlign w:val="center"/>
          </w:tcPr>
          <w:p w14:paraId="597D017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BAE3A4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567" w:type="dxa"/>
            <w:tcBorders>
              <w:top w:val="single" w:sz="8" w:space="0" w:color="000000"/>
              <w:left w:val="single" w:sz="8" w:space="0" w:color="000000"/>
              <w:bottom w:val="single" w:sz="8" w:space="0" w:color="000000"/>
              <w:right w:val="single" w:sz="8" w:space="0" w:color="000000"/>
            </w:tcBorders>
            <w:vAlign w:val="center"/>
          </w:tcPr>
          <w:p w14:paraId="55FF7ECD" w14:textId="77777777" w:rsidR="0080009C" w:rsidRPr="0080009C" w:rsidRDefault="0080009C" w:rsidP="002A30D1">
            <w:pPr>
              <w:ind w:firstLine="0"/>
              <w:jc w:val="center"/>
              <w:rPr>
                <w:rFonts w:ascii="Times New Roman" w:hAnsi="Times New Roman" w:cs="Times New Roman"/>
                <w:sz w:val="16"/>
                <w:szCs w:val="16"/>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B06EB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C9440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7</w:t>
            </w:r>
          </w:p>
        </w:tc>
        <w:tc>
          <w:tcPr>
            <w:tcW w:w="1701" w:type="dxa"/>
            <w:tcBorders>
              <w:top w:val="single" w:sz="8" w:space="0" w:color="000000"/>
              <w:left w:val="single" w:sz="8" w:space="0" w:color="000000"/>
              <w:bottom w:val="single" w:sz="8" w:space="0" w:color="000000"/>
              <w:right w:val="single" w:sz="8" w:space="0" w:color="000000"/>
            </w:tcBorders>
            <w:vAlign w:val="center"/>
          </w:tcPr>
          <w:p w14:paraId="7E6AA0F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5BAF21CA"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520E8934"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484B7BF7"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12DF802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Farmacologia aplicada à saúde humana II</w:t>
            </w:r>
          </w:p>
          <w:p w14:paraId="2343642E" w14:textId="77777777" w:rsidR="0080009C" w:rsidRPr="0080009C" w:rsidRDefault="0080009C"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B670BA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B3708CA"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395928C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11" w:type="dxa"/>
            <w:tcBorders>
              <w:top w:val="single" w:sz="8" w:space="0" w:color="000000"/>
              <w:left w:val="single" w:sz="8" w:space="0" w:color="000000"/>
              <w:bottom w:val="single" w:sz="8" w:space="0" w:color="000000"/>
              <w:right w:val="single" w:sz="8" w:space="0" w:color="000000"/>
            </w:tcBorders>
            <w:vAlign w:val="center"/>
          </w:tcPr>
          <w:p w14:paraId="2C7EAD8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2D37C8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65CAC7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C5058B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71696E3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74B694E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B7BB9F0" w14:textId="77777777" w:rsidR="0080009C" w:rsidRPr="0080009C" w:rsidRDefault="0080009C" w:rsidP="002A30D1">
            <w:pPr>
              <w:ind w:firstLine="0"/>
              <w:jc w:val="center"/>
              <w:rPr>
                <w:rFonts w:ascii="Times New Roman" w:hAnsi="Times New Roman" w:cs="Times New Roman"/>
                <w:sz w:val="16"/>
                <w:szCs w:val="16"/>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98F97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2BA621F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1F70F5E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Farmacologia aplicada à saúde humana I.</w:t>
            </w:r>
          </w:p>
        </w:tc>
        <w:tc>
          <w:tcPr>
            <w:tcW w:w="1373" w:type="dxa"/>
            <w:tcBorders>
              <w:top w:val="single" w:sz="8" w:space="0" w:color="000000"/>
              <w:left w:val="single" w:sz="8" w:space="0" w:color="000000"/>
              <w:bottom w:val="single" w:sz="8" w:space="0" w:color="000000"/>
              <w:right w:val="single" w:sz="12" w:space="0" w:color="000000"/>
            </w:tcBorders>
            <w:vAlign w:val="center"/>
          </w:tcPr>
          <w:p w14:paraId="4B95EF6A"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579D6096" w14:textId="77777777" w:rsidTr="00D86970">
        <w:trPr>
          <w:gridAfter w:val="1"/>
          <w:wAfter w:w="45" w:type="dxa"/>
          <w:trHeight w:val="300"/>
        </w:trPr>
        <w:tc>
          <w:tcPr>
            <w:tcW w:w="783" w:type="dxa"/>
            <w:vMerge/>
            <w:tcBorders>
              <w:top w:val="single" w:sz="8" w:space="0" w:color="000000"/>
              <w:left w:val="single" w:sz="12" w:space="0" w:color="000000"/>
              <w:bottom w:val="single" w:sz="8" w:space="0" w:color="000000"/>
              <w:right w:val="single" w:sz="8" w:space="0" w:color="000000"/>
            </w:tcBorders>
            <w:vAlign w:val="center"/>
          </w:tcPr>
          <w:p w14:paraId="12B2659D"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60F0E3B7"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Patologia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145CDFB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9FF291A"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FCM</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5CD898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7C4ECB4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75D9030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155682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4886BF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60A2C27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F0C14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6D7B12DE" w14:textId="77777777" w:rsidR="0080009C" w:rsidRPr="0080009C" w:rsidRDefault="0080009C" w:rsidP="002A30D1">
            <w:pPr>
              <w:ind w:firstLine="0"/>
              <w:jc w:val="center"/>
              <w:rPr>
                <w:rFonts w:ascii="Times New Roman" w:hAnsi="Times New Roman" w:cs="Times New Roman"/>
                <w:sz w:val="16"/>
                <w:szCs w:val="16"/>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58FBA7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5F1761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6B4D45A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373" w:type="dxa"/>
            <w:tcBorders>
              <w:top w:val="single" w:sz="8" w:space="0" w:color="000000"/>
              <w:left w:val="single" w:sz="8" w:space="0" w:color="000000"/>
              <w:bottom w:val="single" w:sz="8" w:space="0" w:color="000000"/>
              <w:right w:val="single" w:sz="12" w:space="0" w:color="000000"/>
            </w:tcBorders>
            <w:vAlign w:val="center"/>
          </w:tcPr>
          <w:p w14:paraId="0E75C899"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4406BF21"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4B8F2D83" w14:textId="39F4E66B"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ED1DE52"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144</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44AC08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160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2CA26D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3FAC8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5CA0B3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304</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31CE67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9</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6C33B6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AC9B64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762AAEB"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F43CD2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5721BAC3"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6AAFA3B6" w14:textId="77777777" w:rsidTr="00D86970">
        <w:trPr>
          <w:gridAfter w:val="1"/>
          <w:wAfter w:w="45" w:type="dxa"/>
          <w:trHeight w:val="300"/>
        </w:trPr>
        <w:tc>
          <w:tcPr>
            <w:tcW w:w="783" w:type="dxa"/>
            <w:vMerge w:val="restart"/>
            <w:tcBorders>
              <w:top w:val="single" w:sz="8" w:space="0" w:color="000000"/>
              <w:left w:val="single" w:sz="12" w:space="0" w:color="000000"/>
              <w:right w:val="single" w:sz="8" w:space="0" w:color="000000"/>
            </w:tcBorders>
            <w:textDirection w:val="btLr"/>
            <w:vAlign w:val="center"/>
          </w:tcPr>
          <w:p w14:paraId="51DF2B3B"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5°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798A52E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tc>
        <w:tc>
          <w:tcPr>
            <w:tcW w:w="993" w:type="dxa"/>
            <w:tcBorders>
              <w:top w:val="single" w:sz="8" w:space="0" w:color="000000"/>
              <w:left w:val="single" w:sz="8" w:space="0" w:color="000000"/>
              <w:bottom w:val="single" w:sz="8" w:space="0" w:color="000000"/>
              <w:right w:val="single" w:sz="8" w:space="0" w:color="000000"/>
            </w:tcBorders>
            <w:vAlign w:val="center"/>
          </w:tcPr>
          <w:p w14:paraId="4A9AFA9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68BBC15"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29BB53F0"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11" w:type="dxa"/>
            <w:tcBorders>
              <w:top w:val="single" w:sz="8" w:space="0" w:color="000000"/>
              <w:left w:val="single" w:sz="8" w:space="0" w:color="000000"/>
              <w:bottom w:val="single" w:sz="8" w:space="0" w:color="000000"/>
              <w:right w:val="single" w:sz="8" w:space="0" w:color="000000"/>
            </w:tcBorders>
            <w:vAlign w:val="center"/>
          </w:tcPr>
          <w:p w14:paraId="128FDDA8"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112</w:t>
            </w:r>
          </w:p>
        </w:tc>
        <w:tc>
          <w:tcPr>
            <w:tcW w:w="567" w:type="dxa"/>
            <w:tcBorders>
              <w:top w:val="single" w:sz="8" w:space="0" w:color="000000"/>
              <w:left w:val="single" w:sz="8" w:space="0" w:color="000000"/>
              <w:bottom w:val="single" w:sz="8" w:space="0" w:color="000000"/>
              <w:right w:val="single" w:sz="8" w:space="0" w:color="000000"/>
            </w:tcBorders>
            <w:vAlign w:val="center"/>
          </w:tcPr>
          <w:p w14:paraId="343723BD"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262DBDB"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599445C"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160</w:t>
            </w:r>
          </w:p>
        </w:tc>
        <w:tc>
          <w:tcPr>
            <w:tcW w:w="567" w:type="dxa"/>
            <w:tcBorders>
              <w:top w:val="single" w:sz="8" w:space="0" w:color="000000"/>
              <w:left w:val="single" w:sz="8" w:space="0" w:color="000000"/>
              <w:bottom w:val="single" w:sz="8" w:space="0" w:color="000000"/>
              <w:right w:val="single" w:sz="8" w:space="0" w:color="000000"/>
            </w:tcBorders>
            <w:vAlign w:val="center"/>
          </w:tcPr>
          <w:p w14:paraId="43E07B8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15EFB86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7</w:t>
            </w:r>
          </w:p>
        </w:tc>
        <w:tc>
          <w:tcPr>
            <w:tcW w:w="567" w:type="dxa"/>
            <w:tcBorders>
              <w:top w:val="single" w:sz="8" w:space="0" w:color="000000"/>
              <w:left w:val="single" w:sz="8" w:space="0" w:color="000000"/>
              <w:bottom w:val="single" w:sz="8" w:space="0" w:color="000000"/>
              <w:right w:val="single" w:sz="8" w:space="0" w:color="000000"/>
            </w:tcBorders>
            <w:vAlign w:val="center"/>
          </w:tcPr>
          <w:p w14:paraId="2882BA9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A3BEA0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278EAFF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10</w:t>
            </w:r>
          </w:p>
        </w:tc>
        <w:tc>
          <w:tcPr>
            <w:tcW w:w="1701" w:type="dxa"/>
            <w:tcBorders>
              <w:top w:val="single" w:sz="8" w:space="0" w:color="000000"/>
              <w:left w:val="single" w:sz="8" w:space="0" w:color="000000"/>
              <w:bottom w:val="single" w:sz="8" w:space="0" w:color="000000"/>
              <w:right w:val="single" w:sz="8" w:space="0" w:color="000000"/>
            </w:tcBorders>
            <w:vAlign w:val="center"/>
          </w:tcPr>
          <w:p w14:paraId="280270C0"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00AC488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6C67F1AE"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32906A73" w14:textId="77777777" w:rsidTr="00D86970">
        <w:trPr>
          <w:gridAfter w:val="1"/>
          <w:wAfter w:w="45" w:type="dxa"/>
          <w:trHeight w:val="626"/>
        </w:trPr>
        <w:tc>
          <w:tcPr>
            <w:tcW w:w="783" w:type="dxa"/>
            <w:vMerge/>
            <w:tcBorders>
              <w:left w:val="single" w:sz="12" w:space="0" w:color="000000"/>
              <w:right w:val="single" w:sz="8" w:space="0" w:color="000000"/>
            </w:tcBorders>
            <w:vAlign w:val="center"/>
          </w:tcPr>
          <w:p w14:paraId="6F285A1A"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7A15813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Epidemiologia e saúde</w:t>
            </w:r>
          </w:p>
        </w:tc>
        <w:tc>
          <w:tcPr>
            <w:tcW w:w="993" w:type="dxa"/>
            <w:tcBorders>
              <w:top w:val="single" w:sz="8" w:space="0" w:color="000000"/>
              <w:left w:val="single" w:sz="8" w:space="0" w:color="000000"/>
              <w:bottom w:val="single" w:sz="8" w:space="0" w:color="000000"/>
              <w:right w:val="single" w:sz="8" w:space="0" w:color="000000"/>
            </w:tcBorders>
            <w:vAlign w:val="center"/>
          </w:tcPr>
          <w:p w14:paraId="260C13A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85A7EFA"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2C6151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0423C5C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6B676CD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9C837A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10B3F5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778A697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13FDBBA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0815989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F8CA4C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19AA67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8" w:space="0" w:color="000000"/>
              <w:right w:val="single" w:sz="8" w:space="0" w:color="000000"/>
            </w:tcBorders>
            <w:vAlign w:val="center"/>
          </w:tcPr>
          <w:p w14:paraId="74F1B95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das famílias;</w:t>
            </w:r>
          </w:p>
          <w:p w14:paraId="7861083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Enfermagem na saúde coletiva.</w:t>
            </w:r>
          </w:p>
        </w:tc>
        <w:tc>
          <w:tcPr>
            <w:tcW w:w="1373" w:type="dxa"/>
            <w:tcBorders>
              <w:top w:val="single" w:sz="8" w:space="0" w:color="000000"/>
              <w:left w:val="single" w:sz="8" w:space="0" w:color="000000"/>
              <w:bottom w:val="single" w:sz="8" w:space="0" w:color="000000"/>
              <w:right w:val="single" w:sz="12" w:space="0" w:color="000000"/>
            </w:tcBorders>
            <w:vAlign w:val="center"/>
          </w:tcPr>
          <w:p w14:paraId="3D850152"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5E8D0548"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69509870"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53F4F8A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Educação em saúde na enfermagem</w:t>
            </w:r>
          </w:p>
        </w:tc>
        <w:tc>
          <w:tcPr>
            <w:tcW w:w="993" w:type="dxa"/>
            <w:tcBorders>
              <w:top w:val="single" w:sz="8" w:space="0" w:color="000000"/>
              <w:left w:val="single" w:sz="8" w:space="0" w:color="000000"/>
              <w:bottom w:val="single" w:sz="8" w:space="0" w:color="000000"/>
              <w:right w:val="single" w:sz="8" w:space="0" w:color="000000"/>
            </w:tcBorders>
            <w:vAlign w:val="center"/>
          </w:tcPr>
          <w:p w14:paraId="77F3CAB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EB513EA"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63C9E9D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541C1A1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5522E24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64F1DB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43425F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2FA038F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30B607D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5258829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897153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47153BC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14A299CF"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tc>
        <w:tc>
          <w:tcPr>
            <w:tcW w:w="1373" w:type="dxa"/>
            <w:tcBorders>
              <w:top w:val="single" w:sz="8" w:space="0" w:color="000000"/>
              <w:left w:val="single" w:sz="8" w:space="0" w:color="000000"/>
              <w:bottom w:val="single" w:sz="8" w:space="0" w:color="000000"/>
              <w:right w:val="single" w:sz="12" w:space="0" w:color="000000"/>
            </w:tcBorders>
            <w:vAlign w:val="center"/>
          </w:tcPr>
          <w:p w14:paraId="3CF3583E"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1171C91B"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6310954A"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0E3C149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Nutrição aplicada à saúde humana</w:t>
            </w:r>
          </w:p>
        </w:tc>
        <w:tc>
          <w:tcPr>
            <w:tcW w:w="993" w:type="dxa"/>
            <w:tcBorders>
              <w:top w:val="single" w:sz="8" w:space="0" w:color="000000"/>
              <w:left w:val="single" w:sz="8" w:space="0" w:color="000000"/>
              <w:bottom w:val="single" w:sz="8" w:space="0" w:color="000000"/>
              <w:right w:val="single" w:sz="8" w:space="0" w:color="000000"/>
            </w:tcBorders>
            <w:vAlign w:val="center"/>
          </w:tcPr>
          <w:p w14:paraId="31EDF2F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08EC3FA" w14:textId="77777777" w:rsidR="0080009C" w:rsidRPr="0080009C" w:rsidRDefault="0080009C" w:rsidP="002A30D1">
            <w:pPr>
              <w:tabs>
                <w:tab w:val="left" w:pos="555"/>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FANUT</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500103E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52002DC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BE827B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448992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02963B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3EE3FDF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4B9297F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1DCB12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A84F78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7A184E5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1181E26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Bioquímica aplicada à saúde humana;</w:t>
            </w:r>
          </w:p>
          <w:p w14:paraId="3ED67270"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Fisiologia dos sistemas aplicada à saúde humana.</w:t>
            </w:r>
          </w:p>
        </w:tc>
        <w:tc>
          <w:tcPr>
            <w:tcW w:w="1373" w:type="dxa"/>
            <w:tcBorders>
              <w:top w:val="single" w:sz="8" w:space="0" w:color="000000"/>
              <w:left w:val="single" w:sz="8" w:space="0" w:color="000000"/>
              <w:bottom w:val="single" w:sz="8" w:space="0" w:color="000000"/>
              <w:right w:val="single" w:sz="12" w:space="0" w:color="000000"/>
            </w:tcBorders>
            <w:vAlign w:val="center"/>
          </w:tcPr>
          <w:p w14:paraId="43F10C4D"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20FA66CD"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553CD032" w14:textId="0270E7EF"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r w:rsidR="0080009C" w:rsidRPr="0080009C">
              <w:rPr>
                <w:rFonts w:ascii="Times New Roman" w:hAnsi="Times New Roman" w:cs="Times New Roman"/>
                <w:sz w:val="16"/>
                <w:szCs w:val="16"/>
              </w:rPr>
              <w:t>:</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90C01A2"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CA753CD"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144</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A46E94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D6FB10A"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0E7B69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272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45445D2"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007856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9</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945F9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622C6D1"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F321FEA"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17</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10FEFB46"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09B2E64A" w14:textId="77777777" w:rsidTr="00D86970">
        <w:trPr>
          <w:gridAfter w:val="1"/>
          <w:wAfter w:w="45" w:type="dxa"/>
          <w:trHeight w:val="300"/>
        </w:trPr>
        <w:tc>
          <w:tcPr>
            <w:tcW w:w="783" w:type="dxa"/>
            <w:vMerge w:val="restart"/>
            <w:tcBorders>
              <w:top w:val="single" w:sz="8" w:space="0" w:color="000000"/>
              <w:left w:val="single" w:sz="12" w:space="0" w:color="000000"/>
              <w:right w:val="single" w:sz="8" w:space="0" w:color="000000"/>
            </w:tcBorders>
            <w:textDirection w:val="btLr"/>
            <w:vAlign w:val="center"/>
          </w:tcPr>
          <w:p w14:paraId="41468D0E"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6°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4A9E2FF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p w14:paraId="31A32DC9" w14:textId="77777777" w:rsidR="0080009C" w:rsidRPr="0080009C" w:rsidRDefault="0080009C" w:rsidP="002A30D1">
            <w:pPr>
              <w:ind w:firstLine="0"/>
              <w:jc w:val="left"/>
              <w:rPr>
                <w:rFonts w:ascii="Times New Roman" w:hAnsi="Times New Roman" w:cs="Times New Roman"/>
                <w:sz w:val="16"/>
                <w:szCs w:val="16"/>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C20590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0052A2D"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412FF41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67B4C85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1D776AB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94664B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C91D58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31BAA1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FC20C6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32619AB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57A12A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72ABA9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5D45A4A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53CA5410"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1407C8E6"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80009C" w:rsidRPr="0080009C" w14:paraId="28E04098"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2F396A58"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48B1740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mental coletiva</w:t>
            </w:r>
          </w:p>
        </w:tc>
        <w:tc>
          <w:tcPr>
            <w:tcW w:w="993" w:type="dxa"/>
            <w:tcBorders>
              <w:top w:val="single" w:sz="8" w:space="0" w:color="000000"/>
              <w:left w:val="single" w:sz="8" w:space="0" w:color="000000"/>
              <w:bottom w:val="single" w:sz="8" w:space="0" w:color="000000"/>
              <w:right w:val="single" w:sz="8" w:space="0" w:color="000000"/>
            </w:tcBorders>
            <w:vAlign w:val="center"/>
          </w:tcPr>
          <w:p w14:paraId="5ABE1ED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AB30610"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50FC5E5E"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7CBD0BB8"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7B778E4C"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49AEE93"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6BF45B6"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96</w:t>
            </w:r>
          </w:p>
        </w:tc>
        <w:tc>
          <w:tcPr>
            <w:tcW w:w="567" w:type="dxa"/>
            <w:tcBorders>
              <w:top w:val="single" w:sz="8" w:space="0" w:color="000000"/>
              <w:left w:val="single" w:sz="8" w:space="0" w:color="000000"/>
              <w:bottom w:val="single" w:sz="8" w:space="0" w:color="000000"/>
              <w:right w:val="single" w:sz="8" w:space="0" w:color="000000"/>
            </w:tcBorders>
            <w:vAlign w:val="center"/>
          </w:tcPr>
          <w:p w14:paraId="62E2157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165E082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567" w:type="dxa"/>
            <w:tcBorders>
              <w:top w:val="single" w:sz="8" w:space="0" w:color="000000"/>
              <w:left w:val="single" w:sz="8" w:space="0" w:color="000000"/>
              <w:bottom w:val="single" w:sz="8" w:space="0" w:color="000000"/>
              <w:right w:val="single" w:sz="8" w:space="0" w:color="000000"/>
            </w:tcBorders>
            <w:vAlign w:val="center"/>
          </w:tcPr>
          <w:p w14:paraId="306B105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65F9DF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6D3C194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w:t>
            </w:r>
          </w:p>
        </w:tc>
        <w:tc>
          <w:tcPr>
            <w:tcW w:w="1701" w:type="dxa"/>
            <w:tcBorders>
              <w:top w:val="single" w:sz="8" w:space="0" w:color="000000"/>
              <w:left w:val="single" w:sz="8" w:space="0" w:color="000000"/>
              <w:bottom w:val="single" w:sz="8" w:space="0" w:color="000000"/>
              <w:right w:val="single" w:sz="8" w:space="0" w:color="000000"/>
            </w:tcBorders>
            <w:vAlign w:val="center"/>
          </w:tcPr>
          <w:p w14:paraId="35A3492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543A678F"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5FA3C598"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58821F6B" w14:textId="77777777" w:rsidTr="00D86970">
        <w:trPr>
          <w:gridAfter w:val="1"/>
          <w:wAfter w:w="45" w:type="dxa"/>
          <w:trHeight w:val="954"/>
        </w:trPr>
        <w:tc>
          <w:tcPr>
            <w:tcW w:w="783" w:type="dxa"/>
            <w:vMerge/>
            <w:tcBorders>
              <w:left w:val="single" w:sz="12" w:space="0" w:color="000000"/>
              <w:right w:val="single" w:sz="8" w:space="0" w:color="000000"/>
            </w:tcBorders>
            <w:vAlign w:val="center"/>
          </w:tcPr>
          <w:p w14:paraId="3E1AE208"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285E2C7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das pessoas com doenças tropicais e transmissíveis</w:t>
            </w:r>
          </w:p>
        </w:tc>
        <w:tc>
          <w:tcPr>
            <w:tcW w:w="993" w:type="dxa"/>
            <w:tcBorders>
              <w:top w:val="single" w:sz="8" w:space="0" w:color="000000"/>
              <w:left w:val="single" w:sz="8" w:space="0" w:color="000000"/>
              <w:bottom w:val="single" w:sz="8" w:space="0" w:color="000000"/>
              <w:right w:val="single" w:sz="8" w:space="0" w:color="000000"/>
            </w:tcBorders>
            <w:vAlign w:val="center"/>
          </w:tcPr>
          <w:p w14:paraId="3FDBB53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6AC46B87"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C5E04B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0DE8B9A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3427F4B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BE40CA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6C5A23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16ED832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30CE5C2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77B1C88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A6637F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E7DA14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74A0CA3A"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Microbiologia aplicada à saúde humana;</w:t>
            </w:r>
          </w:p>
          <w:p w14:paraId="577AFE1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Imunologia aplicada à saúde humana;</w:t>
            </w:r>
          </w:p>
          <w:p w14:paraId="2471BAB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3A144DC7"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37F8A296"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3B6012D3" w14:textId="77777777" w:rsidTr="00D86970">
        <w:trPr>
          <w:gridAfter w:val="1"/>
          <w:wAfter w:w="45" w:type="dxa"/>
          <w:trHeight w:val="300"/>
        </w:trPr>
        <w:tc>
          <w:tcPr>
            <w:tcW w:w="783" w:type="dxa"/>
            <w:vMerge/>
            <w:tcBorders>
              <w:left w:val="single" w:sz="12" w:space="0" w:color="000000"/>
              <w:right w:val="single" w:sz="8" w:space="0" w:color="000000"/>
            </w:tcBorders>
            <w:vAlign w:val="center"/>
          </w:tcPr>
          <w:p w14:paraId="12FC3E4A"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4" w:space="0" w:color="000000"/>
              <w:right w:val="single" w:sz="8" w:space="0" w:color="000000"/>
            </w:tcBorders>
            <w:vAlign w:val="center"/>
          </w:tcPr>
          <w:p w14:paraId="71EE5E5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para a gestão em saúde e enfermagem</w:t>
            </w:r>
          </w:p>
        </w:tc>
        <w:tc>
          <w:tcPr>
            <w:tcW w:w="993" w:type="dxa"/>
            <w:tcBorders>
              <w:top w:val="single" w:sz="8" w:space="0" w:color="000000"/>
              <w:left w:val="single" w:sz="8" w:space="0" w:color="000000"/>
              <w:bottom w:val="single" w:sz="4" w:space="0" w:color="000000"/>
              <w:right w:val="single" w:sz="8" w:space="0" w:color="000000"/>
            </w:tcBorders>
            <w:vAlign w:val="center"/>
          </w:tcPr>
          <w:p w14:paraId="60A732E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4" w:space="0" w:color="000000"/>
              <w:right w:val="single" w:sz="8" w:space="0" w:color="000000"/>
            </w:tcBorders>
            <w:vAlign w:val="center"/>
          </w:tcPr>
          <w:p w14:paraId="0958EABE"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4" w:space="0" w:color="000000"/>
              <w:right w:val="single" w:sz="8" w:space="0" w:color="000000"/>
            </w:tcBorders>
            <w:vAlign w:val="center"/>
          </w:tcPr>
          <w:p w14:paraId="3332233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4" w:space="0" w:color="000000"/>
              <w:right w:val="single" w:sz="8" w:space="0" w:color="000000"/>
            </w:tcBorders>
            <w:vAlign w:val="center"/>
          </w:tcPr>
          <w:p w14:paraId="257CA9B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4" w:space="0" w:color="000000"/>
              <w:right w:val="single" w:sz="8" w:space="0" w:color="000000"/>
            </w:tcBorders>
            <w:vAlign w:val="center"/>
          </w:tcPr>
          <w:p w14:paraId="3A8719E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4" w:space="0" w:color="000000"/>
              <w:right w:val="single" w:sz="8" w:space="0" w:color="000000"/>
            </w:tcBorders>
            <w:vAlign w:val="center"/>
          </w:tcPr>
          <w:p w14:paraId="6BF8D57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4" w:space="0" w:color="000000"/>
              <w:right w:val="single" w:sz="8" w:space="0" w:color="000000"/>
            </w:tcBorders>
            <w:vAlign w:val="center"/>
          </w:tcPr>
          <w:p w14:paraId="4422BC7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4" w:space="0" w:color="000000"/>
              <w:right w:val="single" w:sz="8" w:space="0" w:color="000000"/>
            </w:tcBorders>
            <w:vAlign w:val="center"/>
          </w:tcPr>
          <w:p w14:paraId="03A58AA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4" w:space="0" w:color="000000"/>
              <w:right w:val="single" w:sz="8" w:space="0" w:color="000000"/>
            </w:tcBorders>
            <w:vAlign w:val="center"/>
          </w:tcPr>
          <w:p w14:paraId="00C43B6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4" w:space="0" w:color="000000"/>
              <w:right w:val="single" w:sz="8" w:space="0" w:color="000000"/>
            </w:tcBorders>
            <w:vAlign w:val="center"/>
          </w:tcPr>
          <w:p w14:paraId="03287E8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4" w:space="0" w:color="000000"/>
              <w:right w:val="single" w:sz="8" w:space="0" w:color="000000"/>
            </w:tcBorders>
            <w:vAlign w:val="center"/>
          </w:tcPr>
          <w:p w14:paraId="438A777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4" w:space="0" w:color="000000"/>
              <w:right w:val="single" w:sz="8" w:space="0" w:color="000000"/>
            </w:tcBorders>
            <w:vAlign w:val="center"/>
          </w:tcPr>
          <w:p w14:paraId="321578E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1701" w:type="dxa"/>
            <w:tcBorders>
              <w:top w:val="single" w:sz="8" w:space="0" w:color="000000"/>
              <w:left w:val="single" w:sz="8" w:space="0" w:color="000000"/>
              <w:bottom w:val="single" w:sz="4" w:space="0" w:color="000000"/>
              <w:right w:val="single" w:sz="8" w:space="0" w:color="000000"/>
            </w:tcBorders>
            <w:vAlign w:val="center"/>
          </w:tcPr>
          <w:p w14:paraId="7CCB8297"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Estrutura e organização da enfermagem como prática social;</w:t>
            </w:r>
          </w:p>
          <w:p w14:paraId="265DCAC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 xml:space="preserve">Enfermagem e saúde coletiva, </w:t>
            </w:r>
          </w:p>
          <w:p w14:paraId="7739DC5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Educação em saúde na enfermagem.</w:t>
            </w:r>
          </w:p>
        </w:tc>
        <w:tc>
          <w:tcPr>
            <w:tcW w:w="1373" w:type="dxa"/>
            <w:tcBorders>
              <w:top w:val="single" w:sz="8" w:space="0" w:color="000000"/>
              <w:left w:val="single" w:sz="8" w:space="0" w:color="000000"/>
              <w:bottom w:val="single" w:sz="4" w:space="0" w:color="000000"/>
              <w:right w:val="single" w:sz="12" w:space="0" w:color="000000"/>
            </w:tcBorders>
            <w:vAlign w:val="center"/>
          </w:tcPr>
          <w:p w14:paraId="01C69C1F"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0096C825" w14:textId="77777777" w:rsidTr="002A30D1">
        <w:trPr>
          <w:gridAfter w:val="1"/>
          <w:wAfter w:w="45" w:type="dxa"/>
          <w:trHeight w:val="397"/>
        </w:trPr>
        <w:tc>
          <w:tcPr>
            <w:tcW w:w="4326" w:type="dxa"/>
            <w:gridSpan w:val="4"/>
            <w:tcBorders>
              <w:top w:val="single" w:sz="4" w:space="0" w:color="000000"/>
              <w:left w:val="single" w:sz="12" w:space="0" w:color="000000"/>
              <w:bottom w:val="nil"/>
              <w:right w:val="single" w:sz="4" w:space="0" w:color="000000"/>
            </w:tcBorders>
            <w:shd w:val="clear" w:color="auto" w:fill="BFBFBF"/>
            <w:vAlign w:val="center"/>
          </w:tcPr>
          <w:p w14:paraId="6FBF0005" w14:textId="5A8E65CB"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nil"/>
              <w:left w:val="single" w:sz="8" w:space="0" w:color="000000"/>
              <w:bottom w:val="nil"/>
              <w:right w:val="single" w:sz="4" w:space="0" w:color="000000"/>
            </w:tcBorders>
            <w:shd w:val="clear" w:color="auto" w:fill="BFBFBF"/>
            <w:vAlign w:val="center"/>
          </w:tcPr>
          <w:p w14:paraId="0D70A8B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511" w:type="dxa"/>
            <w:tcBorders>
              <w:top w:val="nil"/>
              <w:left w:val="single" w:sz="8" w:space="0" w:color="000000"/>
              <w:bottom w:val="nil"/>
              <w:right w:val="single" w:sz="4" w:space="0" w:color="000000"/>
            </w:tcBorders>
            <w:shd w:val="clear" w:color="auto" w:fill="BFBFBF"/>
            <w:vAlign w:val="center"/>
          </w:tcPr>
          <w:p w14:paraId="360559B6"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114</w:t>
            </w:r>
          </w:p>
        </w:tc>
        <w:tc>
          <w:tcPr>
            <w:tcW w:w="567" w:type="dxa"/>
            <w:tcBorders>
              <w:top w:val="nil"/>
              <w:left w:val="single" w:sz="8" w:space="0" w:color="000000"/>
              <w:bottom w:val="nil"/>
              <w:right w:val="single" w:sz="4" w:space="0" w:color="000000"/>
            </w:tcBorders>
            <w:shd w:val="clear" w:color="auto" w:fill="BFBFBF"/>
            <w:vAlign w:val="center"/>
          </w:tcPr>
          <w:p w14:paraId="064F5DC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nil"/>
              <w:left w:val="single" w:sz="8" w:space="0" w:color="000000"/>
              <w:bottom w:val="nil"/>
              <w:right w:val="single" w:sz="4" w:space="0" w:color="000000"/>
            </w:tcBorders>
            <w:shd w:val="clear" w:color="auto" w:fill="BFBFBF"/>
            <w:vAlign w:val="center"/>
          </w:tcPr>
          <w:p w14:paraId="2DCE74A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w:t>
            </w:r>
          </w:p>
        </w:tc>
        <w:tc>
          <w:tcPr>
            <w:tcW w:w="567" w:type="dxa"/>
            <w:tcBorders>
              <w:top w:val="nil"/>
              <w:left w:val="single" w:sz="8" w:space="0" w:color="000000"/>
              <w:bottom w:val="nil"/>
              <w:right w:val="single" w:sz="4" w:space="0" w:color="000000"/>
            </w:tcBorders>
            <w:shd w:val="clear" w:color="auto" w:fill="BFBFBF"/>
            <w:vAlign w:val="center"/>
          </w:tcPr>
          <w:p w14:paraId="645D720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272</w:t>
            </w:r>
          </w:p>
        </w:tc>
        <w:tc>
          <w:tcPr>
            <w:tcW w:w="567" w:type="dxa"/>
            <w:tcBorders>
              <w:top w:val="nil"/>
              <w:left w:val="single" w:sz="8" w:space="0" w:color="000000"/>
              <w:bottom w:val="nil"/>
              <w:right w:val="single" w:sz="4" w:space="0" w:color="000000"/>
            </w:tcBorders>
            <w:shd w:val="clear" w:color="auto" w:fill="BFBFBF"/>
            <w:vAlign w:val="center"/>
          </w:tcPr>
          <w:p w14:paraId="6FEC1DBA"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nil"/>
              <w:left w:val="single" w:sz="8" w:space="0" w:color="000000"/>
              <w:bottom w:val="nil"/>
              <w:right w:val="single" w:sz="4" w:space="0" w:color="000000"/>
            </w:tcBorders>
            <w:shd w:val="clear" w:color="auto" w:fill="BFBFBF"/>
            <w:vAlign w:val="center"/>
          </w:tcPr>
          <w:p w14:paraId="503D68B2"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9</w:t>
            </w:r>
          </w:p>
        </w:tc>
        <w:tc>
          <w:tcPr>
            <w:tcW w:w="567" w:type="dxa"/>
            <w:tcBorders>
              <w:top w:val="nil"/>
              <w:left w:val="single" w:sz="8" w:space="0" w:color="000000"/>
              <w:bottom w:val="nil"/>
              <w:right w:val="single" w:sz="4" w:space="0" w:color="000000"/>
            </w:tcBorders>
            <w:shd w:val="clear" w:color="auto" w:fill="BFBFBF"/>
            <w:vAlign w:val="center"/>
          </w:tcPr>
          <w:p w14:paraId="5EE665E1"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nil"/>
              <w:left w:val="single" w:sz="8" w:space="0" w:color="000000"/>
              <w:bottom w:val="nil"/>
              <w:right w:val="single" w:sz="4" w:space="0" w:color="000000"/>
            </w:tcBorders>
            <w:shd w:val="clear" w:color="auto" w:fill="BFBFBF"/>
            <w:vAlign w:val="center"/>
          </w:tcPr>
          <w:p w14:paraId="47DF542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nil"/>
              <w:left w:val="single" w:sz="8" w:space="0" w:color="000000"/>
              <w:bottom w:val="nil"/>
              <w:right w:val="single" w:sz="4" w:space="0" w:color="000000"/>
            </w:tcBorders>
            <w:shd w:val="clear" w:color="auto" w:fill="BFBFBF"/>
            <w:vAlign w:val="center"/>
          </w:tcPr>
          <w:p w14:paraId="5DAD7B0B"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w:t>
            </w:r>
          </w:p>
        </w:tc>
        <w:tc>
          <w:tcPr>
            <w:tcW w:w="3074" w:type="dxa"/>
            <w:gridSpan w:val="2"/>
            <w:tcBorders>
              <w:top w:val="nil"/>
              <w:left w:val="nil"/>
              <w:bottom w:val="nil"/>
              <w:right w:val="single" w:sz="12" w:space="0" w:color="000000"/>
            </w:tcBorders>
            <w:shd w:val="clear" w:color="auto" w:fill="948A54"/>
            <w:vAlign w:val="center"/>
          </w:tcPr>
          <w:p w14:paraId="63564B62"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313D2A53" w14:textId="77777777" w:rsidTr="00D86970">
        <w:trPr>
          <w:gridAfter w:val="1"/>
          <w:wAfter w:w="45" w:type="dxa"/>
          <w:trHeight w:val="300"/>
        </w:trPr>
        <w:tc>
          <w:tcPr>
            <w:tcW w:w="783" w:type="dxa"/>
            <w:vMerge w:val="restart"/>
            <w:tcBorders>
              <w:top w:val="single" w:sz="8" w:space="0" w:color="000000"/>
              <w:left w:val="single" w:sz="12" w:space="0" w:color="000000"/>
              <w:right w:val="single" w:sz="8" w:space="0" w:color="000000"/>
            </w:tcBorders>
            <w:textDirection w:val="btLr"/>
            <w:vAlign w:val="center"/>
          </w:tcPr>
          <w:p w14:paraId="3388E93E"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7°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2668B30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tc>
        <w:tc>
          <w:tcPr>
            <w:tcW w:w="993" w:type="dxa"/>
            <w:tcBorders>
              <w:top w:val="single" w:sz="8" w:space="0" w:color="000000"/>
              <w:left w:val="single" w:sz="8" w:space="0" w:color="000000"/>
              <w:bottom w:val="single" w:sz="8" w:space="0" w:color="000000"/>
              <w:right w:val="single" w:sz="8" w:space="0" w:color="000000"/>
            </w:tcBorders>
            <w:vAlign w:val="center"/>
          </w:tcPr>
          <w:p w14:paraId="19A9388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0BE948A1"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F93F436"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11" w:type="dxa"/>
            <w:tcBorders>
              <w:top w:val="single" w:sz="8" w:space="0" w:color="000000"/>
              <w:left w:val="single" w:sz="8" w:space="0" w:color="000000"/>
              <w:bottom w:val="single" w:sz="8" w:space="0" w:color="000000"/>
              <w:right w:val="single" w:sz="8" w:space="0" w:color="000000"/>
            </w:tcBorders>
            <w:vAlign w:val="center"/>
          </w:tcPr>
          <w:p w14:paraId="3A0C81CA"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80</w:t>
            </w:r>
          </w:p>
        </w:tc>
        <w:tc>
          <w:tcPr>
            <w:tcW w:w="567" w:type="dxa"/>
            <w:tcBorders>
              <w:top w:val="single" w:sz="8" w:space="0" w:color="000000"/>
              <w:left w:val="single" w:sz="8" w:space="0" w:color="000000"/>
              <w:bottom w:val="single" w:sz="8" w:space="0" w:color="000000"/>
              <w:right w:val="single" w:sz="8" w:space="0" w:color="000000"/>
            </w:tcBorders>
            <w:vAlign w:val="center"/>
          </w:tcPr>
          <w:p w14:paraId="0CDBED21"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C24B266"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6DCE1B9"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128</w:t>
            </w:r>
          </w:p>
        </w:tc>
        <w:tc>
          <w:tcPr>
            <w:tcW w:w="567" w:type="dxa"/>
            <w:tcBorders>
              <w:top w:val="single" w:sz="8" w:space="0" w:color="000000"/>
              <w:left w:val="single" w:sz="8" w:space="0" w:color="000000"/>
              <w:bottom w:val="single" w:sz="8" w:space="0" w:color="000000"/>
              <w:right w:val="single" w:sz="8" w:space="0" w:color="000000"/>
            </w:tcBorders>
            <w:vAlign w:val="center"/>
          </w:tcPr>
          <w:p w14:paraId="72CC5AF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24CB5B2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567" w:type="dxa"/>
            <w:tcBorders>
              <w:top w:val="single" w:sz="8" w:space="0" w:color="000000"/>
              <w:left w:val="single" w:sz="8" w:space="0" w:color="000000"/>
              <w:bottom w:val="single" w:sz="8" w:space="0" w:color="000000"/>
              <w:right w:val="single" w:sz="8" w:space="0" w:color="000000"/>
            </w:tcBorders>
            <w:vAlign w:val="center"/>
          </w:tcPr>
          <w:p w14:paraId="2874A65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E1DE97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7C91505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1701" w:type="dxa"/>
            <w:tcBorders>
              <w:top w:val="single" w:sz="8" w:space="0" w:color="000000"/>
              <w:left w:val="single" w:sz="8" w:space="0" w:color="000000"/>
              <w:bottom w:val="single" w:sz="8" w:space="0" w:color="000000"/>
              <w:right w:val="single" w:sz="8" w:space="0" w:color="000000"/>
            </w:tcBorders>
            <w:vAlign w:val="center"/>
          </w:tcPr>
          <w:p w14:paraId="6DC5087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3AE22FF8"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1257113E"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80009C" w:rsidRPr="0080009C" w14:paraId="069174B7"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128D91D7"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5C2096DB"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período perioperatório</w:t>
            </w:r>
          </w:p>
        </w:tc>
        <w:tc>
          <w:tcPr>
            <w:tcW w:w="993" w:type="dxa"/>
            <w:tcBorders>
              <w:top w:val="single" w:sz="8" w:space="0" w:color="000000"/>
              <w:left w:val="single" w:sz="8" w:space="0" w:color="000000"/>
              <w:bottom w:val="single" w:sz="8" w:space="0" w:color="000000"/>
              <w:right w:val="single" w:sz="8" w:space="0" w:color="000000"/>
            </w:tcBorders>
            <w:vAlign w:val="center"/>
          </w:tcPr>
          <w:p w14:paraId="694840C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13E9D761"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CF869DA"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310179DB"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20ACA01A"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986BB3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0CA236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45BCCCC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7708EE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CB24FC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FAC91B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2A5FDBD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3A80F12A"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7FB0A4FB"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36B6316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tc>
      </w:tr>
      <w:tr w:rsidR="0080009C" w:rsidRPr="0080009C" w14:paraId="00D13897"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15374A7A"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0530F46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tc>
        <w:tc>
          <w:tcPr>
            <w:tcW w:w="993" w:type="dxa"/>
            <w:tcBorders>
              <w:top w:val="single" w:sz="8" w:space="0" w:color="000000"/>
              <w:left w:val="single" w:sz="8" w:space="0" w:color="000000"/>
              <w:bottom w:val="single" w:sz="8" w:space="0" w:color="000000"/>
              <w:right w:val="single" w:sz="8" w:space="0" w:color="000000"/>
            </w:tcBorders>
            <w:vAlign w:val="center"/>
          </w:tcPr>
          <w:p w14:paraId="421DC5B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0B373908"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60938DD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48</w:t>
            </w:r>
          </w:p>
        </w:tc>
        <w:tc>
          <w:tcPr>
            <w:tcW w:w="511" w:type="dxa"/>
            <w:tcBorders>
              <w:top w:val="single" w:sz="8" w:space="0" w:color="000000"/>
              <w:left w:val="single" w:sz="8" w:space="0" w:color="000000"/>
              <w:bottom w:val="single" w:sz="8" w:space="0" w:color="000000"/>
              <w:right w:val="single" w:sz="8" w:space="0" w:color="000000"/>
            </w:tcBorders>
            <w:vAlign w:val="center"/>
          </w:tcPr>
          <w:p w14:paraId="17B487A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03C6089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F451FD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9E251E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64</w:t>
            </w:r>
          </w:p>
        </w:tc>
        <w:tc>
          <w:tcPr>
            <w:tcW w:w="567" w:type="dxa"/>
            <w:tcBorders>
              <w:top w:val="single" w:sz="8" w:space="0" w:color="000000"/>
              <w:left w:val="single" w:sz="8" w:space="0" w:color="000000"/>
              <w:bottom w:val="single" w:sz="8" w:space="0" w:color="000000"/>
              <w:right w:val="single" w:sz="8" w:space="0" w:color="000000"/>
            </w:tcBorders>
            <w:vAlign w:val="center"/>
          </w:tcPr>
          <w:p w14:paraId="7A6D78A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54BAF8E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23ECC75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DA6FD6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A548B9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4</w:t>
            </w:r>
          </w:p>
        </w:tc>
        <w:tc>
          <w:tcPr>
            <w:tcW w:w="1701" w:type="dxa"/>
            <w:tcBorders>
              <w:top w:val="single" w:sz="8" w:space="0" w:color="000000"/>
              <w:left w:val="single" w:sz="8" w:space="0" w:color="000000"/>
              <w:bottom w:val="single" w:sz="8" w:space="0" w:color="000000"/>
              <w:right w:val="single" w:sz="8" w:space="0" w:color="000000"/>
            </w:tcBorders>
            <w:vAlign w:val="center"/>
          </w:tcPr>
          <w:p w14:paraId="387B457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para a gestão em saúde e enfermagem</w:t>
            </w:r>
          </w:p>
        </w:tc>
        <w:tc>
          <w:tcPr>
            <w:tcW w:w="1373" w:type="dxa"/>
            <w:tcBorders>
              <w:top w:val="single" w:sz="8" w:space="0" w:color="000000"/>
              <w:left w:val="single" w:sz="8" w:space="0" w:color="000000"/>
              <w:bottom w:val="single" w:sz="8" w:space="0" w:color="000000"/>
              <w:right w:val="single" w:sz="12" w:space="0" w:color="000000"/>
            </w:tcBorders>
            <w:vAlign w:val="center"/>
          </w:tcPr>
          <w:p w14:paraId="6C25CA5D"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77B51CC0"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7574B46C"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193A7C9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trabalhador</w:t>
            </w:r>
          </w:p>
        </w:tc>
        <w:tc>
          <w:tcPr>
            <w:tcW w:w="993" w:type="dxa"/>
            <w:tcBorders>
              <w:top w:val="single" w:sz="8" w:space="0" w:color="000000"/>
              <w:left w:val="single" w:sz="8" w:space="0" w:color="000000"/>
              <w:bottom w:val="single" w:sz="8" w:space="0" w:color="000000"/>
              <w:right w:val="single" w:sz="8" w:space="0" w:color="000000"/>
            </w:tcBorders>
            <w:vAlign w:val="center"/>
          </w:tcPr>
          <w:p w14:paraId="73CA545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412833E"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4541C24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11" w:type="dxa"/>
            <w:tcBorders>
              <w:top w:val="single" w:sz="8" w:space="0" w:color="000000"/>
              <w:left w:val="single" w:sz="8" w:space="0" w:color="000000"/>
              <w:bottom w:val="single" w:sz="8" w:space="0" w:color="000000"/>
              <w:right w:val="single" w:sz="8" w:space="0" w:color="000000"/>
            </w:tcBorders>
            <w:vAlign w:val="center"/>
          </w:tcPr>
          <w:p w14:paraId="06C6249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16</w:t>
            </w:r>
          </w:p>
        </w:tc>
        <w:tc>
          <w:tcPr>
            <w:tcW w:w="567" w:type="dxa"/>
            <w:tcBorders>
              <w:top w:val="single" w:sz="8" w:space="0" w:color="000000"/>
              <w:left w:val="single" w:sz="8" w:space="0" w:color="000000"/>
              <w:bottom w:val="single" w:sz="8" w:space="0" w:color="000000"/>
              <w:right w:val="single" w:sz="8" w:space="0" w:color="000000"/>
            </w:tcBorders>
            <w:vAlign w:val="center"/>
          </w:tcPr>
          <w:p w14:paraId="7A755FD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3EA5F1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14E169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3BC4C17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063FF28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w:t>
            </w:r>
          </w:p>
        </w:tc>
        <w:tc>
          <w:tcPr>
            <w:tcW w:w="567" w:type="dxa"/>
            <w:tcBorders>
              <w:top w:val="single" w:sz="8" w:space="0" w:color="000000"/>
              <w:left w:val="single" w:sz="8" w:space="0" w:color="000000"/>
              <w:bottom w:val="single" w:sz="8" w:space="0" w:color="000000"/>
              <w:right w:val="single" w:sz="8" w:space="0" w:color="000000"/>
            </w:tcBorders>
            <w:vAlign w:val="center"/>
          </w:tcPr>
          <w:p w14:paraId="5E4863F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A2FA75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13284D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7A1E678B"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Fundamentos dos cuidados de enfermagem III;</w:t>
            </w:r>
          </w:p>
          <w:p w14:paraId="7B7737FA"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Processo de enfermagem III</w:t>
            </w:r>
          </w:p>
        </w:tc>
        <w:tc>
          <w:tcPr>
            <w:tcW w:w="1373" w:type="dxa"/>
            <w:tcBorders>
              <w:top w:val="single" w:sz="8" w:space="0" w:color="000000"/>
              <w:left w:val="single" w:sz="8" w:space="0" w:color="000000"/>
              <w:bottom w:val="single" w:sz="8" w:space="0" w:color="000000"/>
              <w:right w:val="single" w:sz="12" w:space="0" w:color="000000"/>
            </w:tcBorders>
            <w:vAlign w:val="center"/>
          </w:tcPr>
          <w:p w14:paraId="27AB750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tc>
      </w:tr>
      <w:tr w:rsidR="0080009C" w:rsidRPr="0080009C" w14:paraId="793E934F"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7A1CED14" w14:textId="3D18D69F"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2C017D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144</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E60866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144</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80FEBD7"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5D75E36"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24625EB"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288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8297C3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A8F2DA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D6900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F5FE67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D18094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18</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4E28407B"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7DB8FC0A" w14:textId="77777777" w:rsidTr="00D86970">
        <w:trPr>
          <w:gridAfter w:val="1"/>
          <w:wAfter w:w="45" w:type="dxa"/>
          <w:trHeight w:val="300"/>
        </w:trPr>
        <w:tc>
          <w:tcPr>
            <w:tcW w:w="783" w:type="dxa"/>
            <w:vMerge w:val="restart"/>
            <w:tcBorders>
              <w:top w:val="single" w:sz="8" w:space="0" w:color="000000"/>
              <w:left w:val="single" w:sz="12" w:space="0" w:color="000000"/>
              <w:right w:val="single" w:sz="8" w:space="0" w:color="000000"/>
            </w:tcBorders>
            <w:textDirection w:val="btLr"/>
            <w:vAlign w:val="center"/>
          </w:tcPr>
          <w:p w14:paraId="70A63BBA"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8°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344E3C7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ao paciente crítico e em situações de urgência e emergência</w:t>
            </w:r>
          </w:p>
        </w:tc>
        <w:tc>
          <w:tcPr>
            <w:tcW w:w="993" w:type="dxa"/>
            <w:tcBorders>
              <w:top w:val="single" w:sz="8" w:space="0" w:color="000000"/>
              <w:left w:val="single" w:sz="8" w:space="0" w:color="000000"/>
              <w:bottom w:val="single" w:sz="8" w:space="0" w:color="000000"/>
              <w:right w:val="single" w:sz="8" w:space="0" w:color="000000"/>
            </w:tcBorders>
            <w:vAlign w:val="center"/>
          </w:tcPr>
          <w:p w14:paraId="3873733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401886E2"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7FB6DE3"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53B35283"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48</w:t>
            </w:r>
          </w:p>
        </w:tc>
        <w:tc>
          <w:tcPr>
            <w:tcW w:w="567" w:type="dxa"/>
            <w:tcBorders>
              <w:top w:val="single" w:sz="8" w:space="0" w:color="000000"/>
              <w:left w:val="single" w:sz="8" w:space="0" w:color="000000"/>
              <w:bottom w:val="single" w:sz="8" w:space="0" w:color="000000"/>
              <w:right w:val="single" w:sz="8" w:space="0" w:color="000000"/>
            </w:tcBorders>
            <w:vAlign w:val="center"/>
          </w:tcPr>
          <w:p w14:paraId="21715C82"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14F6B6CE"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7CFAC90"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80</w:t>
            </w:r>
          </w:p>
        </w:tc>
        <w:tc>
          <w:tcPr>
            <w:tcW w:w="567" w:type="dxa"/>
            <w:tcBorders>
              <w:top w:val="single" w:sz="8" w:space="0" w:color="000000"/>
              <w:left w:val="single" w:sz="8" w:space="0" w:color="000000"/>
              <w:bottom w:val="single" w:sz="8" w:space="0" w:color="000000"/>
              <w:right w:val="single" w:sz="8" w:space="0" w:color="000000"/>
            </w:tcBorders>
            <w:vAlign w:val="center"/>
          </w:tcPr>
          <w:p w14:paraId="551C053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2F005D2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w:t>
            </w:r>
          </w:p>
        </w:tc>
        <w:tc>
          <w:tcPr>
            <w:tcW w:w="567" w:type="dxa"/>
            <w:tcBorders>
              <w:top w:val="single" w:sz="8" w:space="0" w:color="000000"/>
              <w:left w:val="single" w:sz="8" w:space="0" w:color="000000"/>
              <w:bottom w:val="single" w:sz="8" w:space="0" w:color="000000"/>
              <w:right w:val="single" w:sz="8" w:space="0" w:color="000000"/>
            </w:tcBorders>
            <w:vAlign w:val="center"/>
          </w:tcPr>
          <w:p w14:paraId="3C02830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7695F8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083DDB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w:t>
            </w:r>
          </w:p>
        </w:tc>
        <w:tc>
          <w:tcPr>
            <w:tcW w:w="1701" w:type="dxa"/>
            <w:tcBorders>
              <w:top w:val="single" w:sz="8" w:space="0" w:color="000000"/>
              <w:left w:val="single" w:sz="8" w:space="0" w:color="000000"/>
              <w:bottom w:val="single" w:sz="8" w:space="0" w:color="000000"/>
              <w:right w:val="single" w:sz="8" w:space="0" w:color="000000"/>
            </w:tcBorders>
            <w:vAlign w:val="center"/>
          </w:tcPr>
          <w:p w14:paraId="4DDEB85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p w14:paraId="74528DCF"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período perioperatório</w:t>
            </w:r>
          </w:p>
        </w:tc>
        <w:tc>
          <w:tcPr>
            <w:tcW w:w="1373" w:type="dxa"/>
            <w:tcBorders>
              <w:top w:val="single" w:sz="8" w:space="0" w:color="000000"/>
              <w:left w:val="single" w:sz="8" w:space="0" w:color="000000"/>
              <w:bottom w:val="single" w:sz="8" w:space="0" w:color="000000"/>
              <w:right w:val="single" w:sz="12" w:space="0" w:color="000000"/>
            </w:tcBorders>
            <w:vAlign w:val="center"/>
          </w:tcPr>
          <w:p w14:paraId="1E1744D9"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69E2BE16"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3CAA0937"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623046F0"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Cuidados paliativos de enfermagem</w:t>
            </w:r>
          </w:p>
        </w:tc>
        <w:tc>
          <w:tcPr>
            <w:tcW w:w="993" w:type="dxa"/>
            <w:tcBorders>
              <w:top w:val="single" w:sz="8" w:space="0" w:color="000000"/>
              <w:left w:val="single" w:sz="8" w:space="0" w:color="000000"/>
              <w:bottom w:val="single" w:sz="8" w:space="0" w:color="000000"/>
              <w:right w:val="single" w:sz="8" w:space="0" w:color="000000"/>
            </w:tcBorders>
            <w:vAlign w:val="center"/>
          </w:tcPr>
          <w:p w14:paraId="711E5BB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4B1AFAF"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1FADA09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62F5CC4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AAA34A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3EB1DBD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84C327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2E387A7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47BDDC8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9C2DA1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335D8D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63CD395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531E0BD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dos adultos jovem, de meia-idade e idoso;</w:t>
            </w:r>
          </w:p>
          <w:p w14:paraId="42B8D7E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Cuidado de enfermagem à saúde mental coletiva.</w:t>
            </w:r>
          </w:p>
        </w:tc>
        <w:tc>
          <w:tcPr>
            <w:tcW w:w="1373" w:type="dxa"/>
            <w:tcBorders>
              <w:top w:val="single" w:sz="8" w:space="0" w:color="000000"/>
              <w:left w:val="single" w:sz="8" w:space="0" w:color="000000"/>
              <w:bottom w:val="single" w:sz="8" w:space="0" w:color="000000"/>
              <w:right w:val="single" w:sz="12" w:space="0" w:color="000000"/>
            </w:tcBorders>
            <w:vAlign w:val="center"/>
          </w:tcPr>
          <w:p w14:paraId="48406801"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80009C" w:rsidRPr="0080009C" w14:paraId="524CBB58"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3AA33606"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225C4A77"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pesquisa em saúde e enfermagem</w:t>
            </w:r>
          </w:p>
        </w:tc>
        <w:tc>
          <w:tcPr>
            <w:tcW w:w="993" w:type="dxa"/>
            <w:tcBorders>
              <w:top w:val="single" w:sz="8" w:space="0" w:color="000000"/>
              <w:left w:val="single" w:sz="8" w:space="0" w:color="000000"/>
              <w:bottom w:val="single" w:sz="8" w:space="0" w:color="000000"/>
              <w:right w:val="single" w:sz="8" w:space="0" w:color="000000"/>
            </w:tcBorders>
            <w:vAlign w:val="center"/>
          </w:tcPr>
          <w:p w14:paraId="49A1793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2B51A56"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8C034C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50B5807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E0E750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BAD5E6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50C21E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6D7CD46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68ED9CF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EAC251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D18EB3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0050FA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4D37202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metodologia científica</w:t>
            </w:r>
          </w:p>
        </w:tc>
        <w:tc>
          <w:tcPr>
            <w:tcW w:w="1373" w:type="dxa"/>
            <w:tcBorders>
              <w:top w:val="single" w:sz="8" w:space="0" w:color="000000"/>
              <w:left w:val="single" w:sz="8" w:space="0" w:color="000000"/>
              <w:bottom w:val="single" w:sz="8" w:space="0" w:color="000000"/>
              <w:right w:val="single" w:sz="12" w:space="0" w:color="000000"/>
            </w:tcBorders>
            <w:vAlign w:val="center"/>
          </w:tcPr>
          <w:p w14:paraId="56D8B2B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w:t>
            </w:r>
          </w:p>
        </w:tc>
      </w:tr>
      <w:tr w:rsidR="0080009C" w:rsidRPr="0080009C" w14:paraId="21E8A524"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64BC06E4"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1C61568F"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w:t>
            </w:r>
          </w:p>
        </w:tc>
        <w:tc>
          <w:tcPr>
            <w:tcW w:w="993" w:type="dxa"/>
            <w:tcBorders>
              <w:top w:val="single" w:sz="8" w:space="0" w:color="000000"/>
              <w:left w:val="single" w:sz="8" w:space="0" w:color="000000"/>
              <w:bottom w:val="single" w:sz="8" w:space="0" w:color="000000"/>
              <w:right w:val="single" w:sz="8" w:space="0" w:color="000000"/>
            </w:tcBorders>
            <w:vAlign w:val="center"/>
          </w:tcPr>
          <w:p w14:paraId="5D427DD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AE2B5C3"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4663E21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00E4730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71EA17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D2674E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760B41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33E8AF5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009B7B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7D0DCF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2B8C5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57D641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0674AC3B"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Introdução à metodologia científica</w:t>
            </w:r>
          </w:p>
          <w:p w14:paraId="450014E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p w14:paraId="2F2F722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p w14:paraId="4A3A585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p w14:paraId="3B5CFC1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criança;</w:t>
            </w:r>
          </w:p>
          <w:p w14:paraId="793F03EB"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Enfermagem e saúde coletiva;</w:t>
            </w:r>
          </w:p>
          <w:p w14:paraId="01865638"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Cuidados paliativos de enfermagem;</w:t>
            </w:r>
          </w:p>
          <w:p w14:paraId="19A661F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p w14:paraId="1F08D60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Cuidado de enfermagem à saúde do trabalhador;</w:t>
            </w:r>
          </w:p>
          <w:p w14:paraId="3107068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ao paciente crítico e em situações de urgência e emergência</w:t>
            </w:r>
          </w:p>
        </w:tc>
        <w:tc>
          <w:tcPr>
            <w:tcW w:w="1373" w:type="dxa"/>
            <w:tcBorders>
              <w:top w:val="single" w:sz="8" w:space="0" w:color="000000"/>
              <w:left w:val="single" w:sz="8" w:space="0" w:color="000000"/>
              <w:bottom w:val="single" w:sz="8" w:space="0" w:color="000000"/>
              <w:right w:val="single" w:sz="12" w:space="0" w:color="000000"/>
            </w:tcBorders>
            <w:vAlign w:val="center"/>
          </w:tcPr>
          <w:p w14:paraId="7592F5B2"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Introdução à pesquisa em saúde e enfermagem</w:t>
            </w:r>
          </w:p>
        </w:tc>
      </w:tr>
      <w:tr w:rsidR="0080009C" w:rsidRPr="0080009C" w14:paraId="044DE3A1" w14:textId="77777777" w:rsidTr="00D86970">
        <w:trPr>
          <w:gridAfter w:val="1"/>
          <w:wAfter w:w="45" w:type="dxa"/>
          <w:trHeight w:val="300"/>
        </w:trPr>
        <w:tc>
          <w:tcPr>
            <w:tcW w:w="783" w:type="dxa"/>
            <w:vMerge/>
            <w:tcBorders>
              <w:top w:val="single" w:sz="8" w:space="0" w:color="000000"/>
              <w:left w:val="single" w:sz="12" w:space="0" w:color="000000"/>
              <w:right w:val="single" w:sz="8" w:space="0" w:color="000000"/>
            </w:tcBorders>
            <w:vAlign w:val="center"/>
          </w:tcPr>
          <w:p w14:paraId="75140E7F"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1D7D15BA"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w:t>
            </w:r>
          </w:p>
        </w:tc>
        <w:tc>
          <w:tcPr>
            <w:tcW w:w="993" w:type="dxa"/>
            <w:tcBorders>
              <w:top w:val="single" w:sz="8" w:space="0" w:color="000000"/>
              <w:left w:val="single" w:sz="8" w:space="0" w:color="000000"/>
              <w:bottom w:val="single" w:sz="8" w:space="0" w:color="000000"/>
              <w:right w:val="single" w:sz="8" w:space="0" w:color="000000"/>
            </w:tcBorders>
            <w:vAlign w:val="center"/>
          </w:tcPr>
          <w:p w14:paraId="62B7302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28BF08C2"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43BFC3F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11" w:type="dxa"/>
            <w:tcBorders>
              <w:top w:val="single" w:sz="8" w:space="0" w:color="000000"/>
              <w:left w:val="single" w:sz="8" w:space="0" w:color="000000"/>
              <w:bottom w:val="single" w:sz="8" w:space="0" w:color="000000"/>
              <w:right w:val="single" w:sz="8" w:space="0" w:color="000000"/>
            </w:tcBorders>
            <w:vAlign w:val="center"/>
          </w:tcPr>
          <w:p w14:paraId="2ECE554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567" w:type="dxa"/>
            <w:tcBorders>
              <w:top w:val="single" w:sz="8" w:space="0" w:color="000000"/>
              <w:left w:val="single" w:sz="8" w:space="0" w:color="000000"/>
              <w:bottom w:val="single" w:sz="8" w:space="0" w:color="000000"/>
              <w:right w:val="single" w:sz="8" w:space="0" w:color="000000"/>
            </w:tcBorders>
            <w:vAlign w:val="center"/>
          </w:tcPr>
          <w:p w14:paraId="3CAAE14F"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2925CF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405D56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128</w:t>
            </w:r>
          </w:p>
        </w:tc>
        <w:tc>
          <w:tcPr>
            <w:tcW w:w="567" w:type="dxa"/>
            <w:tcBorders>
              <w:top w:val="single" w:sz="8" w:space="0" w:color="000000"/>
              <w:left w:val="single" w:sz="8" w:space="0" w:color="000000"/>
              <w:bottom w:val="single" w:sz="8" w:space="0" w:color="000000"/>
              <w:right w:val="single" w:sz="8" w:space="0" w:color="000000"/>
            </w:tcBorders>
            <w:vAlign w:val="center"/>
          </w:tcPr>
          <w:p w14:paraId="2ED8066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567" w:type="dxa"/>
            <w:tcBorders>
              <w:top w:val="single" w:sz="8" w:space="0" w:color="000000"/>
              <w:left w:val="single" w:sz="8" w:space="0" w:color="000000"/>
              <w:bottom w:val="single" w:sz="8" w:space="0" w:color="000000"/>
              <w:right w:val="single" w:sz="8" w:space="0" w:color="000000"/>
            </w:tcBorders>
            <w:vAlign w:val="center"/>
          </w:tcPr>
          <w:p w14:paraId="307A097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4CACE1C"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0351EFE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796C26D5"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8</w:t>
            </w:r>
          </w:p>
        </w:tc>
        <w:tc>
          <w:tcPr>
            <w:tcW w:w="1701" w:type="dxa"/>
            <w:tcBorders>
              <w:top w:val="single" w:sz="8" w:space="0" w:color="000000"/>
              <w:left w:val="single" w:sz="8" w:space="0" w:color="000000"/>
              <w:bottom w:val="single" w:sz="8" w:space="0" w:color="000000"/>
              <w:right w:val="single" w:sz="8" w:space="0" w:color="000000"/>
            </w:tcBorders>
            <w:vAlign w:val="center"/>
          </w:tcPr>
          <w:p w14:paraId="451ABE0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da gestante;</w:t>
            </w:r>
          </w:p>
          <w:p w14:paraId="2DF80A40"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no parto, nascimento e puerpério;</w:t>
            </w:r>
          </w:p>
          <w:p w14:paraId="1FAE0395"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à saúde do adolescente e jovem;</w:t>
            </w:r>
          </w:p>
          <w:p w14:paraId="71CC25C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 xml:space="preserve">Cuidado de enfermagem </w:t>
            </w:r>
            <w:proofErr w:type="spellStart"/>
            <w:r w:rsidRPr="0080009C">
              <w:rPr>
                <w:rFonts w:ascii="Times New Roman" w:hAnsi="Times New Roman" w:cs="Times New Roman"/>
                <w:sz w:val="16"/>
                <w:szCs w:val="16"/>
              </w:rPr>
              <w:t>á</w:t>
            </w:r>
            <w:proofErr w:type="spellEnd"/>
            <w:r w:rsidRPr="0080009C">
              <w:rPr>
                <w:rFonts w:ascii="Times New Roman" w:hAnsi="Times New Roman" w:cs="Times New Roman"/>
                <w:sz w:val="16"/>
                <w:szCs w:val="16"/>
              </w:rPr>
              <w:t xml:space="preserve"> saúde da criança;</w:t>
            </w:r>
          </w:p>
          <w:p w14:paraId="3FD2E591"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Epidemiologia e saúde;</w:t>
            </w:r>
          </w:p>
          <w:p w14:paraId="18BDB93B"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Cuidados paliativos de enfermagem;</w:t>
            </w:r>
          </w:p>
          <w:p w14:paraId="4177BFD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Gerenciamento institucional em saúde e enfermagem;</w:t>
            </w:r>
          </w:p>
          <w:p w14:paraId="2A073F73"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lastRenderedPageBreak/>
              <w:t>Cuidado de enfermagem à saúde do trabalhador;</w:t>
            </w:r>
          </w:p>
          <w:p w14:paraId="7319D5EC"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Cuidado de enfermagem ao paciente crítico e em situações de urgência e emergência</w:t>
            </w:r>
          </w:p>
        </w:tc>
        <w:tc>
          <w:tcPr>
            <w:tcW w:w="1373" w:type="dxa"/>
            <w:tcBorders>
              <w:top w:val="single" w:sz="8" w:space="0" w:color="000000"/>
              <w:left w:val="single" w:sz="8" w:space="0" w:color="000000"/>
              <w:bottom w:val="single" w:sz="8" w:space="0" w:color="000000"/>
              <w:right w:val="single" w:sz="12" w:space="0" w:color="000000"/>
            </w:tcBorders>
            <w:vAlign w:val="center"/>
          </w:tcPr>
          <w:p w14:paraId="4130B2F3" w14:textId="77777777" w:rsidR="0080009C" w:rsidRPr="0080009C" w:rsidRDefault="0080009C" w:rsidP="002A30D1">
            <w:pPr>
              <w:ind w:left="-71"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lastRenderedPageBreak/>
              <w:t>−</w:t>
            </w:r>
          </w:p>
        </w:tc>
      </w:tr>
      <w:tr w:rsidR="0080009C" w:rsidRPr="0080009C" w14:paraId="499D0D60"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3B2258AD" w14:textId="5F7A62DF"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 xml:space="preserve">SUBTOTAL: </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FB0BFBD"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AB875CD"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176</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18BFF8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2D6D7E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724938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304</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3D7240"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D54B58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5C5B3D2"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C9051C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79E655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19</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22A25B80"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1E6AFD57" w14:textId="77777777" w:rsidTr="00D86970">
        <w:trPr>
          <w:gridAfter w:val="1"/>
          <w:wAfter w:w="45" w:type="dxa"/>
          <w:trHeight w:val="626"/>
        </w:trPr>
        <w:tc>
          <w:tcPr>
            <w:tcW w:w="783" w:type="dxa"/>
            <w:vMerge w:val="restart"/>
            <w:tcBorders>
              <w:top w:val="single" w:sz="8" w:space="0" w:color="000000"/>
              <w:left w:val="single" w:sz="12" w:space="0" w:color="000000"/>
              <w:bottom w:val="single" w:sz="8" w:space="0" w:color="000000"/>
              <w:right w:val="single" w:sz="8" w:space="0" w:color="000000"/>
            </w:tcBorders>
            <w:textDirection w:val="btLr"/>
            <w:vAlign w:val="center"/>
          </w:tcPr>
          <w:p w14:paraId="2916E77B"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9°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6EBB17B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II</w:t>
            </w:r>
          </w:p>
        </w:tc>
        <w:tc>
          <w:tcPr>
            <w:tcW w:w="993" w:type="dxa"/>
            <w:tcBorders>
              <w:top w:val="single" w:sz="8" w:space="0" w:color="000000"/>
              <w:left w:val="single" w:sz="8" w:space="0" w:color="000000"/>
              <w:bottom w:val="single" w:sz="8" w:space="0" w:color="000000"/>
              <w:right w:val="single" w:sz="8" w:space="0" w:color="000000"/>
            </w:tcBorders>
            <w:vAlign w:val="center"/>
          </w:tcPr>
          <w:p w14:paraId="1A89FD5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3AC879B9"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37F291D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11" w:type="dxa"/>
            <w:tcBorders>
              <w:top w:val="single" w:sz="8" w:space="0" w:color="000000"/>
              <w:left w:val="single" w:sz="8" w:space="0" w:color="000000"/>
              <w:bottom w:val="single" w:sz="8" w:space="0" w:color="000000"/>
              <w:right w:val="single" w:sz="8" w:space="0" w:color="000000"/>
            </w:tcBorders>
            <w:vAlign w:val="center"/>
          </w:tcPr>
          <w:p w14:paraId="6FD2951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CAE69F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A244E6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DE069E8"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32</w:t>
            </w:r>
          </w:p>
        </w:tc>
        <w:tc>
          <w:tcPr>
            <w:tcW w:w="567" w:type="dxa"/>
            <w:tcBorders>
              <w:top w:val="single" w:sz="8" w:space="0" w:color="000000"/>
              <w:left w:val="single" w:sz="8" w:space="0" w:color="000000"/>
              <w:bottom w:val="single" w:sz="8" w:space="0" w:color="000000"/>
              <w:right w:val="single" w:sz="8" w:space="0" w:color="000000"/>
            </w:tcBorders>
            <w:vAlign w:val="center"/>
          </w:tcPr>
          <w:p w14:paraId="554BD4B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567" w:type="dxa"/>
            <w:tcBorders>
              <w:top w:val="single" w:sz="8" w:space="0" w:color="000000"/>
              <w:left w:val="single" w:sz="8" w:space="0" w:color="000000"/>
              <w:bottom w:val="single" w:sz="8" w:space="0" w:color="000000"/>
              <w:right w:val="single" w:sz="8" w:space="0" w:color="000000"/>
            </w:tcBorders>
            <w:vAlign w:val="center"/>
          </w:tcPr>
          <w:p w14:paraId="592CCFB1"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728974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B3FB6A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364E682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2</w:t>
            </w:r>
          </w:p>
        </w:tc>
        <w:tc>
          <w:tcPr>
            <w:tcW w:w="1701" w:type="dxa"/>
            <w:tcBorders>
              <w:top w:val="single" w:sz="8" w:space="0" w:color="000000"/>
              <w:left w:val="single" w:sz="8" w:space="0" w:color="000000"/>
              <w:bottom w:val="single" w:sz="8" w:space="0" w:color="000000"/>
              <w:right w:val="single" w:sz="8" w:space="0" w:color="000000"/>
            </w:tcBorders>
            <w:vAlign w:val="center"/>
          </w:tcPr>
          <w:p w14:paraId="78FD7674"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Trabalho de conclusão de curso I</w:t>
            </w:r>
          </w:p>
        </w:tc>
        <w:tc>
          <w:tcPr>
            <w:tcW w:w="1373" w:type="dxa"/>
            <w:tcBorders>
              <w:top w:val="single" w:sz="8" w:space="0" w:color="000000"/>
              <w:left w:val="single" w:sz="8" w:space="0" w:color="000000"/>
              <w:bottom w:val="single" w:sz="8" w:space="0" w:color="000000"/>
              <w:right w:val="single" w:sz="12" w:space="0" w:color="000000"/>
            </w:tcBorders>
            <w:vAlign w:val="center"/>
          </w:tcPr>
          <w:p w14:paraId="2EB63062" w14:textId="77777777" w:rsidR="0080009C" w:rsidRPr="0080009C" w:rsidRDefault="0080009C" w:rsidP="002A30D1">
            <w:pPr>
              <w:ind w:left="-56" w:firstLine="0"/>
              <w:jc w:val="center"/>
              <w:rPr>
                <w:rFonts w:ascii="Times New Roman" w:hAnsi="Times New Roman" w:cs="Times New Roman"/>
                <w:sz w:val="16"/>
                <w:szCs w:val="16"/>
              </w:rPr>
            </w:pPr>
            <w:r w:rsidRPr="0080009C">
              <w:rPr>
                <w:rFonts w:ascii="Times New Roman" w:eastAsia="Gungsuh" w:hAnsi="Times New Roman" w:cs="Times New Roman"/>
                <w:sz w:val="16"/>
                <w:szCs w:val="16"/>
              </w:rPr>
              <w:t>−</w:t>
            </w:r>
          </w:p>
        </w:tc>
      </w:tr>
      <w:tr w:rsidR="0080009C" w:rsidRPr="0080009C" w14:paraId="17B58B91" w14:textId="77777777" w:rsidTr="00D86970">
        <w:trPr>
          <w:gridAfter w:val="1"/>
          <w:wAfter w:w="45" w:type="dxa"/>
          <w:trHeight w:val="626"/>
        </w:trPr>
        <w:tc>
          <w:tcPr>
            <w:tcW w:w="783" w:type="dxa"/>
            <w:vMerge/>
            <w:tcBorders>
              <w:top w:val="single" w:sz="8" w:space="0" w:color="000000"/>
              <w:left w:val="single" w:sz="12" w:space="0" w:color="000000"/>
              <w:bottom w:val="single" w:sz="8" w:space="0" w:color="000000"/>
              <w:right w:val="single" w:sz="8" w:space="0" w:color="000000"/>
            </w:tcBorders>
            <w:vAlign w:val="center"/>
          </w:tcPr>
          <w:p w14:paraId="0985AF00" w14:textId="77777777" w:rsidR="0080009C" w:rsidRPr="0080009C" w:rsidRDefault="0080009C" w:rsidP="002A30D1">
            <w:pPr>
              <w:pBdr>
                <w:top w:val="nil"/>
                <w:left w:val="nil"/>
                <w:bottom w:val="nil"/>
                <w:right w:val="nil"/>
                <w:between w:val="nil"/>
              </w:pBdr>
              <w:ind w:firstLine="0"/>
              <w:jc w:val="left"/>
              <w:rPr>
                <w:rFonts w:ascii="Times New Roman" w:hAnsi="Times New Roman" w:cs="Times New Roman"/>
                <w:sz w:val="16"/>
                <w:szCs w:val="16"/>
              </w:rPr>
            </w:pPr>
          </w:p>
        </w:tc>
        <w:tc>
          <w:tcPr>
            <w:tcW w:w="1842" w:type="dxa"/>
            <w:tcBorders>
              <w:top w:val="single" w:sz="8" w:space="0" w:color="000000"/>
              <w:left w:val="single" w:sz="8" w:space="0" w:color="000000"/>
              <w:bottom w:val="single" w:sz="8" w:space="0" w:color="000000"/>
              <w:right w:val="single" w:sz="8" w:space="0" w:color="000000"/>
            </w:tcBorders>
            <w:vAlign w:val="center"/>
          </w:tcPr>
          <w:p w14:paraId="689755E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II</w:t>
            </w:r>
          </w:p>
        </w:tc>
        <w:tc>
          <w:tcPr>
            <w:tcW w:w="993" w:type="dxa"/>
            <w:tcBorders>
              <w:top w:val="single" w:sz="8" w:space="0" w:color="000000"/>
              <w:left w:val="single" w:sz="8" w:space="0" w:color="000000"/>
              <w:bottom w:val="single" w:sz="8" w:space="0" w:color="000000"/>
              <w:right w:val="single" w:sz="8" w:space="0" w:color="000000"/>
            </w:tcBorders>
            <w:vAlign w:val="center"/>
          </w:tcPr>
          <w:p w14:paraId="10C7AD5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7522A23"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062775C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11" w:type="dxa"/>
            <w:tcBorders>
              <w:top w:val="single" w:sz="8" w:space="0" w:color="000000"/>
              <w:left w:val="single" w:sz="8" w:space="0" w:color="000000"/>
              <w:bottom w:val="single" w:sz="8" w:space="0" w:color="000000"/>
              <w:right w:val="single" w:sz="8" w:space="0" w:color="000000"/>
            </w:tcBorders>
            <w:vAlign w:val="center"/>
          </w:tcPr>
          <w:p w14:paraId="32DD3C5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560</w:t>
            </w:r>
          </w:p>
        </w:tc>
        <w:tc>
          <w:tcPr>
            <w:tcW w:w="567" w:type="dxa"/>
            <w:tcBorders>
              <w:top w:val="single" w:sz="8" w:space="0" w:color="000000"/>
              <w:left w:val="single" w:sz="8" w:space="0" w:color="000000"/>
              <w:bottom w:val="single" w:sz="8" w:space="0" w:color="000000"/>
              <w:right w:val="single" w:sz="8" w:space="0" w:color="000000"/>
            </w:tcBorders>
            <w:vAlign w:val="center"/>
          </w:tcPr>
          <w:p w14:paraId="6C5FA2A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BF0A9FB"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AB5C1A6"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560</w:t>
            </w:r>
          </w:p>
        </w:tc>
        <w:tc>
          <w:tcPr>
            <w:tcW w:w="567" w:type="dxa"/>
            <w:tcBorders>
              <w:top w:val="single" w:sz="8" w:space="0" w:color="000000"/>
              <w:left w:val="single" w:sz="8" w:space="0" w:color="000000"/>
              <w:bottom w:val="single" w:sz="8" w:space="0" w:color="000000"/>
              <w:right w:val="single" w:sz="8" w:space="0" w:color="000000"/>
            </w:tcBorders>
            <w:vAlign w:val="center"/>
          </w:tcPr>
          <w:p w14:paraId="39D2D160"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67B7221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35</w:t>
            </w:r>
          </w:p>
        </w:tc>
        <w:tc>
          <w:tcPr>
            <w:tcW w:w="567" w:type="dxa"/>
            <w:tcBorders>
              <w:top w:val="single" w:sz="8" w:space="0" w:color="000000"/>
              <w:left w:val="single" w:sz="8" w:space="0" w:color="000000"/>
              <w:bottom w:val="single" w:sz="8" w:space="0" w:color="000000"/>
              <w:right w:val="single" w:sz="8" w:space="0" w:color="000000"/>
            </w:tcBorders>
            <w:vAlign w:val="center"/>
          </w:tcPr>
          <w:p w14:paraId="77A2F057"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40EB37B6"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AC50F9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35</w:t>
            </w:r>
          </w:p>
        </w:tc>
        <w:tc>
          <w:tcPr>
            <w:tcW w:w="1701" w:type="dxa"/>
            <w:tcBorders>
              <w:top w:val="single" w:sz="8" w:space="0" w:color="000000"/>
              <w:left w:val="single" w:sz="8" w:space="0" w:color="000000"/>
              <w:bottom w:val="single" w:sz="8" w:space="0" w:color="000000"/>
              <w:right w:val="single" w:sz="8" w:space="0" w:color="000000"/>
            </w:tcBorders>
            <w:vAlign w:val="center"/>
          </w:tcPr>
          <w:p w14:paraId="14F30E5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w:t>
            </w:r>
          </w:p>
        </w:tc>
        <w:tc>
          <w:tcPr>
            <w:tcW w:w="1373" w:type="dxa"/>
            <w:tcBorders>
              <w:top w:val="single" w:sz="8" w:space="0" w:color="000000"/>
              <w:left w:val="single" w:sz="8" w:space="0" w:color="000000"/>
              <w:bottom w:val="single" w:sz="8" w:space="0" w:color="000000"/>
              <w:right w:val="single" w:sz="12" w:space="0" w:color="000000"/>
            </w:tcBorders>
            <w:vAlign w:val="center"/>
          </w:tcPr>
          <w:p w14:paraId="4B79B8DB" w14:textId="77777777" w:rsidR="0080009C" w:rsidRPr="0080009C" w:rsidRDefault="0080009C" w:rsidP="002A30D1">
            <w:pPr>
              <w:ind w:left="-56"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0632931A" w14:textId="77777777" w:rsidTr="002A30D1">
        <w:trPr>
          <w:gridAfter w:val="1"/>
          <w:wAfter w:w="45" w:type="dxa"/>
          <w:trHeight w:val="397"/>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2AB803A2" w14:textId="0F8383E5"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0701C0A"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32</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7F0A2B2"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560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9E524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5C6DF1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969F7E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1595F9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CB526E7"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35</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CA2603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C51A77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3938FA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tcPr>
          <w:p w14:paraId="2EFB9FEA"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2BAD6F5C" w14:textId="77777777" w:rsidTr="00D86970">
        <w:trPr>
          <w:gridAfter w:val="1"/>
          <w:wAfter w:w="45" w:type="dxa"/>
          <w:cantSplit/>
          <w:trHeight w:val="1357"/>
        </w:trPr>
        <w:tc>
          <w:tcPr>
            <w:tcW w:w="783" w:type="dxa"/>
            <w:tcBorders>
              <w:top w:val="single" w:sz="8" w:space="0" w:color="000000"/>
              <w:left w:val="single" w:sz="12" w:space="0" w:color="000000"/>
              <w:right w:val="single" w:sz="8" w:space="0" w:color="000000"/>
            </w:tcBorders>
            <w:textDirection w:val="btLr"/>
            <w:vAlign w:val="center"/>
          </w:tcPr>
          <w:p w14:paraId="5D41FDAC" w14:textId="77777777" w:rsidR="0080009C" w:rsidRPr="0080009C" w:rsidRDefault="0080009C" w:rsidP="002A30D1">
            <w:pPr>
              <w:ind w:left="113" w:right="113" w:firstLine="0"/>
              <w:jc w:val="center"/>
              <w:rPr>
                <w:rFonts w:ascii="Times New Roman" w:hAnsi="Times New Roman" w:cs="Times New Roman"/>
                <w:b/>
                <w:sz w:val="16"/>
                <w:szCs w:val="16"/>
              </w:rPr>
            </w:pPr>
            <w:r w:rsidRPr="0080009C">
              <w:rPr>
                <w:rFonts w:ascii="Times New Roman" w:hAnsi="Times New Roman" w:cs="Times New Roman"/>
                <w:b/>
                <w:sz w:val="16"/>
                <w:szCs w:val="16"/>
              </w:rPr>
              <w:t>10° semestre</w:t>
            </w:r>
          </w:p>
        </w:tc>
        <w:tc>
          <w:tcPr>
            <w:tcW w:w="1842" w:type="dxa"/>
            <w:tcBorders>
              <w:top w:val="single" w:sz="8" w:space="0" w:color="000000"/>
              <w:left w:val="single" w:sz="8" w:space="0" w:color="000000"/>
              <w:bottom w:val="single" w:sz="8" w:space="0" w:color="000000"/>
              <w:right w:val="single" w:sz="8" w:space="0" w:color="000000"/>
            </w:tcBorders>
            <w:vAlign w:val="center"/>
          </w:tcPr>
          <w:p w14:paraId="47AD9649"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III</w:t>
            </w:r>
          </w:p>
        </w:tc>
        <w:tc>
          <w:tcPr>
            <w:tcW w:w="993" w:type="dxa"/>
            <w:tcBorders>
              <w:top w:val="single" w:sz="8" w:space="0" w:color="000000"/>
              <w:left w:val="single" w:sz="8" w:space="0" w:color="000000"/>
              <w:bottom w:val="single" w:sz="8" w:space="0" w:color="000000"/>
              <w:right w:val="single" w:sz="8" w:space="0" w:color="000000"/>
            </w:tcBorders>
            <w:vAlign w:val="center"/>
          </w:tcPr>
          <w:p w14:paraId="696B507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08" w:type="dxa"/>
            <w:tcBorders>
              <w:top w:val="single" w:sz="8" w:space="0" w:color="000000"/>
              <w:left w:val="single" w:sz="8" w:space="0" w:color="000000"/>
              <w:bottom w:val="single" w:sz="8" w:space="0" w:color="000000"/>
              <w:right w:val="single" w:sz="8" w:space="0" w:color="000000"/>
            </w:tcBorders>
            <w:vAlign w:val="center"/>
          </w:tcPr>
          <w:p w14:paraId="54FA3520" w14:textId="77777777" w:rsidR="0080009C" w:rsidRPr="0080009C" w:rsidRDefault="0080009C" w:rsidP="002A30D1">
            <w:pPr>
              <w:tabs>
                <w:tab w:val="left" w:pos="421"/>
              </w:tabs>
              <w:ind w:left="-71" w:firstLine="0"/>
              <w:jc w:val="center"/>
              <w:rPr>
                <w:rFonts w:ascii="Times New Roman" w:hAnsi="Times New Roman" w:cs="Times New Roman"/>
                <w:sz w:val="16"/>
                <w:szCs w:val="16"/>
              </w:rPr>
            </w:pPr>
            <w:r w:rsidRPr="0080009C">
              <w:rPr>
                <w:rFonts w:ascii="Times New Roman" w:hAnsi="Times New Roman" w:cs="Times New Roman"/>
                <w:sz w:val="16"/>
                <w:szCs w:val="16"/>
              </w:rPr>
              <w:t>FAEN</w:t>
            </w:r>
          </w:p>
        </w:tc>
        <w:tc>
          <w:tcPr>
            <w:tcW w:w="567" w:type="dxa"/>
            <w:gridSpan w:val="2"/>
            <w:tcBorders>
              <w:top w:val="single" w:sz="8" w:space="0" w:color="000000"/>
              <w:left w:val="single" w:sz="8" w:space="0" w:color="000000"/>
              <w:bottom w:val="single" w:sz="8" w:space="0" w:color="000000"/>
              <w:right w:val="single" w:sz="8" w:space="0" w:color="000000"/>
            </w:tcBorders>
            <w:vAlign w:val="center"/>
          </w:tcPr>
          <w:p w14:paraId="1DD4F54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11" w:type="dxa"/>
            <w:tcBorders>
              <w:top w:val="single" w:sz="8" w:space="0" w:color="000000"/>
              <w:left w:val="single" w:sz="8" w:space="0" w:color="000000"/>
              <w:bottom w:val="single" w:sz="8" w:space="0" w:color="000000"/>
              <w:right w:val="single" w:sz="8" w:space="0" w:color="000000"/>
            </w:tcBorders>
            <w:vAlign w:val="center"/>
          </w:tcPr>
          <w:p w14:paraId="0DD35B4D"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592</w:t>
            </w:r>
          </w:p>
        </w:tc>
        <w:tc>
          <w:tcPr>
            <w:tcW w:w="567" w:type="dxa"/>
            <w:tcBorders>
              <w:top w:val="single" w:sz="8" w:space="0" w:color="000000"/>
              <w:left w:val="single" w:sz="8" w:space="0" w:color="000000"/>
              <w:bottom w:val="single" w:sz="8" w:space="0" w:color="000000"/>
              <w:right w:val="single" w:sz="8" w:space="0" w:color="000000"/>
            </w:tcBorders>
            <w:vAlign w:val="center"/>
          </w:tcPr>
          <w:p w14:paraId="006241A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47DBC12"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76A4E9E9" w14:textId="77777777" w:rsidR="0080009C" w:rsidRPr="0080009C" w:rsidRDefault="0080009C" w:rsidP="002A30D1">
            <w:pPr>
              <w:ind w:firstLine="0"/>
              <w:jc w:val="center"/>
              <w:rPr>
                <w:rFonts w:ascii="Times New Roman" w:hAnsi="Times New Roman" w:cs="Times New Roman"/>
                <w:color w:val="FF0000"/>
                <w:sz w:val="16"/>
                <w:szCs w:val="16"/>
              </w:rPr>
            </w:pPr>
            <w:r w:rsidRPr="0080009C">
              <w:rPr>
                <w:rFonts w:ascii="Times New Roman" w:hAnsi="Times New Roman" w:cs="Times New Roman"/>
                <w:sz w:val="16"/>
                <w:szCs w:val="16"/>
              </w:rPr>
              <w:t>592</w:t>
            </w:r>
          </w:p>
        </w:tc>
        <w:tc>
          <w:tcPr>
            <w:tcW w:w="567" w:type="dxa"/>
            <w:tcBorders>
              <w:top w:val="single" w:sz="8" w:space="0" w:color="000000"/>
              <w:left w:val="single" w:sz="8" w:space="0" w:color="000000"/>
              <w:bottom w:val="single" w:sz="8" w:space="0" w:color="000000"/>
              <w:right w:val="single" w:sz="8" w:space="0" w:color="000000"/>
            </w:tcBorders>
            <w:vAlign w:val="center"/>
          </w:tcPr>
          <w:p w14:paraId="2FAE8309"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54E5BF9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37</w:t>
            </w:r>
          </w:p>
        </w:tc>
        <w:tc>
          <w:tcPr>
            <w:tcW w:w="567" w:type="dxa"/>
            <w:tcBorders>
              <w:top w:val="single" w:sz="8" w:space="0" w:color="000000"/>
              <w:left w:val="single" w:sz="8" w:space="0" w:color="000000"/>
              <w:bottom w:val="single" w:sz="8" w:space="0" w:color="000000"/>
              <w:right w:val="single" w:sz="8" w:space="0" w:color="000000"/>
            </w:tcBorders>
            <w:vAlign w:val="center"/>
          </w:tcPr>
          <w:p w14:paraId="0CF4F7F4"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567" w:type="dxa"/>
            <w:tcBorders>
              <w:top w:val="single" w:sz="8" w:space="0" w:color="000000"/>
              <w:left w:val="single" w:sz="8" w:space="0" w:color="000000"/>
              <w:bottom w:val="single" w:sz="8" w:space="0" w:color="000000"/>
              <w:right w:val="single" w:sz="8" w:space="0" w:color="000000"/>
            </w:tcBorders>
            <w:vAlign w:val="center"/>
          </w:tcPr>
          <w:p w14:paraId="2CD9002B"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c>
          <w:tcPr>
            <w:tcW w:w="708" w:type="dxa"/>
            <w:tcBorders>
              <w:top w:val="single" w:sz="8" w:space="0" w:color="000000"/>
              <w:left w:val="single" w:sz="8" w:space="0" w:color="000000"/>
              <w:bottom w:val="single" w:sz="8" w:space="0" w:color="000000"/>
              <w:right w:val="single" w:sz="8" w:space="0" w:color="000000"/>
            </w:tcBorders>
            <w:vAlign w:val="center"/>
          </w:tcPr>
          <w:p w14:paraId="1BE831C3"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37</w:t>
            </w:r>
          </w:p>
        </w:tc>
        <w:tc>
          <w:tcPr>
            <w:tcW w:w="1701" w:type="dxa"/>
            <w:tcBorders>
              <w:top w:val="single" w:sz="8" w:space="0" w:color="000000"/>
              <w:left w:val="single" w:sz="8" w:space="0" w:color="000000"/>
              <w:bottom w:val="single" w:sz="8" w:space="0" w:color="000000"/>
              <w:right w:val="single" w:sz="8" w:space="0" w:color="000000"/>
            </w:tcBorders>
            <w:vAlign w:val="center"/>
          </w:tcPr>
          <w:p w14:paraId="35C9CBE6"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Estágio curricular supervisionado I</w:t>
            </w:r>
          </w:p>
        </w:tc>
        <w:tc>
          <w:tcPr>
            <w:tcW w:w="1373" w:type="dxa"/>
            <w:tcBorders>
              <w:top w:val="single" w:sz="8" w:space="0" w:color="000000"/>
              <w:left w:val="single" w:sz="8" w:space="0" w:color="000000"/>
              <w:bottom w:val="single" w:sz="8" w:space="0" w:color="000000"/>
              <w:right w:val="single" w:sz="12" w:space="0" w:color="000000"/>
            </w:tcBorders>
            <w:vAlign w:val="center"/>
          </w:tcPr>
          <w:p w14:paraId="19A00A07" w14:textId="77777777" w:rsidR="0080009C" w:rsidRPr="0080009C" w:rsidRDefault="0080009C" w:rsidP="002A30D1">
            <w:pPr>
              <w:ind w:left="-56" w:firstLine="0"/>
              <w:jc w:val="center"/>
              <w:rPr>
                <w:rFonts w:ascii="Times New Roman" w:hAnsi="Times New Roman" w:cs="Times New Roman"/>
                <w:sz w:val="16"/>
                <w:szCs w:val="16"/>
              </w:rPr>
            </w:pPr>
            <w:r w:rsidRPr="0080009C">
              <w:rPr>
                <w:rFonts w:ascii="Times New Roman" w:hAnsi="Times New Roman" w:cs="Times New Roman"/>
                <w:sz w:val="16"/>
                <w:szCs w:val="16"/>
              </w:rPr>
              <w:sym w:font="Symbol" w:char="F02D"/>
            </w:r>
          </w:p>
        </w:tc>
      </w:tr>
      <w:tr w:rsidR="0080009C" w:rsidRPr="0080009C" w14:paraId="576AD99E" w14:textId="77777777" w:rsidTr="002A30D1">
        <w:trPr>
          <w:gridAfter w:val="1"/>
          <w:wAfter w:w="45" w:type="dxa"/>
          <w:trHeight w:val="315"/>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3795D478" w14:textId="1A59E956"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A04D457"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652D1CA"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2471776"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C5BE50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C6F261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592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F156904"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36AB9C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0662D1C"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ADD63E3"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A4DD7B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37</w:t>
            </w:r>
          </w:p>
        </w:tc>
        <w:tc>
          <w:tcPr>
            <w:tcW w:w="3074" w:type="dxa"/>
            <w:gridSpan w:val="2"/>
            <w:tcBorders>
              <w:top w:val="single" w:sz="8" w:space="0" w:color="000000"/>
              <w:left w:val="single" w:sz="8" w:space="0" w:color="000000"/>
              <w:bottom w:val="single" w:sz="8" w:space="0" w:color="000000"/>
              <w:right w:val="single" w:sz="12" w:space="0" w:color="000000"/>
            </w:tcBorders>
            <w:shd w:val="clear" w:color="auto" w:fill="948A54"/>
            <w:vAlign w:val="center"/>
          </w:tcPr>
          <w:p w14:paraId="6758DEDE"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4897599A" w14:textId="77777777" w:rsidTr="002A30D1">
        <w:trPr>
          <w:gridAfter w:val="1"/>
          <w:wAfter w:w="45" w:type="dxa"/>
          <w:trHeight w:val="300"/>
        </w:trPr>
        <w:tc>
          <w:tcPr>
            <w:tcW w:w="4326" w:type="dxa"/>
            <w:gridSpan w:val="4"/>
            <w:tcBorders>
              <w:top w:val="single" w:sz="8" w:space="0" w:color="000000"/>
              <w:left w:val="single" w:sz="12" w:space="0" w:color="000000"/>
              <w:bottom w:val="single" w:sz="8" w:space="0" w:color="000000"/>
              <w:right w:val="single" w:sz="8" w:space="0" w:color="000000"/>
            </w:tcBorders>
            <w:shd w:val="clear" w:color="auto" w:fill="BFBFBF"/>
            <w:vAlign w:val="center"/>
          </w:tcPr>
          <w:p w14:paraId="392B5C9D" w14:textId="2461A67F" w:rsidR="0080009C" w:rsidRPr="0080009C" w:rsidRDefault="00D86970" w:rsidP="002A30D1">
            <w:pPr>
              <w:tabs>
                <w:tab w:val="left" w:pos="421"/>
              </w:tabs>
              <w:spacing w:after="120"/>
              <w:ind w:left="-71" w:firstLine="0"/>
              <w:rPr>
                <w:rFonts w:ascii="Times New Roman" w:hAnsi="Times New Roman" w:cs="Times New Roman"/>
                <w:b/>
                <w:sz w:val="16"/>
                <w:szCs w:val="16"/>
              </w:rPr>
            </w:pPr>
            <w:r>
              <w:rPr>
                <w:rFonts w:ascii="Times New Roman" w:hAnsi="Times New Roman" w:cs="Times New Roman"/>
                <w:b/>
                <w:sz w:val="16"/>
                <w:szCs w:val="16"/>
              </w:rPr>
              <w:t xml:space="preserve">     </w:t>
            </w:r>
            <w:r w:rsidR="0080009C" w:rsidRPr="0080009C">
              <w:rPr>
                <w:rFonts w:ascii="Times New Roman" w:hAnsi="Times New Roman" w:cs="Times New Roman"/>
                <w:b/>
                <w:sz w:val="16"/>
                <w:szCs w:val="16"/>
              </w:rPr>
              <w:t>SUBTOTAL COMPONENTES CURRICULARES:</w:t>
            </w:r>
          </w:p>
        </w:tc>
        <w:tc>
          <w:tcPr>
            <w:tcW w:w="567"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F8CC12F"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1408</w:t>
            </w:r>
          </w:p>
        </w:tc>
        <w:tc>
          <w:tcPr>
            <w:tcW w:w="511"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5DC133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2224</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6DA41CE"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E1B5C5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AB27403" w14:textId="77777777" w:rsidR="0080009C" w:rsidRPr="0080009C" w:rsidRDefault="0080009C" w:rsidP="002A30D1">
            <w:pPr>
              <w:spacing w:after="120"/>
              <w:ind w:left="-71"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3632</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B195AF9"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89</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6C3F206"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138</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628BBDA"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567"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3BB74B5"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0</w:t>
            </w:r>
          </w:p>
        </w:tc>
        <w:tc>
          <w:tcPr>
            <w:tcW w:w="70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9792DC8" w14:textId="77777777" w:rsidR="0080009C" w:rsidRPr="0080009C" w:rsidRDefault="0080009C" w:rsidP="002A30D1">
            <w:pPr>
              <w:spacing w:after="120"/>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227</w:t>
            </w:r>
          </w:p>
        </w:tc>
        <w:tc>
          <w:tcPr>
            <w:tcW w:w="3074" w:type="dxa"/>
            <w:gridSpan w:val="2"/>
            <w:tcBorders>
              <w:top w:val="single" w:sz="8" w:space="0" w:color="000000"/>
              <w:left w:val="single" w:sz="8" w:space="0" w:color="000000"/>
              <w:bottom w:val="single" w:sz="4" w:space="0" w:color="000000"/>
              <w:right w:val="single" w:sz="12" w:space="0" w:color="000000"/>
            </w:tcBorders>
            <w:shd w:val="clear" w:color="auto" w:fill="948A54"/>
            <w:vAlign w:val="center"/>
          </w:tcPr>
          <w:p w14:paraId="08DE05F6" w14:textId="77777777" w:rsidR="0080009C" w:rsidRPr="0080009C" w:rsidRDefault="0080009C" w:rsidP="002A30D1">
            <w:pPr>
              <w:spacing w:after="120"/>
              <w:ind w:firstLine="0"/>
              <w:jc w:val="center"/>
              <w:rPr>
                <w:rFonts w:ascii="Times New Roman" w:hAnsi="Times New Roman" w:cs="Times New Roman"/>
                <w:sz w:val="16"/>
                <w:szCs w:val="16"/>
              </w:rPr>
            </w:pPr>
          </w:p>
        </w:tc>
      </w:tr>
      <w:tr w:rsidR="0080009C" w:rsidRPr="0080009C" w14:paraId="52BDB627" w14:textId="77777777" w:rsidTr="002A30D1">
        <w:trPr>
          <w:gridAfter w:val="9"/>
          <w:wAfter w:w="6662" w:type="dxa"/>
          <w:trHeight w:val="315"/>
        </w:trPr>
        <w:tc>
          <w:tcPr>
            <w:tcW w:w="2625" w:type="dxa"/>
            <w:gridSpan w:val="2"/>
            <w:tcBorders>
              <w:top w:val="single" w:sz="8" w:space="0" w:color="000000"/>
              <w:left w:val="single" w:sz="12" w:space="0" w:color="000000"/>
              <w:bottom w:val="single" w:sz="8" w:space="0" w:color="000000"/>
              <w:right w:val="single" w:sz="8" w:space="0" w:color="000000"/>
            </w:tcBorders>
            <w:vAlign w:val="center"/>
          </w:tcPr>
          <w:p w14:paraId="71553B5D"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Atividades complementares</w:t>
            </w:r>
          </w:p>
        </w:tc>
        <w:tc>
          <w:tcPr>
            <w:tcW w:w="993" w:type="dxa"/>
            <w:tcBorders>
              <w:top w:val="nil"/>
              <w:left w:val="single" w:sz="8" w:space="0" w:color="000000"/>
              <w:bottom w:val="single" w:sz="8" w:space="0" w:color="000000"/>
              <w:right w:val="single" w:sz="4" w:space="0" w:color="auto"/>
            </w:tcBorders>
            <w:vAlign w:val="center"/>
          </w:tcPr>
          <w:p w14:paraId="6DD3577E"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3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FD06E97" w14:textId="77777777" w:rsidR="0080009C" w:rsidRPr="0080009C" w:rsidRDefault="0080009C" w:rsidP="002A30D1">
            <w:pPr>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48</w:t>
            </w:r>
          </w:p>
        </w:tc>
        <w:tc>
          <w:tcPr>
            <w:tcW w:w="1056" w:type="dxa"/>
            <w:gridSpan w:val="2"/>
            <w:tcBorders>
              <w:top w:val="single" w:sz="4" w:space="0" w:color="auto"/>
              <w:left w:val="single" w:sz="4" w:space="0" w:color="auto"/>
              <w:bottom w:val="single" w:sz="4" w:space="0" w:color="auto"/>
              <w:right w:val="single" w:sz="4" w:space="0" w:color="auto"/>
            </w:tcBorders>
            <w:shd w:val="clear" w:color="auto" w:fill="948A54"/>
            <w:vAlign w:val="center"/>
          </w:tcPr>
          <w:p w14:paraId="5A2F6D65" w14:textId="77777777" w:rsidR="0080009C" w:rsidRPr="0080009C" w:rsidRDefault="0080009C" w:rsidP="002A30D1">
            <w:pPr>
              <w:ind w:firstLine="0"/>
              <w:jc w:val="center"/>
              <w:rPr>
                <w:rFonts w:ascii="Times New Roman" w:hAnsi="Times New Roman" w:cs="Times New Roman"/>
                <w:b/>
                <w:b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FBFBF"/>
            <w:vAlign w:val="center"/>
          </w:tcPr>
          <w:p w14:paraId="6884B406" w14:textId="77777777" w:rsidR="0080009C" w:rsidRPr="0080009C" w:rsidRDefault="0080009C" w:rsidP="002A30D1">
            <w:pPr>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948A54"/>
            <w:vAlign w:val="center"/>
          </w:tcPr>
          <w:p w14:paraId="45FB3F71" w14:textId="77777777" w:rsidR="0080009C" w:rsidRPr="0080009C" w:rsidRDefault="0080009C" w:rsidP="002A30D1">
            <w:pPr>
              <w:ind w:firstLine="0"/>
              <w:jc w:val="center"/>
              <w:rPr>
                <w:rFonts w:ascii="Times New Roman" w:hAnsi="Times New Roman" w:cs="Times New Roman"/>
                <w:sz w:val="16"/>
                <w:szCs w:val="16"/>
              </w:rPr>
            </w:pPr>
          </w:p>
        </w:tc>
      </w:tr>
      <w:tr w:rsidR="0080009C" w:rsidRPr="0080009C" w14:paraId="4CEE2D93" w14:textId="77777777" w:rsidTr="002A30D1">
        <w:trPr>
          <w:gridAfter w:val="9"/>
          <w:wAfter w:w="6662" w:type="dxa"/>
          <w:trHeight w:val="315"/>
        </w:trPr>
        <w:tc>
          <w:tcPr>
            <w:tcW w:w="2625" w:type="dxa"/>
            <w:gridSpan w:val="2"/>
            <w:tcBorders>
              <w:top w:val="single" w:sz="4" w:space="0" w:color="000000"/>
              <w:left w:val="single" w:sz="12" w:space="0" w:color="000000"/>
              <w:bottom w:val="single" w:sz="8" w:space="0" w:color="000000"/>
              <w:right w:val="single" w:sz="4" w:space="0" w:color="000000"/>
            </w:tcBorders>
            <w:vAlign w:val="center"/>
          </w:tcPr>
          <w:p w14:paraId="5301E9C8"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Ações de Extensão Curricular</w:t>
            </w:r>
          </w:p>
        </w:tc>
        <w:tc>
          <w:tcPr>
            <w:tcW w:w="993" w:type="dxa"/>
            <w:tcBorders>
              <w:top w:val="nil"/>
              <w:left w:val="nil"/>
              <w:bottom w:val="single" w:sz="8" w:space="0" w:color="000000"/>
              <w:right w:val="single" w:sz="4" w:space="0" w:color="auto"/>
            </w:tcBorders>
            <w:vAlign w:val="center"/>
          </w:tcPr>
          <w:p w14:paraId="0B7281EA"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3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2EEA2D5" w14:textId="77777777" w:rsidR="0080009C" w:rsidRPr="0080009C" w:rsidRDefault="0080009C" w:rsidP="002A30D1">
            <w:pPr>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432</w:t>
            </w:r>
          </w:p>
        </w:tc>
        <w:tc>
          <w:tcPr>
            <w:tcW w:w="1056" w:type="dxa"/>
            <w:gridSpan w:val="2"/>
            <w:tcBorders>
              <w:top w:val="single" w:sz="4" w:space="0" w:color="auto"/>
              <w:left w:val="single" w:sz="4" w:space="0" w:color="auto"/>
              <w:bottom w:val="single" w:sz="4" w:space="0" w:color="auto"/>
              <w:right w:val="single" w:sz="4" w:space="0" w:color="auto"/>
            </w:tcBorders>
            <w:shd w:val="clear" w:color="auto" w:fill="948A54"/>
            <w:vAlign w:val="center"/>
          </w:tcPr>
          <w:p w14:paraId="57E9A164" w14:textId="77777777" w:rsidR="0080009C" w:rsidRPr="0080009C" w:rsidRDefault="0080009C" w:rsidP="002A30D1">
            <w:pPr>
              <w:ind w:firstLine="0"/>
              <w:jc w:val="center"/>
              <w:rPr>
                <w:rFonts w:ascii="Times New Roman" w:hAnsi="Times New Roman" w:cs="Times New Roman"/>
                <w:b/>
                <w:b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FBFBF"/>
            <w:vAlign w:val="center"/>
          </w:tcPr>
          <w:p w14:paraId="38E15544" w14:textId="77777777" w:rsidR="0080009C" w:rsidRPr="0080009C" w:rsidRDefault="0080009C" w:rsidP="002A30D1">
            <w:pPr>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27</w:t>
            </w:r>
          </w:p>
        </w:tc>
        <w:tc>
          <w:tcPr>
            <w:tcW w:w="567" w:type="dxa"/>
            <w:tcBorders>
              <w:top w:val="single" w:sz="4" w:space="0" w:color="auto"/>
              <w:left w:val="single" w:sz="4" w:space="0" w:color="auto"/>
              <w:bottom w:val="single" w:sz="4" w:space="0" w:color="auto"/>
              <w:right w:val="single" w:sz="4" w:space="0" w:color="auto"/>
            </w:tcBorders>
            <w:shd w:val="clear" w:color="auto" w:fill="948A54"/>
            <w:vAlign w:val="center"/>
          </w:tcPr>
          <w:p w14:paraId="3790E6AC" w14:textId="77777777" w:rsidR="0080009C" w:rsidRPr="0080009C" w:rsidRDefault="0080009C" w:rsidP="002A30D1">
            <w:pPr>
              <w:ind w:firstLine="0"/>
              <w:jc w:val="center"/>
              <w:rPr>
                <w:rFonts w:ascii="Times New Roman" w:hAnsi="Times New Roman" w:cs="Times New Roman"/>
                <w:sz w:val="16"/>
                <w:szCs w:val="16"/>
              </w:rPr>
            </w:pPr>
          </w:p>
        </w:tc>
      </w:tr>
      <w:tr w:rsidR="0080009C" w:rsidRPr="0080009C" w14:paraId="36417664" w14:textId="77777777" w:rsidTr="002A30D1">
        <w:trPr>
          <w:gridAfter w:val="9"/>
          <w:wAfter w:w="6662" w:type="dxa"/>
          <w:trHeight w:val="315"/>
        </w:trPr>
        <w:tc>
          <w:tcPr>
            <w:tcW w:w="2625" w:type="dxa"/>
            <w:gridSpan w:val="2"/>
            <w:tcBorders>
              <w:top w:val="single" w:sz="4" w:space="0" w:color="000000"/>
              <w:left w:val="single" w:sz="12" w:space="0" w:color="000000"/>
              <w:bottom w:val="single" w:sz="8" w:space="0" w:color="000000"/>
              <w:right w:val="single" w:sz="4" w:space="0" w:color="000000"/>
            </w:tcBorders>
            <w:vAlign w:val="center"/>
          </w:tcPr>
          <w:p w14:paraId="6857391E" w14:textId="77777777" w:rsidR="0080009C" w:rsidRPr="0080009C" w:rsidRDefault="0080009C" w:rsidP="002A30D1">
            <w:pPr>
              <w:ind w:firstLine="0"/>
              <w:jc w:val="left"/>
              <w:rPr>
                <w:rFonts w:ascii="Times New Roman" w:hAnsi="Times New Roman" w:cs="Times New Roman"/>
                <w:sz w:val="16"/>
                <w:szCs w:val="16"/>
              </w:rPr>
            </w:pPr>
            <w:r w:rsidRPr="0080009C">
              <w:rPr>
                <w:rFonts w:ascii="Times New Roman" w:hAnsi="Times New Roman" w:cs="Times New Roman"/>
                <w:sz w:val="16"/>
                <w:szCs w:val="16"/>
              </w:rPr>
              <w:t>Componentes curriculares optativos</w:t>
            </w:r>
          </w:p>
        </w:tc>
        <w:tc>
          <w:tcPr>
            <w:tcW w:w="993" w:type="dxa"/>
            <w:tcBorders>
              <w:top w:val="nil"/>
              <w:left w:val="nil"/>
              <w:bottom w:val="single" w:sz="8" w:space="0" w:color="000000"/>
              <w:right w:val="single" w:sz="4" w:space="0" w:color="auto"/>
            </w:tcBorders>
            <w:vAlign w:val="center"/>
          </w:tcPr>
          <w:p w14:paraId="75371022" w14:textId="77777777" w:rsidR="0080009C" w:rsidRPr="0080009C" w:rsidRDefault="0080009C" w:rsidP="002A30D1">
            <w:pPr>
              <w:ind w:firstLine="0"/>
              <w:jc w:val="center"/>
              <w:rPr>
                <w:rFonts w:ascii="Times New Roman" w:hAnsi="Times New Roman" w:cs="Times New Roman"/>
                <w:sz w:val="16"/>
                <w:szCs w:val="16"/>
              </w:rPr>
            </w:pPr>
            <w:r w:rsidRPr="0080009C">
              <w:rPr>
                <w:rFonts w:ascii="Times New Roman" w:hAnsi="Times New Roman" w:cs="Times New Roman"/>
                <w:sz w:val="16"/>
                <w:szCs w:val="16"/>
              </w:rPr>
              <w:t>Obrigatório</w:t>
            </w:r>
          </w:p>
        </w:tc>
        <w:tc>
          <w:tcPr>
            <w:tcW w:w="73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C72D931" w14:textId="77777777" w:rsidR="0080009C" w:rsidRPr="0080009C" w:rsidRDefault="0080009C" w:rsidP="002A30D1">
            <w:pPr>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128</w:t>
            </w:r>
          </w:p>
        </w:tc>
        <w:tc>
          <w:tcPr>
            <w:tcW w:w="1056" w:type="dxa"/>
            <w:gridSpan w:val="2"/>
            <w:tcBorders>
              <w:top w:val="single" w:sz="4" w:space="0" w:color="auto"/>
              <w:left w:val="single" w:sz="4" w:space="0" w:color="auto"/>
              <w:bottom w:val="single" w:sz="4" w:space="0" w:color="auto"/>
              <w:right w:val="single" w:sz="4" w:space="0" w:color="auto"/>
            </w:tcBorders>
            <w:shd w:val="clear" w:color="auto" w:fill="948A54"/>
            <w:vAlign w:val="center"/>
          </w:tcPr>
          <w:p w14:paraId="3D031BEC" w14:textId="77777777" w:rsidR="0080009C" w:rsidRPr="0080009C" w:rsidRDefault="0080009C" w:rsidP="002A30D1">
            <w:pPr>
              <w:ind w:firstLine="0"/>
              <w:jc w:val="center"/>
              <w:rPr>
                <w:rFonts w:ascii="Times New Roman" w:hAnsi="Times New Roman" w:cs="Times New Roman"/>
                <w:b/>
                <w:b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FBFBF"/>
            <w:vAlign w:val="center"/>
          </w:tcPr>
          <w:p w14:paraId="3B52EE86" w14:textId="77777777" w:rsidR="0080009C" w:rsidRPr="0080009C" w:rsidRDefault="0080009C" w:rsidP="002A30D1">
            <w:pPr>
              <w:ind w:firstLine="0"/>
              <w:jc w:val="center"/>
              <w:rPr>
                <w:rFonts w:ascii="Times New Roman" w:hAnsi="Times New Roman" w:cs="Times New Roman"/>
                <w:b/>
                <w:bCs/>
                <w:sz w:val="16"/>
                <w:szCs w:val="16"/>
              </w:rPr>
            </w:pPr>
            <w:r w:rsidRPr="0080009C">
              <w:rPr>
                <w:rFonts w:ascii="Times New Roman" w:hAnsi="Times New Roman" w:cs="Times New Roman"/>
                <w:b/>
                <w:bCs/>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948A54"/>
            <w:vAlign w:val="center"/>
          </w:tcPr>
          <w:p w14:paraId="77955096" w14:textId="77777777" w:rsidR="0080009C" w:rsidRPr="0080009C" w:rsidRDefault="0080009C" w:rsidP="002A30D1">
            <w:pPr>
              <w:ind w:firstLine="0"/>
              <w:jc w:val="center"/>
              <w:rPr>
                <w:rFonts w:ascii="Times New Roman" w:hAnsi="Times New Roman" w:cs="Times New Roman"/>
                <w:sz w:val="16"/>
                <w:szCs w:val="16"/>
              </w:rPr>
            </w:pPr>
          </w:p>
        </w:tc>
      </w:tr>
      <w:bookmarkEnd w:id="17"/>
    </w:tbl>
    <w:p w14:paraId="5F76323E" w14:textId="77777777" w:rsidR="00022E8A" w:rsidRDefault="00022E8A" w:rsidP="0080009C">
      <w:pPr>
        <w:rPr>
          <w:b/>
        </w:rPr>
        <w:sectPr w:rsidR="00022E8A" w:rsidSect="00961E67">
          <w:headerReference w:type="default" r:id="rId11"/>
          <w:pgSz w:w="16840" w:h="11910" w:orient="landscape"/>
          <w:pgMar w:top="1134" w:right="680" w:bottom="851" w:left="567" w:header="731" w:footer="0" w:gutter="0"/>
          <w:cols w:space="720"/>
          <w:docGrid w:linePitch="326"/>
        </w:sectPr>
      </w:pPr>
    </w:p>
    <w:p w14:paraId="7E152E2B" w14:textId="5AEC8ECC" w:rsidR="00022E8A" w:rsidRPr="00022E8A" w:rsidRDefault="00022E8A" w:rsidP="000E668D">
      <w:pPr>
        <w:ind w:firstLine="1701"/>
        <w:rPr>
          <w:rFonts w:ascii="Times New Roman" w:hAnsi="Times New Roman" w:cs="Times New Roman"/>
          <w:b/>
        </w:rPr>
      </w:pPr>
      <w:r w:rsidRPr="00022E8A">
        <w:rPr>
          <w:rFonts w:ascii="Times New Roman" w:hAnsi="Times New Roman" w:cs="Times New Roman"/>
          <w:b/>
        </w:rPr>
        <w:lastRenderedPageBreak/>
        <w:t>Art</w:t>
      </w:r>
      <w:r w:rsidR="000E668D">
        <w:rPr>
          <w:rFonts w:ascii="Times New Roman" w:hAnsi="Times New Roman" w:cs="Times New Roman"/>
          <w:b/>
        </w:rPr>
        <w:t>.</w:t>
      </w:r>
      <w:r w:rsidRPr="00022E8A">
        <w:rPr>
          <w:rFonts w:ascii="Times New Roman" w:hAnsi="Times New Roman" w:cs="Times New Roman"/>
          <w:b/>
        </w:rPr>
        <w:t xml:space="preserve"> 14º – </w:t>
      </w:r>
      <w:r w:rsidRPr="00022E8A">
        <w:rPr>
          <w:rFonts w:ascii="Times New Roman" w:hAnsi="Times New Roman" w:cs="Times New Roman"/>
        </w:rPr>
        <w:t xml:space="preserve">Alterar os quadros de ementa dos componentes curriculares.  </w:t>
      </w:r>
    </w:p>
    <w:p w14:paraId="0D991385" w14:textId="77777777" w:rsidR="00022E8A" w:rsidRPr="00022E8A" w:rsidRDefault="00022E8A" w:rsidP="00022E8A">
      <w:pPr>
        <w:rPr>
          <w:rFonts w:ascii="Times New Roman" w:hAnsi="Times New Roman" w:cs="Times New Roman"/>
          <w:b/>
          <w:bCs/>
        </w:rPr>
      </w:pPr>
      <w:r w:rsidRPr="00022E8A">
        <w:rPr>
          <w:rFonts w:ascii="Times New Roman" w:hAnsi="Times New Roman" w:cs="Times New Roman"/>
          <w:b/>
          <w:bCs/>
        </w:rPr>
        <w:t>Onde se lê:</w:t>
      </w:r>
    </w:p>
    <w:p w14:paraId="448E9E5F" w14:textId="77777777" w:rsidR="00022E8A" w:rsidRPr="00022E8A" w:rsidRDefault="00022E8A" w:rsidP="00022E8A">
      <w:pPr>
        <w:spacing w:line="240" w:lineRule="auto"/>
        <w:ind w:firstLine="0"/>
        <w:jc w:val="center"/>
        <w:rPr>
          <w:rFonts w:ascii="Times New Roman" w:hAnsi="Times New Roman" w:cs="Times New Roman"/>
          <w:b/>
          <w:u w:val="single"/>
          <w:lang w:val="en-US"/>
        </w:rPr>
      </w:pPr>
      <w:r w:rsidRPr="00022E8A">
        <w:rPr>
          <w:rFonts w:ascii="Times New Roman" w:hAnsi="Times New Roman" w:cs="Times New Roman"/>
          <w:b/>
          <w:u w:val="single"/>
          <w:lang w:val="en-US"/>
        </w:rPr>
        <w:t>1º SEMESTRE</w:t>
      </w:r>
    </w:p>
    <w:p w14:paraId="2E5E802C" w14:textId="77777777" w:rsidR="00022E8A" w:rsidRPr="00022E8A" w:rsidRDefault="00022E8A" w:rsidP="00022E8A">
      <w:pPr>
        <w:spacing w:line="240" w:lineRule="auto"/>
        <w:ind w:firstLine="0"/>
        <w:jc w:val="center"/>
        <w:rPr>
          <w:rFonts w:ascii="Times New Roman" w:hAnsi="Times New Roman" w:cs="Times New Roman"/>
          <w:b/>
          <w:u w:val="single"/>
          <w:lang w:val="en-US"/>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D8DF3B2" w14:textId="77777777" w:rsidTr="002A30D1">
        <w:trPr>
          <w:trHeight w:val="740"/>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67F3C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0FFB9F7"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DOS CUIDADOS DE ENFERMAGEM I</w:t>
            </w:r>
          </w:p>
        </w:tc>
      </w:tr>
      <w:tr w:rsidR="00022E8A" w:rsidRPr="00022E8A" w14:paraId="79B28C1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9CAF1F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18E2CF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1B5411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639CEA48"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6039B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16h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281C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9DC3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PCC: </w:t>
            </w:r>
            <w:r w:rsidRPr="00022E8A">
              <w:rPr>
                <w:rFonts w:ascii="Times New Roman" w:hAnsi="Times New Roman" w:cs="Times New Roman"/>
              </w:rPr>
              <w:t>16h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27F9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60B5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5D4AD7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B106C61" w14:textId="77777777" w:rsidR="00022E8A" w:rsidRPr="00022E8A" w:rsidRDefault="00022E8A" w:rsidP="00022E8A">
      <w:pPr>
        <w:tabs>
          <w:tab w:val="left" w:pos="9072"/>
        </w:tabs>
        <w:spacing w:line="240" w:lineRule="auto"/>
        <w:ind w:right="711" w:firstLine="0"/>
        <w:rPr>
          <w:rFonts w:ascii="Times New Roman" w:hAnsi="Times New Roman" w:cs="Times New Roman"/>
        </w:rPr>
      </w:pPr>
      <w:r w:rsidRPr="00022E8A">
        <w:rPr>
          <w:rFonts w:ascii="Times New Roman" w:hAnsi="Times New Roman" w:cs="Times New Roman"/>
        </w:rPr>
        <w:t>Práticas de cuidado em instituições em saúde: comportamento, ética e estética. Tecnologias do cuidado de enfermagem: medidas de precaução padrão, verificação de sinais vitais, antropometria, suporte básico de vida, primeiros socorros. Meio ambiente, biossegurança e segurança no ambiente de trabalho: fatores de risco, gestão de resíduos. Questões ético-legais e aspectos gerenciais do prontuário do paciente e anotação de enfermagem.</w:t>
      </w:r>
    </w:p>
    <w:p w14:paraId="601A8227"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176508C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40005DB"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FED8DC8" w14:textId="77777777" w:rsidR="00022E8A" w:rsidRPr="00022E8A" w:rsidRDefault="00022E8A" w:rsidP="002A30D1">
            <w:pPr>
              <w:spacing w:line="240" w:lineRule="auto"/>
              <w:ind w:firstLine="0"/>
              <w:jc w:val="center"/>
              <w:rPr>
                <w:rFonts w:ascii="Times New Roman" w:hAnsi="Times New Roman" w:cs="Times New Roman"/>
              </w:rPr>
            </w:pPr>
            <w:bookmarkStart w:id="18" w:name="_Hlk77854687"/>
            <w:r w:rsidRPr="00022E8A">
              <w:rPr>
                <w:rFonts w:ascii="Times New Roman" w:hAnsi="Times New Roman" w:cs="Times New Roman"/>
                <w:b/>
              </w:rPr>
              <w:t>PROCESSO DE ENFERMAGEM I</w:t>
            </w:r>
            <w:bookmarkEnd w:id="18"/>
          </w:p>
        </w:tc>
      </w:tr>
      <w:tr w:rsidR="00022E8A" w:rsidRPr="00022E8A" w14:paraId="5A81728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A0F5D7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A34811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31365C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48h</w:t>
            </w:r>
          </w:p>
        </w:tc>
      </w:tr>
      <w:tr w:rsidR="00022E8A" w:rsidRPr="00022E8A" w14:paraId="7830EA9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974F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8521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11FE9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16h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60D69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498A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7A3F45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7E0F5C9" w14:textId="77777777" w:rsidR="00022E8A" w:rsidRPr="00022E8A" w:rsidRDefault="00022E8A" w:rsidP="00022E8A">
      <w:pPr>
        <w:spacing w:line="240" w:lineRule="auto"/>
        <w:ind w:right="711" w:firstLine="0"/>
        <w:rPr>
          <w:rFonts w:ascii="Times New Roman" w:hAnsi="Times New Roman" w:cs="Times New Roman"/>
          <w:b/>
          <w:u w:val="single"/>
        </w:rPr>
      </w:pPr>
      <w:r w:rsidRPr="00022E8A">
        <w:rPr>
          <w:rFonts w:ascii="Times New Roman" w:hAnsi="Times New Roman" w:cs="Times New Roman"/>
        </w:rPr>
        <w:t>História da enfermagem. Concepções de cuidado humano ao longo da história. Concepções da enfermagem ao longo da história. Teorias de Enfermagem. Processo de enfermagem: definição, finalidade e etapas. Avaliação de saúde das pessoas: dados subjetivos. Comunicação terapêutica.</w:t>
      </w:r>
    </w:p>
    <w:p w14:paraId="4C41ED7F"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ECF4B7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840F3EF"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EDAE6A7" w14:textId="77777777" w:rsidR="00022E8A" w:rsidRPr="00022E8A" w:rsidRDefault="00022E8A" w:rsidP="002A30D1">
            <w:pPr>
              <w:spacing w:line="240" w:lineRule="auto"/>
              <w:ind w:firstLine="0"/>
              <w:jc w:val="center"/>
              <w:rPr>
                <w:rFonts w:ascii="Times New Roman" w:hAnsi="Times New Roman" w:cs="Times New Roman"/>
              </w:rPr>
            </w:pPr>
            <w:bookmarkStart w:id="19" w:name="_Hlk77854717"/>
            <w:r w:rsidRPr="00022E8A">
              <w:rPr>
                <w:rFonts w:ascii="Times New Roman" w:hAnsi="Times New Roman" w:cs="Times New Roman"/>
                <w:b/>
              </w:rPr>
              <w:t>CUIDADO DE ENFERMAGEM À SAÚDE DAS FAMÍLIAS</w:t>
            </w:r>
            <w:bookmarkEnd w:id="19"/>
          </w:p>
        </w:tc>
      </w:tr>
      <w:tr w:rsidR="00022E8A" w:rsidRPr="00022E8A" w14:paraId="6F8CB64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8DFF6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1CE9CFD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439151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1DCC85F5"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8554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937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1FE97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4B756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E3089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A3BD55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473E2BC" w14:textId="77777777" w:rsidR="00022E8A" w:rsidRPr="00022E8A" w:rsidRDefault="00022E8A" w:rsidP="00022E8A">
      <w:pPr>
        <w:spacing w:line="240" w:lineRule="auto"/>
        <w:ind w:right="711" w:firstLine="0"/>
        <w:rPr>
          <w:rFonts w:ascii="Times New Roman" w:hAnsi="Times New Roman" w:cs="Times New Roman"/>
          <w:b/>
          <w:u w:val="single"/>
        </w:rPr>
      </w:pPr>
      <w:r w:rsidRPr="00022E8A">
        <w:rPr>
          <w:rFonts w:ascii="Times New Roman" w:hAnsi="Times New Roman" w:cs="Times New Roman"/>
        </w:rPr>
        <w:t>Necessidades em saúde. História social da família. Núcleos familiares. Gênero, família e saúde. Ciclos familiares: da concepção à morte. As relações no cuidado familiar e a enfermagem. As redes de apoio social à família em situação de vulnerabilidade. Estratégias e ferramentas para abordagem familiar no cuidado de enfermagem.</w:t>
      </w:r>
    </w:p>
    <w:p w14:paraId="1CCE43BB"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0B4DD86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009131C"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72ED929" w14:textId="77777777" w:rsidR="00022E8A" w:rsidRPr="00022E8A" w:rsidRDefault="00022E8A" w:rsidP="002A30D1">
            <w:pPr>
              <w:spacing w:line="240" w:lineRule="auto"/>
              <w:ind w:firstLine="0"/>
              <w:jc w:val="center"/>
              <w:rPr>
                <w:rFonts w:ascii="Times New Roman" w:hAnsi="Times New Roman" w:cs="Times New Roman"/>
              </w:rPr>
            </w:pPr>
            <w:bookmarkStart w:id="20" w:name="_Hlk77854747"/>
            <w:r w:rsidRPr="00022E8A">
              <w:rPr>
                <w:rFonts w:ascii="Times New Roman" w:hAnsi="Times New Roman" w:cs="Times New Roman"/>
                <w:b/>
              </w:rPr>
              <w:t>CUIDADO DE ENFERMAGEM NA SAÚDE COLETIVA</w:t>
            </w:r>
            <w:bookmarkEnd w:id="20"/>
          </w:p>
        </w:tc>
      </w:tr>
      <w:tr w:rsidR="00022E8A" w:rsidRPr="00022E8A" w14:paraId="05933CB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472DCF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lastRenderedPageBreak/>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B82F80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C8CAAD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48h</w:t>
            </w:r>
          </w:p>
        </w:tc>
      </w:tr>
      <w:tr w:rsidR="00022E8A" w:rsidRPr="00022E8A" w14:paraId="4200684F"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733E5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2ADF0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BDAF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CB855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C6B45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4AE733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38700FC" w14:textId="77777777" w:rsidR="00022E8A" w:rsidRPr="00022E8A" w:rsidRDefault="00022E8A" w:rsidP="00022E8A">
      <w:pPr>
        <w:spacing w:line="240" w:lineRule="auto"/>
        <w:ind w:right="711" w:firstLine="0"/>
        <w:rPr>
          <w:rFonts w:ascii="Times New Roman" w:hAnsi="Times New Roman" w:cs="Times New Roman"/>
        </w:rPr>
      </w:pPr>
      <w:r w:rsidRPr="00022E8A">
        <w:rPr>
          <w:rFonts w:ascii="Times New Roman" w:hAnsi="Times New Roman" w:cs="Times New Roman"/>
        </w:rPr>
        <w:t>Determinantes e condicionantes sociais em saúde. Processo de saúde-doença. Modelos assistenciais em saúde do Brasil. Sistemas de saúde. Sistema Único de Saúde: princípios e diretrizes, papel da enfermagem no seu desenvolvimento. Participação popular na gestão do sistema de saúde brasileiro. Políticas públicas de atenção à saúde: enfoque na vulnerabilidade social da população. Atenção aos grupos minoritários, às populações negra e indígena, e às pessoas com deficiências e com mobilidade reduzida. Redes de atenção à saúde.</w:t>
      </w:r>
    </w:p>
    <w:p w14:paraId="7D3DB4FC"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6D9364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35527E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4E8823D" w14:textId="77777777" w:rsidR="00022E8A" w:rsidRPr="00022E8A" w:rsidRDefault="00022E8A" w:rsidP="002A30D1">
            <w:pPr>
              <w:spacing w:line="240" w:lineRule="auto"/>
              <w:ind w:firstLine="0"/>
              <w:jc w:val="center"/>
              <w:rPr>
                <w:rFonts w:ascii="Times New Roman" w:hAnsi="Times New Roman" w:cs="Times New Roman"/>
              </w:rPr>
            </w:pPr>
            <w:bookmarkStart w:id="21" w:name="_Hlk77854769"/>
            <w:r w:rsidRPr="00022E8A">
              <w:rPr>
                <w:rFonts w:ascii="Times New Roman" w:hAnsi="Times New Roman" w:cs="Times New Roman"/>
                <w:b/>
              </w:rPr>
              <w:t>ANATOMIA E HISTOLOGIA APLICADA À SAÚDE HUMANA</w:t>
            </w:r>
            <w:bookmarkEnd w:id="21"/>
          </w:p>
        </w:tc>
      </w:tr>
      <w:tr w:rsidR="00022E8A" w:rsidRPr="00022E8A" w14:paraId="44660163" w14:textId="77777777" w:rsidTr="002A30D1">
        <w:trPr>
          <w:trHeight w:val="560"/>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6040CA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 xml:space="preserve">Faculdade de Medicina </w:t>
            </w:r>
          </w:p>
        </w:tc>
      </w:tr>
      <w:tr w:rsidR="00022E8A" w:rsidRPr="00022E8A" w14:paraId="54BFAD3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8501EF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128 h</w:t>
            </w:r>
          </w:p>
        </w:tc>
      </w:tr>
      <w:tr w:rsidR="00022E8A" w:rsidRPr="00022E8A" w14:paraId="664643B1"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64CA2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64</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C3CB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64</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13C2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8E571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F4DB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09FDD0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FF0304F" w14:textId="77777777" w:rsidR="00022E8A" w:rsidRPr="00022E8A" w:rsidRDefault="00022E8A" w:rsidP="00022E8A">
      <w:pPr>
        <w:spacing w:line="240" w:lineRule="auto"/>
        <w:ind w:right="711" w:firstLine="0"/>
        <w:rPr>
          <w:rFonts w:ascii="Times New Roman" w:hAnsi="Times New Roman" w:cs="Times New Roman"/>
        </w:rPr>
      </w:pPr>
      <w:r w:rsidRPr="00022E8A">
        <w:rPr>
          <w:rFonts w:ascii="Times New Roman" w:hAnsi="Times New Roman" w:cs="Times New Roman"/>
        </w:rPr>
        <w:t>Conceitos em anatomia humana. Nomenclatura anatômica. Princípios de construção do corpo humano. Tecidos histológicos básicos do organismo. Sistema esquelético. Sistema articular. Sistema muscular. Sistema nervoso. Sistema endócrino.  Sistema circulatório. Sistema respiratório. Sistema digestório. Sistema urinário. Sistema genital masculino. Sistema genital feminino. Principais correlações anátomo-clínicas e aplicadas de interesse na área.</w:t>
      </w:r>
    </w:p>
    <w:p w14:paraId="3C7A38D1"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29599E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7E275FB"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5D4DFAD" w14:textId="77777777" w:rsidR="00022E8A" w:rsidRPr="00022E8A" w:rsidRDefault="00022E8A" w:rsidP="002A30D1">
            <w:pPr>
              <w:spacing w:line="240" w:lineRule="auto"/>
              <w:ind w:firstLine="0"/>
              <w:jc w:val="center"/>
              <w:rPr>
                <w:rFonts w:ascii="Times New Roman" w:hAnsi="Times New Roman" w:cs="Times New Roman"/>
              </w:rPr>
            </w:pPr>
            <w:bookmarkStart w:id="22" w:name="_Hlk77854784"/>
            <w:r w:rsidRPr="00022E8A">
              <w:rPr>
                <w:rFonts w:ascii="Times New Roman" w:hAnsi="Times New Roman" w:cs="Times New Roman"/>
                <w:b/>
              </w:rPr>
              <w:t>FISIOLOGIA CELULAR APLICADA À SAÚDE HUMANA</w:t>
            </w:r>
            <w:bookmarkEnd w:id="22"/>
          </w:p>
        </w:tc>
      </w:tr>
      <w:tr w:rsidR="00022E8A" w:rsidRPr="00022E8A" w14:paraId="5A2AF1D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03D491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59EB09F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C8BCAA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490D421B"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EA2EA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0BD7E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6613E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66918"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CAB84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CADE160"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5ABD200" w14:textId="77777777" w:rsidR="00022E8A" w:rsidRPr="00022E8A" w:rsidRDefault="00022E8A" w:rsidP="00022E8A">
      <w:pPr>
        <w:spacing w:line="240" w:lineRule="auto"/>
        <w:ind w:right="711" w:firstLine="0"/>
        <w:rPr>
          <w:rFonts w:ascii="Times New Roman" w:hAnsi="Times New Roman" w:cs="Times New Roman"/>
        </w:rPr>
      </w:pPr>
      <w:r w:rsidRPr="00022E8A">
        <w:rPr>
          <w:rFonts w:ascii="Times New Roman" w:hAnsi="Times New Roman" w:cs="Times New Roman"/>
        </w:rPr>
        <w:t xml:space="preserve">Principais elementos celulares e as suas estruturas. Relações da ultraestrutura celular com as atividades de manutenção da vida. Formas de comunicação neural, </w:t>
      </w:r>
      <w:proofErr w:type="spellStart"/>
      <w:r w:rsidRPr="00022E8A">
        <w:rPr>
          <w:rFonts w:ascii="Times New Roman" w:hAnsi="Times New Roman" w:cs="Times New Roman"/>
        </w:rPr>
        <w:t>autócrina</w:t>
      </w:r>
      <w:proofErr w:type="spellEnd"/>
      <w:r w:rsidRPr="00022E8A">
        <w:rPr>
          <w:rFonts w:ascii="Times New Roman" w:hAnsi="Times New Roman" w:cs="Times New Roman"/>
        </w:rPr>
        <w:t>, parácrina e endócrina. Estrutura e propriedades eletroquímicas e físicas das membranas celulares. Processo de síntese proteica. Ciclo celular. Funções de organelas e mecanismos de sinalização e transdução de sinais. Manutenção da homeostasia da célula. Sistema muscular estriado e liso.</w:t>
      </w:r>
    </w:p>
    <w:p w14:paraId="3BA437B2"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495EC8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5F97E8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F7708B5" w14:textId="77777777" w:rsidR="00022E8A" w:rsidRPr="00022E8A" w:rsidRDefault="00022E8A" w:rsidP="002A30D1">
            <w:pPr>
              <w:spacing w:line="240" w:lineRule="auto"/>
              <w:ind w:firstLine="0"/>
              <w:jc w:val="center"/>
              <w:rPr>
                <w:rFonts w:ascii="Times New Roman" w:hAnsi="Times New Roman" w:cs="Times New Roman"/>
              </w:rPr>
            </w:pPr>
            <w:bookmarkStart w:id="23" w:name="_Hlk77854800"/>
            <w:r w:rsidRPr="00022E8A">
              <w:rPr>
                <w:rFonts w:ascii="Times New Roman" w:hAnsi="Times New Roman" w:cs="Times New Roman"/>
                <w:b/>
              </w:rPr>
              <w:t>INTRODUÇÃO À METODOLOGIA CIENTÍFICA</w:t>
            </w:r>
            <w:bookmarkEnd w:id="23"/>
          </w:p>
        </w:tc>
      </w:tr>
      <w:tr w:rsidR="00022E8A" w:rsidRPr="00022E8A" w14:paraId="03A3292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6A0031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67CC7D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56D8B1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lastRenderedPageBreak/>
              <w:t>Carga horária total: 32h</w:t>
            </w:r>
          </w:p>
        </w:tc>
      </w:tr>
      <w:tr w:rsidR="00022E8A" w:rsidRPr="00022E8A" w14:paraId="63458112"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C6E6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bCs/>
              </w:rPr>
              <w:t>16h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5699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E1D5A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CF0A50"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B8F4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C75725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0B17064" w14:textId="77777777" w:rsidR="00022E8A" w:rsidRPr="00022E8A" w:rsidRDefault="00022E8A" w:rsidP="00022E8A">
      <w:pPr>
        <w:spacing w:line="240" w:lineRule="auto"/>
        <w:ind w:right="569" w:firstLine="0"/>
        <w:rPr>
          <w:rFonts w:ascii="Times New Roman" w:hAnsi="Times New Roman" w:cs="Times New Roman"/>
          <w:b/>
        </w:rPr>
      </w:pPr>
      <w:r w:rsidRPr="00022E8A">
        <w:rPr>
          <w:rFonts w:ascii="Times New Roman" w:hAnsi="Times New Roman" w:cs="Times New Roman"/>
        </w:rPr>
        <w:t xml:space="preserve">Fundamentos e ferramentas de produção, divulgação, socialização e consumo de informações científicas. Procedimentos </w:t>
      </w:r>
      <w:proofErr w:type="spellStart"/>
      <w:r w:rsidRPr="00022E8A">
        <w:rPr>
          <w:rFonts w:ascii="Times New Roman" w:hAnsi="Times New Roman" w:cs="Times New Roman"/>
        </w:rPr>
        <w:t>tecnometodológicos</w:t>
      </w:r>
      <w:proofErr w:type="spellEnd"/>
      <w:r w:rsidRPr="00022E8A">
        <w:rPr>
          <w:rFonts w:ascii="Times New Roman" w:hAnsi="Times New Roman" w:cs="Times New Roman"/>
        </w:rPr>
        <w:t xml:space="preserve"> para a produção de informações científicas. Desvios da conduta acadêmica</w:t>
      </w:r>
      <w:r w:rsidRPr="00022E8A">
        <w:rPr>
          <w:rFonts w:ascii="Times New Roman" w:hAnsi="Times New Roman" w:cs="Times New Roman"/>
          <w:b/>
        </w:rPr>
        <w:t>.</w:t>
      </w:r>
    </w:p>
    <w:p w14:paraId="72318A10" w14:textId="77777777" w:rsidR="00022E8A" w:rsidRPr="00022E8A" w:rsidRDefault="00022E8A" w:rsidP="00022E8A">
      <w:pPr>
        <w:spacing w:line="240" w:lineRule="auto"/>
        <w:ind w:firstLine="0"/>
        <w:jc w:val="center"/>
        <w:rPr>
          <w:rFonts w:ascii="Times New Roman" w:hAnsi="Times New Roman" w:cs="Times New Roman"/>
          <w:b/>
          <w:u w:val="single"/>
        </w:rPr>
      </w:pPr>
    </w:p>
    <w:p w14:paraId="718A6A91" w14:textId="77777777" w:rsidR="00022E8A" w:rsidRPr="00022E8A" w:rsidRDefault="00022E8A" w:rsidP="00022E8A">
      <w:pPr>
        <w:spacing w:line="240" w:lineRule="auto"/>
        <w:ind w:firstLine="0"/>
        <w:jc w:val="center"/>
        <w:rPr>
          <w:rFonts w:ascii="Times New Roman" w:hAnsi="Times New Roman" w:cs="Times New Roman"/>
          <w:b/>
          <w:u w:val="single"/>
          <w:lang w:val="en-US"/>
        </w:rPr>
      </w:pPr>
      <w:r w:rsidRPr="00022E8A">
        <w:rPr>
          <w:rFonts w:ascii="Times New Roman" w:hAnsi="Times New Roman" w:cs="Times New Roman"/>
          <w:b/>
          <w:u w:val="single"/>
          <w:lang w:val="en-US"/>
        </w:rPr>
        <w:t>2º SEMESTRE</w:t>
      </w:r>
    </w:p>
    <w:p w14:paraId="6627261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99B603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6ED7CCE"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FD997A4" w14:textId="77777777" w:rsidR="00022E8A" w:rsidRPr="00022E8A" w:rsidRDefault="00022E8A" w:rsidP="002A30D1">
            <w:pPr>
              <w:spacing w:line="240" w:lineRule="auto"/>
              <w:ind w:firstLine="0"/>
              <w:jc w:val="center"/>
              <w:rPr>
                <w:rFonts w:ascii="Times New Roman" w:hAnsi="Times New Roman" w:cs="Times New Roman"/>
              </w:rPr>
            </w:pPr>
            <w:bookmarkStart w:id="24" w:name="_Hlk77854900"/>
            <w:r w:rsidRPr="00022E8A">
              <w:rPr>
                <w:rFonts w:ascii="Times New Roman" w:hAnsi="Times New Roman" w:cs="Times New Roman"/>
                <w:b/>
              </w:rPr>
              <w:t>PROCESSO DE ENFERMAGEM II</w:t>
            </w:r>
            <w:bookmarkEnd w:id="24"/>
          </w:p>
        </w:tc>
      </w:tr>
      <w:tr w:rsidR="00022E8A" w:rsidRPr="00022E8A" w14:paraId="4F83F11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8C8196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28E9026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3C5DE2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 h</w:t>
            </w:r>
          </w:p>
        </w:tc>
      </w:tr>
      <w:tr w:rsidR="00022E8A" w:rsidRPr="00022E8A" w14:paraId="11621FAE"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0DB05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1BBD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FEF0B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660B6E"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D1381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PAC: </w:t>
            </w:r>
          </w:p>
        </w:tc>
      </w:tr>
    </w:tbl>
    <w:p w14:paraId="7C660EB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24F0DF1" w14:textId="77777777" w:rsidR="00022E8A" w:rsidRPr="00022E8A" w:rsidRDefault="00022E8A" w:rsidP="00022E8A">
      <w:pPr>
        <w:spacing w:line="240" w:lineRule="auto"/>
        <w:ind w:right="711" w:firstLine="0"/>
        <w:rPr>
          <w:rFonts w:ascii="Times New Roman" w:hAnsi="Times New Roman" w:cs="Times New Roman"/>
        </w:rPr>
      </w:pPr>
      <w:r w:rsidRPr="00022E8A">
        <w:rPr>
          <w:rFonts w:ascii="Times New Roman" w:hAnsi="Times New Roman" w:cs="Times New Roman"/>
        </w:rPr>
        <w:t xml:space="preserve">Avaliação de saúde das pessoas: dados objetivos. Semiologia e </w:t>
      </w:r>
      <w:proofErr w:type="spellStart"/>
      <w:r w:rsidRPr="00022E8A">
        <w:rPr>
          <w:rFonts w:ascii="Times New Roman" w:hAnsi="Times New Roman" w:cs="Times New Roman"/>
        </w:rPr>
        <w:t>semiotécnica</w:t>
      </w:r>
      <w:proofErr w:type="spellEnd"/>
      <w:r w:rsidRPr="00022E8A">
        <w:rPr>
          <w:rFonts w:ascii="Times New Roman" w:hAnsi="Times New Roman" w:cs="Times New Roman"/>
        </w:rPr>
        <w:t xml:space="preserve"> dos sistemas. Introdução aos diagnósticos de enfermagem.</w:t>
      </w:r>
    </w:p>
    <w:p w14:paraId="5DD6CECF"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20E669C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4C8C99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5E9AED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ESTRUTURA E ORGANIZAÇÃO DA ENFERMAGEM COMO PRÁTICA SOCIAL</w:t>
            </w:r>
          </w:p>
        </w:tc>
      </w:tr>
      <w:tr w:rsidR="00022E8A" w:rsidRPr="00022E8A" w14:paraId="077084D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746C6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C38D0C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2A4ED86"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477700E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D098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bCs/>
              </w:rPr>
              <w:t>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535E3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52615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CF5A8"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930E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PAC: </w:t>
            </w:r>
          </w:p>
        </w:tc>
      </w:tr>
    </w:tbl>
    <w:p w14:paraId="3B69E9EB"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93FB3F6" w14:textId="77777777" w:rsidR="00022E8A" w:rsidRPr="00022E8A" w:rsidRDefault="00022E8A" w:rsidP="00022E8A">
      <w:pPr>
        <w:spacing w:line="240" w:lineRule="auto"/>
        <w:ind w:right="711" w:firstLine="0"/>
        <w:rPr>
          <w:rFonts w:ascii="Times New Roman" w:hAnsi="Times New Roman" w:cs="Times New Roman"/>
        </w:rPr>
      </w:pPr>
      <w:r w:rsidRPr="00022E8A">
        <w:rPr>
          <w:rFonts w:ascii="Times New Roman" w:hAnsi="Times New Roman" w:cs="Times New Roman"/>
        </w:rPr>
        <w:t>Ética e bioética no cuidado de enfermagem às necessidades individuais, familiares e coletivas: conceitos e dilemas. Lei do exercício e Código de ética do profissional da enfermagem. Organizações profissionais de enfermagem e suas finalidades. Mercado de trabalho em saúde e possibilidades de atuação do enfermeiro. Processo de trabalho do enfermeiro e seus elementos constitutivos. Papel do enfermeiro e sua construção identitária no campo da saúde e no cuidado às necessidades individuais, familiares e coletivas.</w:t>
      </w:r>
    </w:p>
    <w:p w14:paraId="4BE7CB2B"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A8E8DB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66A128E"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E569491" w14:textId="77777777" w:rsidR="00022E8A" w:rsidRPr="00022E8A" w:rsidRDefault="00022E8A" w:rsidP="002A30D1">
            <w:pPr>
              <w:spacing w:line="240" w:lineRule="auto"/>
              <w:ind w:firstLine="0"/>
              <w:jc w:val="center"/>
              <w:rPr>
                <w:rFonts w:ascii="Times New Roman" w:hAnsi="Times New Roman" w:cs="Times New Roman"/>
              </w:rPr>
            </w:pPr>
            <w:bookmarkStart w:id="25" w:name="_Hlk77855135"/>
            <w:r w:rsidRPr="00022E8A">
              <w:rPr>
                <w:rFonts w:ascii="Times New Roman" w:hAnsi="Times New Roman" w:cs="Times New Roman"/>
                <w:b/>
              </w:rPr>
              <w:t>EMBRIOLOGIA E GENÉTICA APLICADA À SAÚDE HUMANA</w:t>
            </w:r>
            <w:bookmarkEnd w:id="25"/>
          </w:p>
        </w:tc>
      </w:tr>
      <w:tr w:rsidR="00022E8A" w:rsidRPr="00022E8A" w14:paraId="7CBA0EC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9DF75E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6C094EB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8D4F00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6E05FAB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1E1E0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64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7287B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CE93B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067BF8"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CECFC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66FBD6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7C3107C" w14:textId="77777777" w:rsidR="00022E8A" w:rsidRPr="00022E8A" w:rsidRDefault="00022E8A" w:rsidP="00022E8A">
      <w:pPr>
        <w:spacing w:line="240" w:lineRule="auto"/>
        <w:ind w:right="711" w:firstLine="0"/>
        <w:rPr>
          <w:rFonts w:ascii="Times New Roman" w:hAnsi="Times New Roman" w:cs="Times New Roman"/>
        </w:rPr>
      </w:pPr>
      <w:r w:rsidRPr="00022E8A">
        <w:rPr>
          <w:rFonts w:ascii="Times New Roman" w:hAnsi="Times New Roman" w:cs="Times New Roman"/>
        </w:rPr>
        <w:t xml:space="preserve">Conhecimentos e aplicação da embriologia dos sistemas na enfermagem: origem e desenvolvimento humano da primeira semana ao parto. Histórico e desenvolvimento da genética. Conhecimentos e aplicação da genética na enfermagem: fluxo da informação genética, base citológica e cromossômica da hereditariedade, genealogias e padrões de </w:t>
      </w:r>
      <w:r w:rsidRPr="00022E8A">
        <w:rPr>
          <w:rFonts w:ascii="Times New Roman" w:hAnsi="Times New Roman" w:cs="Times New Roman"/>
        </w:rPr>
        <w:lastRenderedPageBreak/>
        <w:t>herança gênica, herança de caracteres normais e patológicos. Malformações congênitas no contexto do desenvolvimento humano. Aconselhamento genético e diagnóstico pré-natal: aspectos técnicos, éticos, econômicos e sociais.</w:t>
      </w:r>
    </w:p>
    <w:p w14:paraId="515C31B3"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2BDAA5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8EB72E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BA3B75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FISIOLOGIA DOS SISTEMAS APLICADA À SAÚDE HUMANA</w:t>
            </w:r>
          </w:p>
        </w:tc>
      </w:tr>
      <w:tr w:rsidR="00022E8A" w:rsidRPr="00022E8A" w14:paraId="08ECE1A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13CEA14"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2FA2809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298813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96 h</w:t>
            </w:r>
          </w:p>
        </w:tc>
      </w:tr>
      <w:tr w:rsidR="00022E8A" w:rsidRPr="00022E8A" w14:paraId="0FB996F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ADCC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96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6454D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7D62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FA7C0"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36E4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DE17C63"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E6DC911" w14:textId="77777777" w:rsidR="00022E8A" w:rsidRPr="00022E8A" w:rsidRDefault="00022E8A" w:rsidP="00F63FDB">
      <w:pPr>
        <w:spacing w:line="240" w:lineRule="auto"/>
        <w:ind w:right="711" w:firstLine="0"/>
        <w:rPr>
          <w:rFonts w:ascii="Times New Roman" w:hAnsi="Times New Roman" w:cs="Times New Roman"/>
          <w:b/>
          <w:u w:val="single"/>
        </w:rPr>
      </w:pPr>
      <w:r w:rsidRPr="00022E8A">
        <w:rPr>
          <w:rFonts w:ascii="Times New Roman" w:hAnsi="Times New Roman" w:cs="Times New Roman"/>
        </w:rPr>
        <w:t>Sistema de equilíbrio físico e emocional. Conhecimentos e aplicação da fisiologia pela enfermagem nos sistemas: cardíaco, vascular e microcirculação, respiratório, renal e equilíbrio ácido-base, digestório, nervoso central, endócrino e reprodutor. Fisiologia da memória e aprendizagem. Equilíbrio hidroeletrolítico. Eletrocardiograma e Espirometria. Morte fisiológica. Fundamentos da fisiologia para a promoção, proteção e prevenção de danos humanos e de exposição ocupacional.</w:t>
      </w:r>
    </w:p>
    <w:p w14:paraId="44C7689E"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46F6C3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1054E44"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3984A84"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BIOQUÍMICA APLICADA À SAÚDE HUMANA</w:t>
            </w:r>
          </w:p>
        </w:tc>
      </w:tr>
      <w:tr w:rsidR="00022E8A" w:rsidRPr="00022E8A" w14:paraId="30809AC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965D2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Departamento de Química</w:t>
            </w:r>
          </w:p>
        </w:tc>
      </w:tr>
      <w:tr w:rsidR="00022E8A" w:rsidRPr="00022E8A" w14:paraId="3AA5DCF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0BE96A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6B8681EC"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A728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64h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78DF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FEF58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1F2FE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7DE9F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23333F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15D870A"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Conhecimentos e aplicação da bioquímica na enfermagem: bioquímica estrutural, bioenergética, vias do metabolismo intermediário, integração metabólica.</w:t>
      </w:r>
    </w:p>
    <w:p w14:paraId="1C124B39" w14:textId="77777777" w:rsidR="00022E8A" w:rsidRPr="00022E8A" w:rsidRDefault="00022E8A" w:rsidP="00022E8A">
      <w:pPr>
        <w:spacing w:line="240" w:lineRule="auto"/>
        <w:ind w:firstLine="0"/>
        <w:rPr>
          <w:rFonts w:ascii="Times New Roman" w:hAnsi="Times New Roman" w:cs="Times New Roman"/>
        </w:rPr>
      </w:pPr>
    </w:p>
    <w:p w14:paraId="04DC9337"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3º SEMESTRE</w:t>
      </w:r>
    </w:p>
    <w:p w14:paraId="1D085FBA" w14:textId="77777777" w:rsidR="00022E8A" w:rsidRPr="00022E8A" w:rsidRDefault="00022E8A" w:rsidP="00022E8A">
      <w:pPr>
        <w:spacing w:line="240" w:lineRule="auto"/>
        <w:ind w:firstLine="0"/>
        <w:rPr>
          <w:rFonts w:ascii="Times New Roman" w:hAnsi="Times New Roman" w:cs="Times New Roman"/>
        </w:rPr>
      </w:pPr>
    </w:p>
    <w:p w14:paraId="654D25A1"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3CD340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BA98121"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0CBC18F"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 GESTANTE</w:t>
            </w:r>
          </w:p>
        </w:tc>
      </w:tr>
      <w:tr w:rsidR="00022E8A" w:rsidRPr="00022E8A" w14:paraId="1D288AB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2511F3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50139A4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75EEF6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 h</w:t>
            </w:r>
          </w:p>
        </w:tc>
      </w:tr>
      <w:tr w:rsidR="00022E8A" w:rsidRPr="00022E8A" w14:paraId="7946EE7C"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12C82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432C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D4DF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PCC: </w:t>
            </w:r>
            <w:r w:rsidRPr="00022E8A">
              <w:rPr>
                <w:rFonts w:ascii="Times New Roman" w:hAnsi="Times New Roman" w:cs="Times New Roman"/>
                <w:bCs/>
              </w:rPr>
              <w:t>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3F93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D2EB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138057B"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D371208"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Políticas públicas e Rede de Atenção à saúde reprodutiva. Aspectos demográficos e epidemiológicos da morbimortalidade materna. Necessidades em saúde reprodutiva. Gestação de risco habitual e alto risco. Intercorrências psicoemocionais da mulher na gestação. Preparo para o parto. Processo de enfermagem aplicado à gestante de risco habitual e alto risco nos diferentes níveis de atenção, nos contextos individual, familiar e coletivo. Gerenciamento de cuidados às gestantes e suas famílias nos diferentes níveis de atenção.</w:t>
      </w:r>
    </w:p>
    <w:p w14:paraId="54BB8848"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280EE3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68280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lastRenderedPageBreak/>
              <w:t>Componente curricular:</w:t>
            </w:r>
          </w:p>
          <w:p w14:paraId="6BD416F0"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DOS CUIDADOS DE ENFERMAGEM II</w:t>
            </w:r>
          </w:p>
        </w:tc>
      </w:tr>
      <w:tr w:rsidR="00022E8A" w:rsidRPr="00022E8A" w14:paraId="717736C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73EDB7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13D36E3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57C7CF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278508E5"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3732C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A4DCF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E625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16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FD00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C019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PAC: </w:t>
            </w:r>
          </w:p>
        </w:tc>
      </w:tr>
    </w:tbl>
    <w:p w14:paraId="35B2FE4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ED1BAE7"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Ambiente de cuidados ao paciente: organização, biossegurança, limpeza e desinfeção. Segurança do paciente. Cuidado de higiene e conforto ao paciente acamado. Hotelaria hospitalar e o papel da enfermagem.</w:t>
      </w:r>
    </w:p>
    <w:p w14:paraId="3EFC0EA1"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1FF599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6CA00B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E8B5316" w14:textId="77777777" w:rsidR="00022E8A" w:rsidRPr="00022E8A" w:rsidRDefault="00022E8A" w:rsidP="002A30D1">
            <w:pPr>
              <w:spacing w:line="240" w:lineRule="auto"/>
              <w:ind w:firstLine="0"/>
              <w:jc w:val="center"/>
              <w:rPr>
                <w:rFonts w:ascii="Times New Roman" w:hAnsi="Times New Roman" w:cs="Times New Roman"/>
              </w:rPr>
            </w:pPr>
            <w:bookmarkStart w:id="26" w:name="_Hlk77855799"/>
            <w:r w:rsidRPr="00022E8A">
              <w:rPr>
                <w:rFonts w:ascii="Times New Roman" w:hAnsi="Times New Roman" w:cs="Times New Roman"/>
                <w:b/>
              </w:rPr>
              <w:t>PROCESSO DE ENFERMAGEM III</w:t>
            </w:r>
            <w:bookmarkEnd w:id="26"/>
          </w:p>
        </w:tc>
      </w:tr>
      <w:tr w:rsidR="00022E8A" w:rsidRPr="00022E8A" w14:paraId="09B1527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C1C0323" w14:textId="77777777" w:rsidR="00022E8A" w:rsidRPr="00022E8A" w:rsidRDefault="00022E8A" w:rsidP="002A30D1">
            <w:pPr>
              <w:spacing w:line="240" w:lineRule="auto"/>
              <w:ind w:firstLine="0"/>
              <w:rPr>
                <w:rFonts w:ascii="Times New Roman" w:hAnsi="Times New Roman" w:cs="Times New Roman"/>
              </w:rPr>
            </w:pPr>
            <w:bookmarkStart w:id="27" w:name="_Hlk216167317"/>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F305A4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2B5B01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5367E15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0481C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29DC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BE53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32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B61812"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64C3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33C48A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ABB1EA8"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Diagnósticos de enfermagem. Planejamento da assistência de enfermagem. Implementação e avaliação dos cuidados de enfermagem.</w:t>
      </w:r>
    </w:p>
    <w:p w14:paraId="0793E887"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DA1E83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04C402F"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8472D4F"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IMUNOLOGIA APLICADA À SAÚDE HUMANA</w:t>
            </w:r>
          </w:p>
        </w:tc>
      </w:tr>
      <w:tr w:rsidR="00022E8A" w:rsidRPr="00022E8A" w14:paraId="3AA8DAF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7559E5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3264A90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E4B0E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3F98A36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B624A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A9C93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9A1B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ED08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F301C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DC1C4B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DA59672"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Componentes do sistema imune. Resposta imune inata e adquirida. Sistema complemento. Processo inflamatório.  Complexo principal de histocompatibilidade. Alterações das respostas imunes. Noções de imuno-hematologia. Imunizações. Noções sobre imunologia dos transplantes e tumores. Tolerância e autoimunidade. Imunologia da relação materno-infantil. Imunidade nas diferentes fases da vida.</w:t>
      </w:r>
    </w:p>
    <w:bookmarkEnd w:id="27"/>
    <w:p w14:paraId="0489831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676"/>
        <w:gridCol w:w="1789"/>
        <w:gridCol w:w="1952"/>
        <w:gridCol w:w="1722"/>
        <w:gridCol w:w="1930"/>
      </w:tblGrid>
      <w:tr w:rsidR="00022E8A" w:rsidRPr="00022E8A" w14:paraId="7F1624A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75A2CE"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DF36FD4" w14:textId="77777777" w:rsidR="00022E8A" w:rsidRPr="00022E8A" w:rsidRDefault="00022E8A" w:rsidP="002A30D1">
            <w:pPr>
              <w:spacing w:line="240" w:lineRule="auto"/>
              <w:ind w:firstLine="0"/>
              <w:jc w:val="center"/>
              <w:rPr>
                <w:rFonts w:ascii="Times New Roman" w:hAnsi="Times New Roman" w:cs="Times New Roman"/>
              </w:rPr>
            </w:pPr>
            <w:bookmarkStart w:id="28" w:name="_Hlk81559865"/>
            <w:r w:rsidRPr="00022E8A">
              <w:rPr>
                <w:rFonts w:ascii="Times New Roman" w:hAnsi="Times New Roman" w:cs="Times New Roman"/>
                <w:b/>
              </w:rPr>
              <w:t>MICROBIOLOGIA APLICADA À SAÚDE HUMANA</w:t>
            </w:r>
            <w:bookmarkEnd w:id="28"/>
          </w:p>
        </w:tc>
      </w:tr>
      <w:tr w:rsidR="00022E8A" w:rsidRPr="00022E8A" w14:paraId="198272A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F8918A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65FAFDC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C74C01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0674CB1A" w14:textId="77777777" w:rsidTr="002A30D1">
        <w:trPr>
          <w:trHeight w:val="375"/>
        </w:trPr>
        <w:tc>
          <w:tcPr>
            <w:tcW w:w="1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E60AE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24 h</w:t>
            </w:r>
          </w:p>
        </w:tc>
        <w:tc>
          <w:tcPr>
            <w:tcW w:w="17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3C99A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8 h</w:t>
            </w:r>
          </w:p>
        </w:tc>
        <w:tc>
          <w:tcPr>
            <w:tcW w:w="19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E964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38AF2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491A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9A05B9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7E6A412"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Introdução à microbiologia. Citologia, nutrição, crescimento, metabolismo, genética e resistência bacteriana. Microbiota humana. Interação parasita-hospedeiro. Controle de microrganismos. Agentes físicos e químicos para esterilização e desinfecção. Meios de cultura. Bactérias, vírus e fungos de importância clínica.</w:t>
      </w:r>
    </w:p>
    <w:p w14:paraId="563115D0"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15978E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41EAD2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7E54374"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FARMACOLOGIA APLICADA À SAÚDE HUMANA I</w:t>
            </w:r>
          </w:p>
        </w:tc>
      </w:tr>
      <w:tr w:rsidR="00022E8A" w:rsidRPr="00022E8A" w14:paraId="7F3950F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08025D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76D6662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4E52C04"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6F4443B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9B1B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C2D71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C2C75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5B4E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A2ED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8E70AF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29B8768" w14:textId="77777777" w:rsidR="00022E8A" w:rsidRPr="00022E8A" w:rsidRDefault="00022E8A" w:rsidP="00F63FDB">
      <w:pPr>
        <w:spacing w:line="240" w:lineRule="auto"/>
        <w:ind w:right="711" w:firstLine="0"/>
        <w:rPr>
          <w:rFonts w:ascii="Times New Roman" w:hAnsi="Times New Roman" w:cs="Times New Roman"/>
          <w:b/>
          <w:u w:val="single"/>
        </w:rPr>
      </w:pPr>
      <w:r w:rsidRPr="00022E8A">
        <w:rPr>
          <w:rFonts w:ascii="Times New Roman" w:hAnsi="Times New Roman" w:cs="Times New Roman"/>
        </w:rPr>
        <w:t xml:space="preserve">Introdução à Farmacologia: histórico e conceitos em farmacologia. Princípios gerais de ação dos fármacos. Farmacocinética: absorção, distribuição e ligação dos fármacos. Vias de administração das drogas. Eliminação dos fármacos. Farmacologia do sistema autônomo: </w:t>
      </w:r>
      <w:proofErr w:type="spellStart"/>
      <w:r w:rsidRPr="00022E8A">
        <w:rPr>
          <w:rFonts w:ascii="Times New Roman" w:hAnsi="Times New Roman" w:cs="Times New Roman"/>
        </w:rPr>
        <w:t>parassimpaticomiméticos</w:t>
      </w:r>
      <w:proofErr w:type="spellEnd"/>
      <w:r w:rsidRPr="00022E8A">
        <w:rPr>
          <w:rFonts w:ascii="Times New Roman" w:hAnsi="Times New Roman" w:cs="Times New Roman"/>
        </w:rPr>
        <w:t xml:space="preserve"> e </w:t>
      </w:r>
      <w:proofErr w:type="spellStart"/>
      <w:r w:rsidRPr="00022E8A">
        <w:rPr>
          <w:rFonts w:ascii="Times New Roman" w:hAnsi="Times New Roman" w:cs="Times New Roman"/>
        </w:rPr>
        <w:t>parassimpaticolíticos</w:t>
      </w:r>
      <w:proofErr w:type="spellEnd"/>
      <w:r w:rsidRPr="00022E8A">
        <w:rPr>
          <w:rFonts w:ascii="Times New Roman" w:hAnsi="Times New Roman" w:cs="Times New Roman"/>
        </w:rPr>
        <w:t xml:space="preserve">. Simpaticomiméticos e </w:t>
      </w:r>
      <w:proofErr w:type="spellStart"/>
      <w:r w:rsidRPr="00022E8A">
        <w:rPr>
          <w:rFonts w:ascii="Times New Roman" w:hAnsi="Times New Roman" w:cs="Times New Roman"/>
        </w:rPr>
        <w:t>antiadrenérgicos</w:t>
      </w:r>
      <w:proofErr w:type="spellEnd"/>
      <w:r w:rsidRPr="00022E8A">
        <w:rPr>
          <w:rFonts w:ascii="Times New Roman" w:hAnsi="Times New Roman" w:cs="Times New Roman"/>
        </w:rPr>
        <w:t xml:space="preserve">. Bloqueadores neuromusculares. Anestésicos locais. Farmacologia do sistema nervoso central (SNC): 1. Depressores do SNC: anestésicos gerais, analgésicos de ação central, ansiolíticos e sedativos, antipsicóticos, antidepressivos, </w:t>
      </w:r>
      <w:proofErr w:type="spellStart"/>
      <w:r w:rsidRPr="00022E8A">
        <w:rPr>
          <w:rFonts w:ascii="Times New Roman" w:hAnsi="Times New Roman" w:cs="Times New Roman"/>
        </w:rPr>
        <w:t>antiparkinsonianos</w:t>
      </w:r>
      <w:proofErr w:type="spellEnd"/>
      <w:r w:rsidRPr="00022E8A">
        <w:rPr>
          <w:rFonts w:ascii="Times New Roman" w:hAnsi="Times New Roman" w:cs="Times New Roman"/>
        </w:rPr>
        <w:t xml:space="preserve"> e anticonvulsivantes. 2. Estimulantes psicomotores. 3. </w:t>
      </w:r>
      <w:proofErr w:type="spellStart"/>
      <w:r w:rsidRPr="00022E8A">
        <w:rPr>
          <w:rFonts w:ascii="Times New Roman" w:hAnsi="Times New Roman" w:cs="Times New Roman"/>
        </w:rPr>
        <w:t>Psicotomiméticos</w:t>
      </w:r>
      <w:proofErr w:type="spellEnd"/>
      <w:r w:rsidRPr="00022E8A">
        <w:rPr>
          <w:rFonts w:ascii="Times New Roman" w:hAnsi="Times New Roman" w:cs="Times New Roman"/>
        </w:rPr>
        <w:t>. Farmacologia do sistema cardiovascular anti-hipertensivos, antiarrítmicos, cardiotônicos, antianginosos e vasodilatadores.</w:t>
      </w:r>
    </w:p>
    <w:p w14:paraId="63A68209"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23C9DCC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5D78AA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8EE29E4"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PARASITOLOGIA APLICADA À SAÚDE HUMANA</w:t>
            </w:r>
          </w:p>
        </w:tc>
      </w:tr>
      <w:tr w:rsidR="00022E8A" w:rsidRPr="00022E8A" w14:paraId="17261DF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227AD0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33FF2CD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C57811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48h</w:t>
            </w:r>
          </w:p>
        </w:tc>
      </w:tr>
      <w:tr w:rsidR="00022E8A" w:rsidRPr="00022E8A" w14:paraId="5749A5EA"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67E86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4BAF6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93EEA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379BBD"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5E936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F6EF77F" w14:textId="77777777" w:rsidR="00022E8A" w:rsidRPr="00022E8A" w:rsidRDefault="00022E8A" w:rsidP="00022E8A">
      <w:pPr>
        <w:spacing w:line="240" w:lineRule="auto"/>
        <w:ind w:firstLine="0"/>
        <w:rPr>
          <w:rFonts w:ascii="Times New Roman" w:hAnsi="Times New Roman" w:cs="Times New Roman"/>
        </w:rPr>
      </w:pPr>
    </w:p>
    <w:p w14:paraId="1F1995C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39400E9" w14:textId="77777777" w:rsidR="00022E8A" w:rsidRPr="00022E8A" w:rsidRDefault="00022E8A" w:rsidP="00F63FDB">
      <w:pPr>
        <w:spacing w:line="240" w:lineRule="auto"/>
        <w:ind w:right="711" w:firstLine="0"/>
        <w:rPr>
          <w:rFonts w:ascii="Times New Roman" w:hAnsi="Times New Roman" w:cs="Times New Roman"/>
        </w:rPr>
      </w:pPr>
      <w:r w:rsidRPr="00022E8A">
        <w:rPr>
          <w:rFonts w:ascii="Times New Roman" w:hAnsi="Times New Roman" w:cs="Times New Roman"/>
        </w:rPr>
        <w:t>Aspectos clínicos e sociais das parasitoses. Parasitoses de interesse em saúde pública: epidemiologia, meios diagnósticos e profilaxia.</w:t>
      </w:r>
    </w:p>
    <w:p w14:paraId="4FF3A9A9" w14:textId="77777777" w:rsidR="00022E8A" w:rsidRPr="00022E8A" w:rsidRDefault="00022E8A" w:rsidP="00022E8A">
      <w:pPr>
        <w:spacing w:line="240" w:lineRule="auto"/>
        <w:ind w:firstLine="0"/>
        <w:rPr>
          <w:rFonts w:ascii="Times New Roman" w:hAnsi="Times New Roman" w:cs="Times New Roman"/>
        </w:rPr>
      </w:pPr>
    </w:p>
    <w:p w14:paraId="51C08904"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4º SEMESTRE</w:t>
      </w:r>
    </w:p>
    <w:p w14:paraId="6255496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2F9A5B5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CECC96E"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2F86DD5" w14:textId="77777777" w:rsidR="00022E8A" w:rsidRPr="00022E8A" w:rsidRDefault="00022E8A" w:rsidP="002A30D1">
            <w:pPr>
              <w:spacing w:line="240" w:lineRule="auto"/>
              <w:ind w:firstLine="0"/>
              <w:jc w:val="center"/>
              <w:rPr>
                <w:rFonts w:ascii="Times New Roman" w:hAnsi="Times New Roman" w:cs="Times New Roman"/>
              </w:rPr>
            </w:pPr>
            <w:bookmarkStart w:id="29" w:name="_Hlk94100727"/>
            <w:r w:rsidRPr="00022E8A">
              <w:rPr>
                <w:rFonts w:ascii="Times New Roman" w:hAnsi="Times New Roman" w:cs="Times New Roman"/>
                <w:b/>
              </w:rPr>
              <w:t>CUIDADO DE ENFERMAGEM NO PARTO, NASCIMENTO E PUERPÉRIO</w:t>
            </w:r>
            <w:bookmarkEnd w:id="29"/>
          </w:p>
        </w:tc>
      </w:tr>
      <w:tr w:rsidR="00022E8A" w:rsidRPr="00022E8A" w14:paraId="32EC270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FB020E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063CA6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8A0EAF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80h</w:t>
            </w:r>
          </w:p>
        </w:tc>
      </w:tr>
      <w:tr w:rsidR="00022E8A" w:rsidRPr="00022E8A" w14:paraId="1203E19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8606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735D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984E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D295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73BF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9F1877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1E6A984" w14:textId="77777777" w:rsidR="00022E8A" w:rsidRPr="00022E8A" w:rsidRDefault="00022E8A" w:rsidP="00F63FDB">
      <w:pPr>
        <w:spacing w:line="240" w:lineRule="auto"/>
        <w:ind w:right="709" w:firstLine="0"/>
        <w:rPr>
          <w:rFonts w:ascii="Times New Roman" w:hAnsi="Times New Roman" w:cs="Times New Roman"/>
        </w:rPr>
      </w:pPr>
      <w:r w:rsidRPr="00022E8A">
        <w:rPr>
          <w:rFonts w:ascii="Times New Roman" w:hAnsi="Times New Roman" w:cs="Times New Roman"/>
        </w:rPr>
        <w:t>Aspectos demográficos e epidemiológicos da morbimortalidade materna e neonatal. Violência contra mulher no ciclo gravídico-puerperal. Processo de enfermagem aplicado à assistência ao parto, nascimento, recém-nascido e puerpério nos diferentes níveis de atenção, nos contextos individual, familiar e coletivo. Gerenciamento de cuidados às parturientes, recém-nascidos, puérperas e suas famílias nos diferentes níveis de atenção.</w:t>
      </w:r>
    </w:p>
    <w:p w14:paraId="0901D2CC"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867A52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600852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lastRenderedPageBreak/>
              <w:t>Componente curricular:</w:t>
            </w:r>
          </w:p>
          <w:p w14:paraId="7D01C821"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DOS CUIDADOS DE ENFERMAGEM III</w:t>
            </w:r>
          </w:p>
        </w:tc>
      </w:tr>
      <w:tr w:rsidR="00022E8A" w:rsidRPr="00022E8A" w14:paraId="46DED34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B38389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F444F5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D5BA13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112 h</w:t>
            </w:r>
          </w:p>
        </w:tc>
      </w:tr>
      <w:tr w:rsidR="00022E8A" w:rsidRPr="00022E8A" w14:paraId="420738F1"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65D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0FF3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AA79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64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4CD6FA"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FFD5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A2047D3"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3702E10" w14:textId="77777777" w:rsidR="00022E8A" w:rsidRPr="00022E8A" w:rsidRDefault="00022E8A" w:rsidP="00F63FDB">
      <w:pPr>
        <w:spacing w:line="240" w:lineRule="auto"/>
        <w:ind w:right="567" w:firstLine="0"/>
        <w:rPr>
          <w:rFonts w:ascii="Times New Roman" w:hAnsi="Times New Roman" w:cs="Times New Roman"/>
        </w:rPr>
      </w:pPr>
      <w:r w:rsidRPr="00022E8A">
        <w:rPr>
          <w:rFonts w:ascii="Times New Roman" w:hAnsi="Times New Roman" w:cs="Times New Roman"/>
        </w:rPr>
        <w:t>Tecnologias do cuidado de enfermagem nas alterações renais, gastrointestinais e dermatológicas. Tecnologias do cuidado de enfermagem na prescrição e administração de medicamentos.</w:t>
      </w:r>
    </w:p>
    <w:p w14:paraId="71A3EF6E"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1355EE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254413"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5B16325" w14:textId="77777777" w:rsidR="00022E8A" w:rsidRPr="00022E8A" w:rsidRDefault="00022E8A" w:rsidP="002A30D1">
            <w:pPr>
              <w:spacing w:line="240" w:lineRule="auto"/>
              <w:ind w:firstLine="0"/>
              <w:jc w:val="center"/>
              <w:rPr>
                <w:rFonts w:ascii="Times New Roman" w:hAnsi="Times New Roman" w:cs="Times New Roman"/>
              </w:rPr>
            </w:pPr>
            <w:bookmarkStart w:id="30" w:name="_Hlk77856813"/>
            <w:r w:rsidRPr="00022E8A">
              <w:rPr>
                <w:rFonts w:ascii="Times New Roman" w:hAnsi="Times New Roman" w:cs="Times New Roman"/>
                <w:b/>
              </w:rPr>
              <w:t>FARMACOLOGIA APLICADA À SAÚDE HUMANA II</w:t>
            </w:r>
            <w:bookmarkEnd w:id="30"/>
          </w:p>
        </w:tc>
      </w:tr>
      <w:tr w:rsidR="00022E8A" w:rsidRPr="00022E8A" w14:paraId="6333A39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786A34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4A030F6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F17401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64h</w:t>
            </w:r>
          </w:p>
        </w:tc>
      </w:tr>
      <w:tr w:rsidR="00022E8A" w:rsidRPr="00022E8A" w14:paraId="00E3A796"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2696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64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1D0A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F9B9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1F8A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1C187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8A0DFD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EB8E7DF" w14:textId="77777777" w:rsidR="00022E8A" w:rsidRPr="00022E8A" w:rsidRDefault="00022E8A" w:rsidP="00221D69">
      <w:pPr>
        <w:spacing w:line="240" w:lineRule="auto"/>
        <w:ind w:right="567" w:firstLine="0"/>
        <w:rPr>
          <w:rFonts w:ascii="Times New Roman" w:hAnsi="Times New Roman" w:cs="Times New Roman"/>
        </w:rPr>
      </w:pPr>
      <w:r w:rsidRPr="00022E8A">
        <w:rPr>
          <w:rFonts w:ascii="Times New Roman" w:hAnsi="Times New Roman" w:cs="Times New Roman"/>
        </w:rPr>
        <w:t xml:space="preserve">Farmacologia renal: diuréticos e antidiuréticos. Farmacologia do sistema hematopoiético, respiratório e gastrintestinal: coagulantes e anticoagulantes, expectorantes e antitussígenos, antiasmáticos, antiúlcera, antieméticos e laxativos. Farmacologia da inflamação: anti-inflamatórios esteroidais e não esteroidais, Farmacologia do sistema endócrino: insulina e hipoglicemiantes orais, </w:t>
      </w:r>
      <w:proofErr w:type="spellStart"/>
      <w:r w:rsidRPr="00022E8A">
        <w:rPr>
          <w:rFonts w:ascii="Times New Roman" w:hAnsi="Times New Roman" w:cs="Times New Roman"/>
        </w:rPr>
        <w:t>tireoidanos</w:t>
      </w:r>
      <w:proofErr w:type="spellEnd"/>
      <w:r w:rsidRPr="00022E8A">
        <w:rPr>
          <w:rFonts w:ascii="Times New Roman" w:hAnsi="Times New Roman" w:cs="Times New Roman"/>
        </w:rPr>
        <w:t xml:space="preserve">, </w:t>
      </w:r>
      <w:proofErr w:type="spellStart"/>
      <w:r w:rsidRPr="00022E8A">
        <w:rPr>
          <w:rFonts w:ascii="Times New Roman" w:hAnsi="Times New Roman" w:cs="Times New Roman"/>
        </w:rPr>
        <w:t>antitireoidanos</w:t>
      </w:r>
      <w:proofErr w:type="spellEnd"/>
      <w:r w:rsidRPr="00022E8A">
        <w:rPr>
          <w:rFonts w:ascii="Times New Roman" w:hAnsi="Times New Roman" w:cs="Times New Roman"/>
        </w:rPr>
        <w:t xml:space="preserve"> e drogas que afetam o metabolismo do cálcio, androgênios e esteroides anabolizantes, contraceptivos orais. Fármacos antimicrobianos: antibacterianos, antifúngicos e antivirais. Quimioterapia da tuberculose, hanseníase, malária e do câncer Antissépticos e cicatrizantes de feridas.</w:t>
      </w:r>
    </w:p>
    <w:p w14:paraId="66A418FF"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786ED0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05FD75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7D3E863"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PATOLOGIA APLICADA À SAÚDE HUMANA</w:t>
            </w:r>
          </w:p>
        </w:tc>
      </w:tr>
      <w:tr w:rsidR="00022E8A" w:rsidRPr="00022E8A" w14:paraId="14D6A35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E3F7E2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59823A9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45E58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094DB4C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0F6E1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ED55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AA5E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B2CBE"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8033B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51CE4FA"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0890484" w14:textId="77777777" w:rsidR="00022E8A" w:rsidRPr="00022E8A" w:rsidRDefault="00022E8A" w:rsidP="00221D69">
      <w:pPr>
        <w:spacing w:line="240" w:lineRule="auto"/>
        <w:ind w:right="567" w:firstLine="0"/>
        <w:rPr>
          <w:rFonts w:ascii="Times New Roman" w:hAnsi="Times New Roman" w:cs="Times New Roman"/>
        </w:rPr>
      </w:pPr>
      <w:r w:rsidRPr="00022E8A">
        <w:rPr>
          <w:rFonts w:ascii="Times New Roman" w:hAnsi="Times New Roman" w:cs="Times New Roman"/>
        </w:rPr>
        <w:t>Alterações celulares e sistêmicas provocadas por agentes agressores nas diversas patologias e sua aplicação na enfermagem.</w:t>
      </w:r>
    </w:p>
    <w:p w14:paraId="637F108C" w14:textId="77777777" w:rsidR="00022E8A" w:rsidRPr="00022E8A" w:rsidRDefault="00022E8A" w:rsidP="00022E8A">
      <w:pPr>
        <w:spacing w:line="240" w:lineRule="auto"/>
        <w:ind w:firstLine="0"/>
        <w:rPr>
          <w:rFonts w:ascii="Times New Roman" w:hAnsi="Times New Roman" w:cs="Times New Roman"/>
        </w:rPr>
      </w:pPr>
    </w:p>
    <w:p w14:paraId="1CAAA779"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5º SEMESTRE</w:t>
      </w:r>
    </w:p>
    <w:p w14:paraId="59E793EA" w14:textId="77777777" w:rsidR="00022E8A" w:rsidRPr="00022E8A" w:rsidRDefault="00022E8A" w:rsidP="00022E8A">
      <w:pPr>
        <w:spacing w:line="240" w:lineRule="auto"/>
        <w:ind w:firstLine="0"/>
        <w:rPr>
          <w:rFonts w:ascii="Times New Roman" w:hAnsi="Times New Roman" w:cs="Times New Roman"/>
        </w:rPr>
      </w:pPr>
    </w:p>
    <w:p w14:paraId="2422526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13BB8E4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3BEE299"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D07EA7C"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 CRIANÇA</w:t>
            </w:r>
          </w:p>
        </w:tc>
      </w:tr>
      <w:tr w:rsidR="00022E8A" w:rsidRPr="00022E8A" w14:paraId="3A86EB3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D4D537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22F095A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4FB9784"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160 h</w:t>
            </w:r>
          </w:p>
        </w:tc>
      </w:tr>
      <w:tr w:rsidR="00022E8A" w:rsidRPr="00022E8A" w14:paraId="718557C8"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A9E7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lastRenderedPageBreak/>
              <w:t>CH T: 48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8EBAF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A746E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96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742F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AFCE2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3857FC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383D354"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Atenção à saúde da criança na perspectiva das políticas públicas de saúde. Processos biopsicossociais que envolvem crianças. Práticas assistencial, gerencial, educativa e de pesquisa em enfermagem, com ênfase no processo saúde-doença da criança, família e comunidade. Serviços de saúde na atenção à criança na sociedade.</w:t>
      </w:r>
    </w:p>
    <w:p w14:paraId="034F15C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FB64B1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C037273"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B4A629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ENFERMAGEM E SAÚDE COLETIVA</w:t>
            </w:r>
          </w:p>
        </w:tc>
      </w:tr>
      <w:tr w:rsidR="00022E8A" w:rsidRPr="00022E8A" w14:paraId="3DDEC64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F6C6EA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589951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6696D0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4F898F5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84F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82D99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3580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56927"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FB7C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B4C720A"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EBFD261"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Epidemiologia como instrumento básico para a tomada de decisão em saúde. Princípios e métodos epidemiológicos para a investigação para o planejamento de serviços e ações em saúde. Processos endêmicos e epidêmicos. Informações em saúde. Indicadores de saúde. Sistemas de informação em saúde. Vigilância em saúde. Perfil epidemiológico das doenças e agravos no Brasil, Mato Grosso e Cuiabá.</w:t>
      </w:r>
    </w:p>
    <w:p w14:paraId="4FF6D10B"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20F083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ABE6BF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63FA0F8" w14:textId="77777777" w:rsidR="00022E8A" w:rsidRPr="00022E8A" w:rsidRDefault="00022E8A" w:rsidP="002A30D1">
            <w:pPr>
              <w:spacing w:line="240" w:lineRule="auto"/>
              <w:ind w:firstLine="0"/>
              <w:jc w:val="center"/>
              <w:rPr>
                <w:rFonts w:ascii="Times New Roman" w:hAnsi="Times New Roman" w:cs="Times New Roman"/>
              </w:rPr>
            </w:pPr>
            <w:bookmarkStart w:id="31" w:name="_Hlk77921839"/>
            <w:r w:rsidRPr="00022E8A">
              <w:rPr>
                <w:rFonts w:ascii="Times New Roman" w:hAnsi="Times New Roman" w:cs="Times New Roman"/>
                <w:b/>
              </w:rPr>
              <w:t>EDUCAÇÃO EM SAÚDE NA ENFERMAGEM</w:t>
            </w:r>
            <w:bookmarkEnd w:id="31"/>
          </w:p>
        </w:tc>
      </w:tr>
      <w:tr w:rsidR="00022E8A" w:rsidRPr="00022E8A" w14:paraId="09CB2AF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5BAC95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F0E874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23CBC3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 h</w:t>
            </w:r>
          </w:p>
        </w:tc>
      </w:tr>
      <w:tr w:rsidR="00022E8A" w:rsidRPr="00022E8A" w14:paraId="6DF2A7C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6909E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D017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CF38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7C46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F6AA5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11BBE3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05C073C"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Modelos históricos de atenção à saúde e as práticas educativas. Educação em saúde: conceitos, importância, princípios e objetivos. Fundamentos da comunicação social e da neurociência aplicados à educação em saúde. Processos educativos no contexto das práticas de saúde e no cotidiano assistencial. Elaboração e prática de programas de educação em saúde.</w:t>
      </w:r>
    </w:p>
    <w:p w14:paraId="158E73CC"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2A13F3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4FD1B4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D0C0ED1"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NUTRIÇÃO APLICADA À SAÚDE HUMANA</w:t>
            </w:r>
          </w:p>
        </w:tc>
      </w:tr>
      <w:tr w:rsidR="00022E8A" w:rsidRPr="00022E8A" w14:paraId="13E0D37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03124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Nutrição</w:t>
            </w:r>
          </w:p>
        </w:tc>
      </w:tr>
      <w:tr w:rsidR="00022E8A" w:rsidRPr="00022E8A" w14:paraId="2094412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31DFD8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590EE53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94E4A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142F2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61172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2DB6F"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69131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B7CA38F"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79B7558"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Estudo das proteínas, lipídeos, carboidratos, minerais, vitaminas e água. Classificação dos alimentos. Avaliação do estado nutricional. Alimentação nos diferentes ciclos de vida. Vias para alimentação, tipos de dietas terapêuticas e o papel da enfermagem na nutrição.</w:t>
      </w:r>
    </w:p>
    <w:p w14:paraId="32ABCEEA" w14:textId="77777777" w:rsidR="008D1154" w:rsidRDefault="008D1154" w:rsidP="00022E8A">
      <w:pPr>
        <w:spacing w:line="240" w:lineRule="auto"/>
        <w:ind w:firstLine="0"/>
        <w:jc w:val="center"/>
        <w:rPr>
          <w:rFonts w:ascii="Times New Roman" w:hAnsi="Times New Roman" w:cs="Times New Roman"/>
          <w:b/>
          <w:u w:val="single"/>
        </w:rPr>
      </w:pPr>
    </w:p>
    <w:p w14:paraId="51F1AD59" w14:textId="3EF75CB1"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6º SEMESTRE</w:t>
      </w:r>
    </w:p>
    <w:p w14:paraId="3F941D41" w14:textId="77777777" w:rsidR="00022E8A" w:rsidRPr="00022E8A" w:rsidRDefault="00022E8A" w:rsidP="00022E8A">
      <w:pPr>
        <w:spacing w:line="240" w:lineRule="auto"/>
        <w:ind w:firstLine="0"/>
        <w:jc w:val="center"/>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E63BFC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0330C0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160171F" w14:textId="77777777" w:rsidR="00022E8A" w:rsidRPr="00022E8A" w:rsidRDefault="00022E8A" w:rsidP="002A30D1">
            <w:pPr>
              <w:spacing w:line="240" w:lineRule="auto"/>
              <w:ind w:firstLine="0"/>
              <w:jc w:val="center"/>
              <w:rPr>
                <w:rFonts w:ascii="Times New Roman" w:hAnsi="Times New Roman" w:cs="Times New Roman"/>
              </w:rPr>
            </w:pPr>
            <w:bookmarkStart w:id="32" w:name="_Hlk77923774"/>
            <w:r w:rsidRPr="00022E8A">
              <w:rPr>
                <w:rFonts w:ascii="Times New Roman" w:hAnsi="Times New Roman" w:cs="Times New Roman"/>
                <w:b/>
              </w:rPr>
              <w:t>CUIDADO DE ENFERMAGEM À SAÚDE DO ADOLESCENTE E JOVEM</w:t>
            </w:r>
            <w:bookmarkEnd w:id="32"/>
          </w:p>
        </w:tc>
      </w:tr>
      <w:tr w:rsidR="00022E8A" w:rsidRPr="00022E8A" w14:paraId="231ACDA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3C1F68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652896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650D6F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28483BB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6E3AE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FEA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3DF6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CE35A0"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EC38B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627ABA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AF10D24" w14:textId="77777777" w:rsidR="00022E8A" w:rsidRPr="00022E8A" w:rsidRDefault="00022E8A" w:rsidP="008D1154">
      <w:pPr>
        <w:spacing w:line="240" w:lineRule="auto"/>
        <w:ind w:right="709" w:firstLine="0"/>
        <w:rPr>
          <w:rFonts w:ascii="Times New Roman" w:hAnsi="Times New Roman" w:cs="Times New Roman"/>
        </w:rPr>
      </w:pPr>
      <w:r w:rsidRPr="00022E8A">
        <w:rPr>
          <w:rFonts w:ascii="Times New Roman" w:hAnsi="Times New Roman" w:cs="Times New Roman"/>
        </w:rPr>
        <w:t>Aspectos éticos, políticos, demográficos e epidemiológicos da atenção à saúde do adolescente e jovem. Vulnerabilidades, situações de risco e violência. Crescimento e desenvolvimento do adolescente e jovem: aspectos biológicos, psicossociais, cognitivo, moral, espiritual e social. Desenvolvimento puberal. Gênero, sexualidade, autoconceito e imagem corporal.  Condições crônicas e agudas mais comuns nos adolescentes e jovens. Imunização. Processo de enfermagem aplicado ao adolescente e jovem, nos diferentes níveis de atenção, nos contextos individual, familiar e coletivo. Gerenciamento de cuidados à adolescentes/jovens e suas famílias nos diferentes níveis de atenção.</w:t>
      </w:r>
    </w:p>
    <w:p w14:paraId="3C921870"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F0E0D1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BC04BF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B3017C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MENTAL COLETIVA</w:t>
            </w:r>
          </w:p>
        </w:tc>
      </w:tr>
      <w:tr w:rsidR="00022E8A" w:rsidRPr="00022E8A" w14:paraId="1347527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18B0E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E1FC54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233F3E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96 h</w:t>
            </w:r>
          </w:p>
        </w:tc>
      </w:tr>
      <w:tr w:rsidR="00022E8A" w:rsidRPr="00022E8A" w14:paraId="5A2E170D"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DED8C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30254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3424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17E3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B3220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5372EC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1098492"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Aspectos históricos, políticos, demográficos e epidemiológicos da saúde mental. Transtornos, sofrimentos mentais e comportamentos suicida. Avaliação multidimensional da pessoa em sofrimento mental. Processo de enfermagem aplicado à saúde mental, nos diferentes níveis de atenção, nos contextos individual, familiar e coletivo. Grupos e oficinas terapêuticas. Gerenciamento de cuidados à pessoa em sofrimento mental e transtornos e suas famílias, nos diferentes níveis de atenção em saúde.</w:t>
      </w:r>
    </w:p>
    <w:p w14:paraId="052FA272"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CB26C5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F7794E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9974EA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DAS PESSOAS COM DOENÇAS TROPICAIS E TRANSMISSÍVEIS</w:t>
            </w:r>
          </w:p>
        </w:tc>
      </w:tr>
      <w:tr w:rsidR="00022E8A" w:rsidRPr="00022E8A" w14:paraId="3A92749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3F2F44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51BF740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8F265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395A4D9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443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D3F7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7616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50DC0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6AF9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85F02E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00027F8"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Aspectos históricos, políticos, demográficos e epidemiológicos das doenças tropicais e transmissíveis. Doenças tropicais, crônicas e sexualmente transmissíveis. Processo de enfermagem aplicado à saúde das pessoas com doenças tropicais e transmissíveis. Vigilância em saúde e imunização. Gerenciamento de cuidados à saúde das pessoas com doenças tropicais e transmissíveis e sua família nos diferentes níveis de atenção.</w:t>
      </w:r>
    </w:p>
    <w:p w14:paraId="310A482F"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A7D72B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2800CE9"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lastRenderedPageBreak/>
              <w:t>Componente curricular:</w:t>
            </w:r>
          </w:p>
          <w:p w14:paraId="357C3EAE" w14:textId="77777777" w:rsidR="00022E8A" w:rsidRPr="00022E8A" w:rsidRDefault="00022E8A" w:rsidP="002A30D1">
            <w:pPr>
              <w:spacing w:line="240" w:lineRule="auto"/>
              <w:ind w:firstLine="0"/>
              <w:jc w:val="center"/>
              <w:rPr>
                <w:rFonts w:ascii="Times New Roman" w:hAnsi="Times New Roman" w:cs="Times New Roman"/>
              </w:rPr>
            </w:pPr>
            <w:bookmarkStart w:id="33" w:name="_Hlk77926158"/>
            <w:r w:rsidRPr="00022E8A">
              <w:rPr>
                <w:rFonts w:ascii="Times New Roman" w:hAnsi="Times New Roman" w:cs="Times New Roman"/>
                <w:b/>
              </w:rPr>
              <w:t>FUNDAMENTOS PARA A GESTÃO EM SAÚDE E ENFERMAGEM</w:t>
            </w:r>
            <w:bookmarkEnd w:id="33"/>
          </w:p>
        </w:tc>
      </w:tr>
      <w:tr w:rsidR="00022E8A" w:rsidRPr="00022E8A" w14:paraId="7EDDD3A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A80BE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C32EDC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0E21C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605C68C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8589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A569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67D2B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16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C833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13883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42CCE92"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5FD91ED" w14:textId="77777777" w:rsidR="00022E8A" w:rsidRPr="00022E8A" w:rsidRDefault="00022E8A" w:rsidP="008D1154">
      <w:pPr>
        <w:spacing w:line="240" w:lineRule="auto"/>
        <w:ind w:right="709" w:firstLine="0"/>
        <w:rPr>
          <w:rFonts w:ascii="Times New Roman" w:hAnsi="Times New Roman" w:cs="Times New Roman"/>
        </w:rPr>
      </w:pPr>
      <w:r w:rsidRPr="00022E8A">
        <w:rPr>
          <w:rFonts w:ascii="Times New Roman" w:hAnsi="Times New Roman" w:cs="Times New Roman"/>
        </w:rPr>
        <w:t>Modelos de Atenção em Saúde. Referenciais teóricos da Administração e sua aplicabilidade na enfermagem. Planejamento em saúde. Sistematização e avaliação dos registros de enfermagem para o planejamento do cuidado. Competências gerenciais: gestão de conflitos, negociação em enfermagem, tomada de decisão gerencial, liderança e trabalho em equipe.</w:t>
      </w:r>
    </w:p>
    <w:p w14:paraId="7BD41799" w14:textId="77777777" w:rsidR="00022E8A" w:rsidRPr="00022E8A" w:rsidRDefault="00022E8A" w:rsidP="00022E8A">
      <w:pPr>
        <w:spacing w:line="240" w:lineRule="auto"/>
        <w:ind w:firstLine="0"/>
        <w:rPr>
          <w:rFonts w:ascii="Times New Roman" w:hAnsi="Times New Roman" w:cs="Times New Roman"/>
          <w:b/>
        </w:rPr>
      </w:pPr>
    </w:p>
    <w:p w14:paraId="129A3502"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7º SEMESTRE</w:t>
      </w:r>
    </w:p>
    <w:p w14:paraId="40F03AE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6A0D09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B10C46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D4C63E3" w14:textId="77777777" w:rsidR="00022E8A" w:rsidRPr="00022E8A" w:rsidRDefault="00022E8A" w:rsidP="002A30D1">
            <w:pPr>
              <w:spacing w:line="240" w:lineRule="auto"/>
              <w:ind w:firstLine="0"/>
              <w:jc w:val="center"/>
              <w:rPr>
                <w:rFonts w:ascii="Times New Roman" w:hAnsi="Times New Roman" w:cs="Times New Roman"/>
              </w:rPr>
            </w:pPr>
            <w:bookmarkStart w:id="34" w:name="_Hlk77926309"/>
            <w:r w:rsidRPr="00022E8A">
              <w:rPr>
                <w:rFonts w:ascii="Times New Roman" w:hAnsi="Times New Roman" w:cs="Times New Roman"/>
                <w:b/>
              </w:rPr>
              <w:t>CUIDADO DE ENFERMAGEM À SAÚDE DOS ADULTOS JOVEM, DE MEIA-IDADE E IDOSO</w:t>
            </w:r>
            <w:bookmarkEnd w:id="34"/>
          </w:p>
        </w:tc>
      </w:tr>
      <w:tr w:rsidR="00022E8A" w:rsidRPr="00022E8A" w14:paraId="2F748E0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6ECB2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1E9FD52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578995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128 h</w:t>
            </w:r>
          </w:p>
        </w:tc>
      </w:tr>
      <w:tr w:rsidR="00022E8A" w:rsidRPr="00022E8A" w14:paraId="68598AD8"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C03F1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1F32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1930C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64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71ECF5"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C4D9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E307D60" w14:textId="77777777" w:rsidR="00022E8A" w:rsidRPr="00022E8A" w:rsidRDefault="00022E8A" w:rsidP="008D1154">
      <w:pPr>
        <w:spacing w:line="240" w:lineRule="auto"/>
        <w:ind w:right="709" w:firstLine="0"/>
        <w:rPr>
          <w:rFonts w:ascii="Times New Roman" w:hAnsi="Times New Roman" w:cs="Times New Roman"/>
        </w:rPr>
      </w:pPr>
      <w:r w:rsidRPr="00022E8A">
        <w:rPr>
          <w:rFonts w:ascii="Times New Roman" w:hAnsi="Times New Roman" w:cs="Times New Roman"/>
        </w:rPr>
        <w:t>Aspectos éticos, políticos, sociodemográficos e epidemiológicos da atenção à saúde aos adultos jovens, de meia idade e idosos e suas famílias. Teorias sobre o desenvolvimento adulto e do envelhecimento. Redes de suporte social aos adultos. Avaliação multidimensional da saúde dos adultos. Condições agudas e crônicas de saúde nos adultos jovens, de meia-idade e idosos. Sexualidade e reprodução no processo de envelhecimento. Violência contra a pessoa idosa. Processo de enfermagem aplicado na assistência à saúde das pessoas adultas, nos diferentes níveis de atenção, nos contextos individual, familiar e coletivo. Gerenciamento de cuidados à adultos jovens, de meia idade, idosos e suas famílias nos diferentes níveis de atenção.</w:t>
      </w:r>
    </w:p>
    <w:p w14:paraId="35469DD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18D8AE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225CBB"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E4C560A" w14:textId="77777777" w:rsidR="00022E8A" w:rsidRPr="00022E8A" w:rsidRDefault="00022E8A" w:rsidP="002A30D1">
            <w:pPr>
              <w:spacing w:line="240" w:lineRule="auto"/>
              <w:ind w:firstLine="0"/>
              <w:jc w:val="center"/>
              <w:rPr>
                <w:rFonts w:ascii="Times New Roman" w:hAnsi="Times New Roman" w:cs="Times New Roman"/>
              </w:rPr>
            </w:pPr>
            <w:bookmarkStart w:id="35" w:name="_Hlk77926685"/>
            <w:r w:rsidRPr="00022E8A">
              <w:rPr>
                <w:rFonts w:ascii="Times New Roman" w:hAnsi="Times New Roman" w:cs="Times New Roman"/>
                <w:b/>
              </w:rPr>
              <w:t>CUIDADO DE ENFERMAGEM NO PERÍODO PERIOPERATÓRIO</w:t>
            </w:r>
            <w:bookmarkEnd w:id="35"/>
          </w:p>
        </w:tc>
      </w:tr>
      <w:tr w:rsidR="00022E8A" w:rsidRPr="00022E8A" w14:paraId="78E6523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15E45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6F1517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6EE16E6"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7BA3DD6E"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023B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8091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82764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F517D"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E5F2E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872C58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6110D48"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 xml:space="preserve">Aspectos históricos, políticos, organizacionais e epidemiológicos sobre cirurgia, anestesia e a enfermagem. As interfaces do cuidado perioperatório com as Política Nacional de Segurança do Paciente cirúrgico e da Infecção relacionadas à Assistência à Saúde (IRAS). Processo de enfermagem: elementos essenciais para compreender e atuar nas fases </w:t>
      </w:r>
      <w:proofErr w:type="spellStart"/>
      <w:r w:rsidRPr="00022E8A">
        <w:rPr>
          <w:rFonts w:ascii="Times New Roman" w:hAnsi="Times New Roman" w:cs="Times New Roman"/>
        </w:rPr>
        <w:t>pré</w:t>
      </w:r>
      <w:proofErr w:type="spellEnd"/>
      <w:r w:rsidRPr="00022E8A">
        <w:rPr>
          <w:rFonts w:ascii="Times New Roman" w:hAnsi="Times New Roman" w:cs="Times New Roman"/>
        </w:rPr>
        <w:t xml:space="preserve">, trans e pós-operatória. Terminologia cirúrgica. Técnicas convencionais, videolaparoscópicas e robótica. Cuidados relacionados às técnicas anestésicas e na recuperação pós-anestésica. Autocuidado apoiado ao paciente cirúrgico e a articulação do </w:t>
      </w:r>
      <w:r w:rsidRPr="00022E8A">
        <w:rPr>
          <w:rFonts w:ascii="Times New Roman" w:hAnsi="Times New Roman" w:cs="Times New Roman"/>
        </w:rPr>
        <w:lastRenderedPageBreak/>
        <w:t>cuidado de enfermagem com o trabalho da equipe multiprofissional. Procedimentos de enfermagem no cuidado cirúrgicos e anestésicos.</w:t>
      </w:r>
    </w:p>
    <w:p w14:paraId="17376E4E"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1EF2A36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48F766F"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EBF60D5" w14:textId="77777777" w:rsidR="00022E8A" w:rsidRPr="00022E8A" w:rsidRDefault="00022E8A" w:rsidP="002A30D1">
            <w:pPr>
              <w:spacing w:line="240" w:lineRule="auto"/>
              <w:ind w:firstLine="0"/>
              <w:jc w:val="center"/>
              <w:rPr>
                <w:rFonts w:ascii="Times New Roman" w:hAnsi="Times New Roman" w:cs="Times New Roman"/>
              </w:rPr>
            </w:pPr>
            <w:bookmarkStart w:id="36" w:name="_Hlk77927507"/>
            <w:r w:rsidRPr="00022E8A">
              <w:rPr>
                <w:rFonts w:ascii="Times New Roman" w:hAnsi="Times New Roman" w:cs="Times New Roman"/>
                <w:b/>
              </w:rPr>
              <w:t>GERENCIAMENTO INSTITUCIONAL EM SAÚDE E ENFERMAGEM</w:t>
            </w:r>
            <w:bookmarkEnd w:id="36"/>
          </w:p>
        </w:tc>
      </w:tr>
      <w:tr w:rsidR="00022E8A" w:rsidRPr="00022E8A" w14:paraId="4C80B07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D742A1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8D2888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FFEB0D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246BC1F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DC42B"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B86E1"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A236E3"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16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07171" w14:textId="77777777" w:rsidR="00022E8A" w:rsidRPr="00022E8A" w:rsidRDefault="00022E8A" w:rsidP="002A30D1">
            <w:pPr>
              <w:pBdr>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ACC0C2"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4FD2BB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F832FE0"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Gestão da qualidade para o gerenciamento do cuidado de enfermagem às necessidades individuais, familiares e coletivas. Dimensionamento e alocação de pessoas em enfermagem. Gestão de recursos necessários à qualificação do cuidado de enfermagem: materiais, físicos, financeiros e ambientais. Avaliação de práticas de saúde.</w:t>
      </w:r>
    </w:p>
    <w:p w14:paraId="36D06BC8"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ADA98D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4C3B577"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3157FF5"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DO TRABALHADOR</w:t>
            </w:r>
          </w:p>
        </w:tc>
      </w:tr>
      <w:tr w:rsidR="00022E8A" w:rsidRPr="00022E8A" w14:paraId="557550D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2765B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0110D1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0AAB5E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4C689E0C"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2F678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16h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430F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F64ED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PCC:  </w:t>
            </w:r>
            <w:r w:rsidRPr="00022E8A">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636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04E24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484024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7596345" w14:textId="77777777" w:rsidR="00022E8A" w:rsidRPr="00022E8A" w:rsidRDefault="00022E8A" w:rsidP="008D1154">
      <w:pPr>
        <w:widowControl w:val="0"/>
        <w:spacing w:line="240" w:lineRule="auto"/>
        <w:ind w:right="567" w:firstLine="0"/>
        <w:rPr>
          <w:rFonts w:ascii="Times New Roman" w:hAnsi="Times New Roman" w:cs="Times New Roman"/>
        </w:rPr>
      </w:pPr>
      <w:r w:rsidRPr="00022E8A">
        <w:rPr>
          <w:rFonts w:ascii="Times New Roman" w:hAnsi="Times New Roman" w:cs="Times New Roman"/>
        </w:rPr>
        <w:t>Aspectos históricos, políticos, demográficos e epidemiológicos da saúde do trabalhador. Doenças ocupacionais e do trabalho e seus impactos nas necessidades de saúde de indivíduos e famílias. Imunização do trabalhador. Qualidade de vida no trabalho. Processo de enfermagem aplicado à saúde do trabalhador, nos diferentes níveis de atenção, nos contextos individual, familiar e coletivo.  Sistema previdenciário e suas repercussões a curto, médio e longo prazo. Normas trabalhistas para a saúde do trabalhador. Gerenciamento de cuidados à saúde do trabalhador e sua família nos diferentes níveis de atenção.</w:t>
      </w:r>
    </w:p>
    <w:p w14:paraId="7B422E59" w14:textId="77777777" w:rsidR="00022E8A" w:rsidRPr="00022E8A" w:rsidRDefault="00022E8A" w:rsidP="00022E8A">
      <w:pPr>
        <w:spacing w:line="240" w:lineRule="auto"/>
        <w:ind w:firstLine="0"/>
        <w:rPr>
          <w:rFonts w:ascii="Times New Roman" w:hAnsi="Times New Roman" w:cs="Times New Roman"/>
          <w:b/>
        </w:rPr>
      </w:pPr>
    </w:p>
    <w:p w14:paraId="34F8F5D5"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8º SEMESTRE</w:t>
      </w:r>
    </w:p>
    <w:p w14:paraId="4DFBBCA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8F3C0B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D80349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A6D94D6" w14:textId="77777777" w:rsidR="00022E8A" w:rsidRPr="00022E8A" w:rsidRDefault="00022E8A" w:rsidP="002A30D1">
            <w:pPr>
              <w:spacing w:line="240" w:lineRule="auto"/>
              <w:ind w:firstLine="0"/>
              <w:jc w:val="center"/>
              <w:rPr>
                <w:rFonts w:ascii="Times New Roman" w:hAnsi="Times New Roman" w:cs="Times New Roman"/>
              </w:rPr>
            </w:pPr>
            <w:bookmarkStart w:id="37" w:name="_Hlk77927686"/>
            <w:r w:rsidRPr="00022E8A">
              <w:rPr>
                <w:rFonts w:ascii="Times New Roman" w:hAnsi="Times New Roman" w:cs="Times New Roman"/>
                <w:b/>
              </w:rPr>
              <w:t>CUIDADO DE ENFERMAGEM AO PACIENTE CRÍTICO E EM SITUAÇÕES DE URGÊNCIA E EMERGÊNCIA</w:t>
            </w:r>
            <w:bookmarkEnd w:id="37"/>
          </w:p>
        </w:tc>
      </w:tr>
      <w:tr w:rsidR="00022E8A" w:rsidRPr="00022E8A" w14:paraId="33F222D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A35FB2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DEC41D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B2ECFF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 h</w:t>
            </w:r>
          </w:p>
        </w:tc>
      </w:tr>
      <w:tr w:rsidR="00022E8A" w:rsidRPr="00022E8A" w14:paraId="04DDCDB1"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A6C78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41213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r w:rsidRPr="00022E8A">
              <w:rPr>
                <w:rFonts w:ascii="Times New Roman" w:hAnsi="Times New Roman" w:cs="Times New Roman"/>
              </w:rPr>
              <w:t xml:space="preserve"> </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51EF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1C2AB"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B60B5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C28C4E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316EEAB"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 xml:space="preserve">Aspectos éticos, bioéticos, históricos, políticos, epidemiológicos das urgências e emergências traumáticas e clínicas. Protocolos de acolhimento com classificação de risco em instituições de saúde. Suporte Avançado de Vida. Processo de enfermagem no atendimento às vítimas em situações de urgência e emergências traumáticas, clínicas, psiquiátricas. Processo de enfermagem no atendimento ao paciente crítico. Estrutura e </w:t>
      </w:r>
      <w:r w:rsidRPr="00022E8A">
        <w:rPr>
          <w:rFonts w:ascii="Times New Roman" w:hAnsi="Times New Roman" w:cs="Times New Roman"/>
        </w:rPr>
        <w:lastRenderedPageBreak/>
        <w:t>organização dos serviços de urgência, emergência e unidade de terapia intensiva. Gerenciamento de cuidados ao indivíduo, sua família e coletividade em situações de urgência e emergência em ambientes extra e intra-hospitalar, incluindo instituições nos diferentes níveis de atenção.</w:t>
      </w:r>
    </w:p>
    <w:p w14:paraId="31CEEFA9"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D40DAA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ACD028E"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5E7EB75" w14:textId="77777777" w:rsidR="00022E8A" w:rsidRPr="00022E8A" w:rsidRDefault="00022E8A" w:rsidP="002A30D1">
            <w:pPr>
              <w:spacing w:line="240" w:lineRule="auto"/>
              <w:ind w:firstLine="0"/>
              <w:jc w:val="center"/>
              <w:rPr>
                <w:rFonts w:ascii="Times New Roman" w:hAnsi="Times New Roman" w:cs="Times New Roman"/>
              </w:rPr>
            </w:pPr>
            <w:bookmarkStart w:id="38" w:name="_Hlk77927913"/>
            <w:r w:rsidRPr="00022E8A">
              <w:rPr>
                <w:rFonts w:ascii="Times New Roman" w:hAnsi="Times New Roman" w:cs="Times New Roman"/>
                <w:b/>
              </w:rPr>
              <w:t>CUIDADOS PALIATIVOS DE ENFERMAGEM</w:t>
            </w:r>
            <w:bookmarkEnd w:id="38"/>
          </w:p>
        </w:tc>
      </w:tr>
      <w:tr w:rsidR="00022E8A" w:rsidRPr="00022E8A" w14:paraId="4E0A220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C11B2E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75BCA2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5C7A6E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45A0D6D1"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6653E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D2DF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A2CC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24E7BE"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B643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65DF04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CD7EAA0"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Aspectos éticos, bioéticos e políticos dos cuidados paliativos. Redes sociais de suporte a pessoas e famílias sob cuidados paliativos. O luto e a espiritualidade em cuidados paliativos. Processo de enfermagem aplicado às pessoas em cuidado paliativo nos diferentes níveis de atenção, nos contextos individual, familiar e coletivo. Cuidados com o cuidador profissional. Gestão e educação em cuidados paliativos nos diferentes níveis de atenção.</w:t>
      </w:r>
    </w:p>
    <w:p w14:paraId="2250C841"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BF20C5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01F2E1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73734D2" w14:textId="77777777" w:rsidR="00022E8A" w:rsidRPr="00022E8A" w:rsidRDefault="00022E8A" w:rsidP="002A30D1">
            <w:pPr>
              <w:spacing w:line="240" w:lineRule="auto"/>
              <w:ind w:firstLine="0"/>
              <w:jc w:val="center"/>
              <w:rPr>
                <w:rFonts w:ascii="Times New Roman" w:hAnsi="Times New Roman" w:cs="Times New Roman"/>
              </w:rPr>
            </w:pPr>
            <w:bookmarkStart w:id="39" w:name="_Hlk77928057"/>
            <w:r w:rsidRPr="00022E8A">
              <w:rPr>
                <w:rFonts w:ascii="Times New Roman" w:hAnsi="Times New Roman" w:cs="Times New Roman"/>
                <w:b/>
              </w:rPr>
              <w:t>INTRODUÇÃO À PESQUISA EM SAÚDE E ENFERMAGEM</w:t>
            </w:r>
            <w:bookmarkEnd w:id="39"/>
          </w:p>
        </w:tc>
      </w:tr>
      <w:tr w:rsidR="00022E8A" w:rsidRPr="00022E8A" w14:paraId="631B9AC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FCF69D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EE456B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50E411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0195A3BB"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077C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5F4B4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D7E20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C42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F694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4B6EA7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84EA808" w14:textId="77777777" w:rsidR="00022E8A" w:rsidRPr="00022E8A" w:rsidRDefault="00022E8A" w:rsidP="00022E8A">
      <w:pPr>
        <w:spacing w:line="240" w:lineRule="auto"/>
        <w:ind w:firstLine="0"/>
        <w:rPr>
          <w:rFonts w:ascii="Times New Roman" w:hAnsi="Times New Roman" w:cs="Times New Roman"/>
        </w:rPr>
      </w:pPr>
      <w:r w:rsidRPr="00022E8A">
        <w:rPr>
          <w:rFonts w:ascii="Times New Roman" w:hAnsi="Times New Roman" w:cs="Times New Roman"/>
        </w:rPr>
        <w:t>Bases para a elaboração e desenvolvimento de projetos de pesquisa.</w:t>
      </w:r>
    </w:p>
    <w:p w14:paraId="5C91326A"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2807"/>
        <w:gridCol w:w="2655"/>
        <w:gridCol w:w="1701"/>
        <w:gridCol w:w="1906"/>
      </w:tblGrid>
      <w:tr w:rsidR="00022E8A" w:rsidRPr="00022E8A" w14:paraId="24B0EBA1"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94801D8"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A7BA68A"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TRABALHO DE CONCLUSÃO DE CURSO I</w:t>
            </w:r>
          </w:p>
        </w:tc>
      </w:tr>
      <w:tr w:rsidR="00022E8A" w:rsidRPr="00022E8A" w14:paraId="31E9ECC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24C3DC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9FD4F9F"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62D7C0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301A5C86" w14:textId="77777777" w:rsidTr="002A30D1">
        <w:trPr>
          <w:trHeight w:val="375"/>
        </w:trPr>
        <w:tc>
          <w:tcPr>
            <w:tcW w:w="28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E4707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26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BC2A3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BC89D"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BD9A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r>
    </w:tbl>
    <w:p w14:paraId="7E5C4DA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61B083C" w14:textId="77777777" w:rsidR="00022E8A" w:rsidRPr="00022E8A" w:rsidRDefault="00022E8A" w:rsidP="00022E8A">
      <w:pPr>
        <w:spacing w:line="240" w:lineRule="auto"/>
        <w:ind w:firstLine="0"/>
        <w:rPr>
          <w:rFonts w:ascii="Times New Roman" w:hAnsi="Times New Roman" w:cs="Times New Roman"/>
        </w:rPr>
      </w:pPr>
      <w:r w:rsidRPr="00022E8A">
        <w:rPr>
          <w:rFonts w:ascii="Times New Roman" w:hAnsi="Times New Roman" w:cs="Times New Roman"/>
        </w:rPr>
        <w:t>Elaboração do projeto de Trabalho de Conclusão de Curso.</w:t>
      </w:r>
    </w:p>
    <w:p w14:paraId="4617AB41"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89F1AA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511C511"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5C1D898"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ESTÁGIO CURRICULAR SUPERVISIONADO I</w:t>
            </w:r>
          </w:p>
        </w:tc>
      </w:tr>
      <w:tr w:rsidR="00022E8A" w:rsidRPr="00022E8A" w14:paraId="6936FC5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ACD836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19E4377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7C054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128 h</w:t>
            </w:r>
          </w:p>
        </w:tc>
      </w:tr>
      <w:tr w:rsidR="00022E8A" w:rsidRPr="00022E8A" w14:paraId="32B7FBC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F7CD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D5CE1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08E8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128h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92ED6"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66E0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742D71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A424002" w14:textId="77777777" w:rsidR="00022E8A" w:rsidRPr="00022E8A" w:rsidRDefault="00022E8A" w:rsidP="008D1154">
      <w:pPr>
        <w:spacing w:line="240" w:lineRule="auto"/>
        <w:ind w:right="567" w:firstLine="0"/>
        <w:rPr>
          <w:rFonts w:ascii="Times New Roman" w:hAnsi="Times New Roman" w:cs="Times New Roman"/>
          <w:b/>
          <w:u w:val="single"/>
        </w:rPr>
      </w:pPr>
      <w:r w:rsidRPr="00022E8A">
        <w:rPr>
          <w:rFonts w:ascii="Times New Roman" w:hAnsi="Times New Roman" w:cs="Times New Roman"/>
        </w:rPr>
        <w:lastRenderedPageBreak/>
        <w:t>Atuação do enfermeiro nos espaços de gestão da rede pública e discussões acerca do gerenciamento em saúde e enfermagem.</w:t>
      </w:r>
    </w:p>
    <w:p w14:paraId="1A9E5E7A" w14:textId="77777777" w:rsidR="00022E8A" w:rsidRPr="00022E8A" w:rsidRDefault="00022E8A" w:rsidP="00022E8A">
      <w:pPr>
        <w:spacing w:line="240" w:lineRule="auto"/>
        <w:ind w:firstLine="0"/>
        <w:rPr>
          <w:rFonts w:ascii="Times New Roman" w:hAnsi="Times New Roman" w:cs="Times New Roman"/>
          <w:b/>
        </w:rPr>
      </w:pPr>
    </w:p>
    <w:p w14:paraId="489B2851"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9º SEMESTRE</w:t>
      </w:r>
    </w:p>
    <w:p w14:paraId="0366758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1BD2B5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CB7AE89"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DAF863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TRABALHO DE CONCLUSÃO DE CURSO II</w:t>
            </w:r>
          </w:p>
        </w:tc>
      </w:tr>
      <w:tr w:rsidR="00022E8A" w:rsidRPr="00022E8A" w14:paraId="417E225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134CBD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E35DE8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EF87F3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6A06783D"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7216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B890D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99FCC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20766"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2AFF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53FBB9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90D4EC0"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Desenvolvimento do projeto de pesquisa planejado e aprovado na disciplina Trabalho de Conclusão de Curso I</w:t>
      </w:r>
    </w:p>
    <w:p w14:paraId="1E92F7FD"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27E9060A"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7406F6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DFE17EF" w14:textId="77777777" w:rsidR="00022E8A" w:rsidRPr="00022E8A" w:rsidRDefault="00022E8A" w:rsidP="002A30D1">
            <w:pPr>
              <w:spacing w:line="240" w:lineRule="auto"/>
              <w:ind w:firstLine="0"/>
              <w:jc w:val="center"/>
              <w:rPr>
                <w:rFonts w:ascii="Times New Roman" w:hAnsi="Times New Roman" w:cs="Times New Roman"/>
              </w:rPr>
            </w:pPr>
            <w:bookmarkStart w:id="40" w:name="_Hlk77928577"/>
            <w:r w:rsidRPr="00022E8A">
              <w:rPr>
                <w:rFonts w:ascii="Times New Roman" w:hAnsi="Times New Roman" w:cs="Times New Roman"/>
                <w:b/>
              </w:rPr>
              <w:t>ESTÁGIO CURRICULAR SUPERVISIONADO II</w:t>
            </w:r>
            <w:bookmarkEnd w:id="40"/>
          </w:p>
        </w:tc>
      </w:tr>
      <w:tr w:rsidR="00022E8A" w:rsidRPr="00022E8A" w14:paraId="682E92C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1997BC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123D895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DC2B8E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560</w:t>
            </w:r>
          </w:p>
        </w:tc>
      </w:tr>
      <w:tr w:rsidR="00022E8A" w:rsidRPr="00022E8A" w14:paraId="1287B89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A59E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8769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B7AF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560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49415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C071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BC1798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85F4558"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Assistência de enfermagem em Unidades de Saúde da Família/Atenção Primária à Saúde. Gerenciamento em saúde e enfermagem na atenção básica.</w:t>
      </w:r>
    </w:p>
    <w:p w14:paraId="09F42800" w14:textId="77777777" w:rsidR="00022E8A" w:rsidRPr="00022E8A" w:rsidRDefault="00022E8A" w:rsidP="00022E8A">
      <w:pPr>
        <w:spacing w:line="240" w:lineRule="auto"/>
        <w:ind w:firstLine="0"/>
        <w:rPr>
          <w:rFonts w:ascii="Times New Roman" w:hAnsi="Times New Roman" w:cs="Times New Roman"/>
          <w:b/>
        </w:rPr>
      </w:pPr>
    </w:p>
    <w:p w14:paraId="76AF321B"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10º SEMESTRE</w:t>
      </w:r>
    </w:p>
    <w:p w14:paraId="3A22392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44F341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DF79D68"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F5E6B82" w14:textId="77777777" w:rsidR="00022E8A" w:rsidRPr="00022E8A" w:rsidRDefault="00022E8A" w:rsidP="002A30D1">
            <w:pPr>
              <w:spacing w:line="240" w:lineRule="auto"/>
              <w:ind w:firstLine="0"/>
              <w:jc w:val="center"/>
              <w:rPr>
                <w:rFonts w:ascii="Times New Roman" w:hAnsi="Times New Roman" w:cs="Times New Roman"/>
              </w:rPr>
            </w:pPr>
            <w:bookmarkStart w:id="41" w:name="_Hlk77928656"/>
            <w:r w:rsidRPr="00022E8A">
              <w:rPr>
                <w:rFonts w:ascii="Times New Roman" w:hAnsi="Times New Roman" w:cs="Times New Roman"/>
                <w:b/>
              </w:rPr>
              <w:t>ESTÁGIO CURRICULAR SUPERVISIONADO III</w:t>
            </w:r>
            <w:bookmarkEnd w:id="41"/>
          </w:p>
        </w:tc>
      </w:tr>
      <w:tr w:rsidR="00022E8A" w:rsidRPr="00022E8A" w14:paraId="2F23FB3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8D41D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593877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269880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592 h</w:t>
            </w:r>
          </w:p>
        </w:tc>
      </w:tr>
      <w:tr w:rsidR="00022E8A" w:rsidRPr="00022E8A" w14:paraId="02572CFA"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00EA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E3E2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4690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592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E87EA"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90E96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5651F6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3728F2E"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Assistência de enfermagem em Unidades Hospitalares e Pronto Atendimento da rede municipal e estadual de saúde e discussões acerca do gerenciamento em saúde e enfermagem.</w:t>
      </w:r>
    </w:p>
    <w:p w14:paraId="0CEBC39C" w14:textId="77777777" w:rsidR="00022E8A" w:rsidRPr="00022E8A" w:rsidRDefault="00022E8A" w:rsidP="00022E8A">
      <w:pPr>
        <w:spacing w:line="240" w:lineRule="auto"/>
        <w:ind w:firstLine="0"/>
        <w:rPr>
          <w:rFonts w:ascii="Times New Roman" w:hAnsi="Times New Roman" w:cs="Times New Roman"/>
        </w:rPr>
      </w:pPr>
    </w:p>
    <w:p w14:paraId="4BBC00BA" w14:textId="77777777" w:rsidR="00022E8A" w:rsidRPr="00022E8A" w:rsidRDefault="00022E8A" w:rsidP="00022E8A">
      <w:pPr>
        <w:rPr>
          <w:rFonts w:ascii="Times New Roman" w:hAnsi="Times New Roman" w:cs="Times New Roman"/>
          <w:b/>
          <w:bCs/>
        </w:rPr>
      </w:pPr>
      <w:r w:rsidRPr="00022E8A">
        <w:rPr>
          <w:rFonts w:ascii="Times New Roman" w:hAnsi="Times New Roman" w:cs="Times New Roman"/>
          <w:b/>
          <w:bCs/>
        </w:rPr>
        <w:t xml:space="preserve">Leia-se: </w:t>
      </w:r>
    </w:p>
    <w:p w14:paraId="0674BD3C" w14:textId="77777777" w:rsidR="00022E8A" w:rsidRPr="00022E8A" w:rsidRDefault="00022E8A" w:rsidP="00022E8A">
      <w:pPr>
        <w:jc w:val="center"/>
        <w:rPr>
          <w:rFonts w:ascii="Times New Roman" w:hAnsi="Times New Roman" w:cs="Times New Roman"/>
          <w:b/>
          <w:bCs/>
        </w:rPr>
      </w:pPr>
      <w:r w:rsidRPr="00022E8A">
        <w:rPr>
          <w:rFonts w:ascii="Times New Roman" w:hAnsi="Times New Roman" w:cs="Times New Roman"/>
          <w:b/>
          <w:u w:val="single"/>
          <w:lang w:val="en-US"/>
        </w:rPr>
        <w:t>1º SEMESTRE</w:t>
      </w:r>
    </w:p>
    <w:p w14:paraId="478C5C38" w14:textId="77777777" w:rsidR="00022E8A" w:rsidRPr="00022E8A" w:rsidRDefault="00022E8A" w:rsidP="00022E8A">
      <w:pPr>
        <w:spacing w:line="240" w:lineRule="auto"/>
        <w:ind w:firstLine="0"/>
        <w:jc w:val="center"/>
        <w:rPr>
          <w:rFonts w:ascii="Times New Roman" w:hAnsi="Times New Roman" w:cs="Times New Roman"/>
          <w:b/>
          <w:u w:val="single"/>
          <w:lang w:val="en-US"/>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67E3D450" w14:textId="77777777" w:rsidTr="002A30D1">
        <w:trPr>
          <w:trHeight w:val="740"/>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EBABDB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D0DDCFF"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DOS CUIDADOS DE ENFERMAGEM I</w:t>
            </w:r>
          </w:p>
        </w:tc>
      </w:tr>
      <w:tr w:rsidR="00022E8A" w:rsidRPr="00022E8A" w14:paraId="16D4254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A54EB5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lastRenderedPageBreak/>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787968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3A68D4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7F295750"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6341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97D5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BB7AB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5F396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0079BC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EF05472"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Práticas de cuidado em instituições em saúde: comportamento, ética e estética. Tecnologias do cuidado de enfermagem: medidas de precaução padrão, verificação de sinais vitais, antropometria, suporte básico de vida, primeiros socorros. Meio ambiente, biossegurança e segurança no ambiente de trabalho: fatores de risco, gestão de resíduos. Questões ético-legais e aspectos gerenciais do prontuário do paciente e anotação de enfermagem.</w:t>
      </w:r>
    </w:p>
    <w:p w14:paraId="14E47EF2"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34088D6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CE6C23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BB46EB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PROCESSO DE ENFERMAGEM I</w:t>
            </w:r>
          </w:p>
        </w:tc>
      </w:tr>
      <w:tr w:rsidR="00022E8A" w:rsidRPr="00022E8A" w14:paraId="759E00F4"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7251B8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5260D10C"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997749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48h</w:t>
            </w:r>
          </w:p>
        </w:tc>
      </w:tr>
      <w:tr w:rsidR="00022E8A" w:rsidRPr="00022E8A" w14:paraId="30C538EC"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08D6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E872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13ED56"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4D3F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9258F6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0FC0C55" w14:textId="77777777" w:rsidR="00022E8A" w:rsidRPr="00022E8A" w:rsidRDefault="00022E8A" w:rsidP="008D1154">
      <w:pPr>
        <w:tabs>
          <w:tab w:val="left" w:pos="9214"/>
        </w:tabs>
        <w:spacing w:line="240" w:lineRule="auto"/>
        <w:ind w:right="567" w:firstLine="0"/>
        <w:rPr>
          <w:rFonts w:ascii="Times New Roman" w:hAnsi="Times New Roman" w:cs="Times New Roman"/>
          <w:b/>
          <w:u w:val="single"/>
        </w:rPr>
      </w:pPr>
      <w:r w:rsidRPr="00022E8A">
        <w:rPr>
          <w:rFonts w:ascii="Times New Roman" w:hAnsi="Times New Roman" w:cs="Times New Roman"/>
        </w:rPr>
        <w:t>História da enfermagem. Concepções de cuidado humano ao longo da história. Concepções da enfermagem ao longo da história. Teorias de Enfermagem. Processo de enfermagem: definição, finalidade e etapas. Avaliação de saúde das pessoas: dados subjetivos. Comunicação terapêutica.</w:t>
      </w:r>
    </w:p>
    <w:p w14:paraId="7071FA82"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12B50E0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A4411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B60FC1F"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DAS FAMÍLIAS</w:t>
            </w:r>
          </w:p>
        </w:tc>
      </w:tr>
      <w:tr w:rsidR="00022E8A" w:rsidRPr="00022E8A" w14:paraId="464C980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6E7D11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205AA45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370FB0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08B115BE"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5E856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3183C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A748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75B1E5"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3656E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C9BDF7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2D95A22" w14:textId="77777777" w:rsidR="00022E8A" w:rsidRPr="00022E8A" w:rsidRDefault="00022E8A" w:rsidP="008D1154">
      <w:pPr>
        <w:spacing w:line="240" w:lineRule="auto"/>
        <w:ind w:right="567" w:firstLine="0"/>
        <w:rPr>
          <w:rFonts w:ascii="Times New Roman" w:hAnsi="Times New Roman" w:cs="Times New Roman"/>
          <w:b/>
          <w:u w:val="single"/>
        </w:rPr>
      </w:pPr>
      <w:r w:rsidRPr="00022E8A">
        <w:rPr>
          <w:rFonts w:ascii="Times New Roman" w:hAnsi="Times New Roman" w:cs="Times New Roman"/>
        </w:rPr>
        <w:t>Necessidades em saúde. História social da família. Núcleos familiares. Gênero, família e saúde. Ciclos familiares: da concepção à morte. As relações no cuidado familiar e a enfermagem. As redes de apoio social à família em situação de vulnerabilidade. Estratégias e ferramentas para abordagem familiar no cuidado de enfermagem.</w:t>
      </w:r>
    </w:p>
    <w:p w14:paraId="7763AC21"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0161EE0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5CF6FC4"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1FF7CC2"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ENFERMAGEM NA SAÚDE COLETIVA</w:t>
            </w:r>
          </w:p>
        </w:tc>
      </w:tr>
      <w:tr w:rsidR="00022E8A" w:rsidRPr="00022E8A" w14:paraId="15D4A67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4F63ED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C7E9A6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A027CE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48h</w:t>
            </w:r>
          </w:p>
        </w:tc>
      </w:tr>
      <w:tr w:rsidR="00022E8A" w:rsidRPr="00022E8A" w14:paraId="14FBD7F8"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F7040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625A3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2C738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590A0A"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E2EF1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C9913E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79DFB82"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 xml:space="preserve">Determinantes e condicionantes sociais em saúde. Processo de saúde-doença. Modelos assistenciais em saúde do Brasil. Sistemas de saúde. Sistema Único de Saúde: princípios </w:t>
      </w:r>
      <w:r w:rsidRPr="00022E8A">
        <w:rPr>
          <w:rFonts w:ascii="Times New Roman" w:hAnsi="Times New Roman" w:cs="Times New Roman"/>
        </w:rPr>
        <w:lastRenderedPageBreak/>
        <w:t>e diretrizes, papel da enfermagem no seu desenvolvimento. Participação popular na gestão do sistema de saúde brasileiro. Políticas públicas de atenção à saúde: enfoque na vulnerabilidade social da população. Atenção aos grupos minoritários, às populações negra e indígena, e às pessoas com deficiências e com mobilidade reduzida. Redes de atenção à saúde.</w:t>
      </w:r>
    </w:p>
    <w:p w14:paraId="42C67B99"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C8EB10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380807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3CD0D95"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ANATOMIA E HISTOLOGIA APLICADA À SAÚDE HUMANA</w:t>
            </w:r>
          </w:p>
        </w:tc>
      </w:tr>
      <w:tr w:rsidR="00022E8A" w:rsidRPr="00022E8A" w14:paraId="178B2C78" w14:textId="77777777" w:rsidTr="002A30D1">
        <w:trPr>
          <w:trHeight w:val="560"/>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929E6E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 xml:space="preserve">Faculdade de Medicina </w:t>
            </w:r>
          </w:p>
        </w:tc>
      </w:tr>
      <w:tr w:rsidR="00022E8A" w:rsidRPr="00022E8A" w14:paraId="131BC14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135AC3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128 h</w:t>
            </w:r>
          </w:p>
        </w:tc>
      </w:tr>
      <w:tr w:rsidR="00022E8A" w:rsidRPr="00022E8A" w14:paraId="640CE5BA"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D25C5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64h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E55F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64h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5D4E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E67845"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A09F5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DD601B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60C8798"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Conceitos em anatomia humana. Nomenclatura anatômica. Princípios de construção do corpo humano. Tecidos histológicos básicos do organismo. Sistema esquelético. Sistema articular. Sistema muscular. Sistema nervoso. Sistema endócrino.  Sistema circulatório. Sistema respiratório. Sistema digestório. Sistema urinário. Sistema genital masculino. Sistema genital feminino. Principais correlações anátomo-clínicas e aplicadas de interesse na área.</w:t>
      </w:r>
    </w:p>
    <w:p w14:paraId="59BAC24F"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5245C4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CBD46B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44E912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FISIOLOGIA CELULAR APLICADA À SAÚDE HUMANA</w:t>
            </w:r>
          </w:p>
        </w:tc>
      </w:tr>
      <w:tr w:rsidR="00022E8A" w:rsidRPr="00022E8A" w14:paraId="21EAB5E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EF46C4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624A388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45093FD"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3477516B"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7C1A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7BF98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FB6A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F4158"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6A9F8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07B390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246D1F9"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 xml:space="preserve">Principais elementos celulares e as suas estruturas. Relações da ultraestrutura celular com as atividades de manutenção da vida. Formas de comunicação neural, </w:t>
      </w:r>
      <w:proofErr w:type="spellStart"/>
      <w:r w:rsidRPr="00022E8A">
        <w:rPr>
          <w:rFonts w:ascii="Times New Roman" w:hAnsi="Times New Roman" w:cs="Times New Roman"/>
        </w:rPr>
        <w:t>autócrina</w:t>
      </w:r>
      <w:proofErr w:type="spellEnd"/>
      <w:r w:rsidRPr="00022E8A">
        <w:rPr>
          <w:rFonts w:ascii="Times New Roman" w:hAnsi="Times New Roman" w:cs="Times New Roman"/>
        </w:rPr>
        <w:t>, parácrina e endócrina. Estrutura e propriedades eletroquímicas e físicas das membranas celulares. Processo de síntese proteica. Ciclo celular. Funções de organelas e mecanismos de sinalização e transdução de sinais. Manutenção da homeostasia da célula. Sistema muscular estriado e liso.</w:t>
      </w:r>
    </w:p>
    <w:p w14:paraId="21F22BE7"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D460BA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28B0CD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B79733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INTRODUÇÃO À METODOLOGIA CIENTÍFICA</w:t>
            </w:r>
          </w:p>
        </w:tc>
      </w:tr>
      <w:tr w:rsidR="00022E8A" w:rsidRPr="00022E8A" w14:paraId="085AE46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338E2A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1FCCCC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1F7FEF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5D6EEEA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49BF7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b/>
                <w:bCs/>
              </w:rPr>
              <w:t>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43471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0C32A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FE19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E758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3C5F16F"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BCBD95C" w14:textId="77777777" w:rsidR="00022E8A" w:rsidRPr="00022E8A" w:rsidRDefault="00022E8A" w:rsidP="008D1154">
      <w:pPr>
        <w:spacing w:line="240" w:lineRule="auto"/>
        <w:ind w:right="567" w:firstLine="0"/>
        <w:rPr>
          <w:rFonts w:ascii="Times New Roman" w:hAnsi="Times New Roman" w:cs="Times New Roman"/>
          <w:b/>
        </w:rPr>
      </w:pPr>
      <w:r w:rsidRPr="00022E8A">
        <w:rPr>
          <w:rFonts w:ascii="Times New Roman" w:hAnsi="Times New Roman" w:cs="Times New Roman"/>
        </w:rPr>
        <w:t xml:space="preserve">Fundamentos e ferramentas de produção, divulgação, socialização e consumo de informações científicas. Procedimentos </w:t>
      </w:r>
      <w:proofErr w:type="spellStart"/>
      <w:r w:rsidRPr="00022E8A">
        <w:rPr>
          <w:rFonts w:ascii="Times New Roman" w:hAnsi="Times New Roman" w:cs="Times New Roman"/>
        </w:rPr>
        <w:t>tecnometodológicos</w:t>
      </w:r>
      <w:proofErr w:type="spellEnd"/>
      <w:r w:rsidRPr="00022E8A">
        <w:rPr>
          <w:rFonts w:ascii="Times New Roman" w:hAnsi="Times New Roman" w:cs="Times New Roman"/>
        </w:rPr>
        <w:t xml:space="preserve"> para a produção de informações científicas. Desvios da conduta acadêmica</w:t>
      </w:r>
      <w:r w:rsidRPr="00022E8A">
        <w:rPr>
          <w:rFonts w:ascii="Times New Roman" w:hAnsi="Times New Roman" w:cs="Times New Roman"/>
          <w:b/>
        </w:rPr>
        <w:t>.</w:t>
      </w:r>
    </w:p>
    <w:p w14:paraId="365E7471" w14:textId="77777777" w:rsidR="00022E8A" w:rsidRPr="00022E8A" w:rsidRDefault="00022E8A" w:rsidP="00022E8A">
      <w:pPr>
        <w:spacing w:line="240" w:lineRule="auto"/>
        <w:ind w:firstLine="0"/>
        <w:jc w:val="center"/>
        <w:rPr>
          <w:rFonts w:ascii="Times New Roman" w:hAnsi="Times New Roman" w:cs="Times New Roman"/>
          <w:b/>
          <w:u w:val="single"/>
        </w:rPr>
      </w:pPr>
    </w:p>
    <w:p w14:paraId="60A5DA9B" w14:textId="77777777" w:rsidR="00022E8A" w:rsidRPr="00022E8A" w:rsidRDefault="00022E8A" w:rsidP="00022E8A">
      <w:pPr>
        <w:spacing w:line="240" w:lineRule="auto"/>
        <w:ind w:firstLine="0"/>
        <w:jc w:val="center"/>
        <w:rPr>
          <w:rFonts w:ascii="Times New Roman" w:hAnsi="Times New Roman" w:cs="Times New Roman"/>
          <w:b/>
          <w:u w:val="single"/>
          <w:lang w:val="en-US"/>
        </w:rPr>
      </w:pPr>
      <w:r w:rsidRPr="00022E8A">
        <w:rPr>
          <w:rFonts w:ascii="Times New Roman" w:hAnsi="Times New Roman" w:cs="Times New Roman"/>
          <w:b/>
          <w:u w:val="single"/>
          <w:lang w:val="en-US"/>
        </w:rPr>
        <w:lastRenderedPageBreak/>
        <w:t>2º SEMESTRE</w:t>
      </w:r>
    </w:p>
    <w:p w14:paraId="55C0580E"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674D2ACD"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EFEF291"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5AC8A95"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PROCESSO DE ENFERMAGEM II</w:t>
            </w:r>
          </w:p>
        </w:tc>
      </w:tr>
      <w:tr w:rsidR="00022E8A" w:rsidRPr="00022E8A" w14:paraId="5F2D44D2"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66FEEE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4FE1924"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6B626D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 h</w:t>
            </w:r>
          </w:p>
        </w:tc>
      </w:tr>
      <w:tr w:rsidR="00022E8A" w:rsidRPr="00022E8A" w14:paraId="34BE157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177C0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0B0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48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BFAA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E77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PAC: </w:t>
            </w:r>
          </w:p>
        </w:tc>
      </w:tr>
    </w:tbl>
    <w:p w14:paraId="7B499B1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1D0AC88"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 xml:space="preserve">Avaliação de saúde das pessoas: dados objetivos. Semiologia e </w:t>
      </w:r>
      <w:proofErr w:type="spellStart"/>
      <w:r w:rsidRPr="00022E8A">
        <w:rPr>
          <w:rFonts w:ascii="Times New Roman" w:hAnsi="Times New Roman" w:cs="Times New Roman"/>
        </w:rPr>
        <w:t>semiotécnica</w:t>
      </w:r>
      <w:proofErr w:type="spellEnd"/>
      <w:r w:rsidRPr="00022E8A">
        <w:rPr>
          <w:rFonts w:ascii="Times New Roman" w:hAnsi="Times New Roman" w:cs="Times New Roman"/>
        </w:rPr>
        <w:t xml:space="preserve"> dos sistemas. Introdução aos diagnósticos de enfermagem.</w:t>
      </w:r>
    </w:p>
    <w:p w14:paraId="4D77C721"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18CC72D2"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71F222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06DA12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ESTRUTURA E ORGANIZAÇÃO DA ENFERMAGEM COMO PRÁTICA SOCIAL</w:t>
            </w:r>
          </w:p>
        </w:tc>
      </w:tr>
      <w:tr w:rsidR="00022E8A" w:rsidRPr="00022E8A" w14:paraId="0044468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65D9C5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5CF9A0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6513E4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71215A0D"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45A5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b/>
                <w:bCs/>
              </w:rPr>
              <w:t>32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1B12C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D0FB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1107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PAC: </w:t>
            </w:r>
          </w:p>
        </w:tc>
      </w:tr>
    </w:tbl>
    <w:p w14:paraId="2788A71A"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07F4605"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Ética e bioética no cuidado de enfermagem às necessidades individuais, familiares e coletivas: conceitos e dilemas. Lei do exercício e Código de ética do profissional da enfermagem. Organizações profissionais de enfermagem e suas finalidades. Mercado de trabalho em saúde e possibilidades de atuação do enfermeiro. Processo de trabalho do enfermeiro e seus elementos constitutivos. Papel do enfermeiro e sua construção identitária no campo da saúde e no cuidado às necessidades individuais, familiares e coletivas.</w:t>
      </w:r>
    </w:p>
    <w:p w14:paraId="6DAE02C8"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9A9249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7ADB21C"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D96B4F6"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EMBRIOLOGIA E GENÉTICA APLICADA À SAÚDE HUMANA</w:t>
            </w:r>
          </w:p>
        </w:tc>
      </w:tr>
      <w:tr w:rsidR="00022E8A" w:rsidRPr="00022E8A" w14:paraId="329DBED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8ECE1C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0304C0D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8AE552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5100C070"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66902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64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5342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DF8E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61CB98"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C69B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4E3678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3083E0D"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Conhecimentos e aplicação da embriologia dos sistemas na enfermagem: origem e desenvolvimento humano da primeira semana ao parto. Histórico e desenvolvimento da genética. Conhecimentos e aplicação da genética na enfermagem: fluxo da informação genética, base citológica e cromossômica da hereditariedade, genealogias e padrões de herança gênica, herança de caracteres normais e patológicos. Malformações congênitas no contexto do desenvolvimento humano. Aconselhamento genético e diagnóstico pré-natal: aspectos técnicos, éticos, econômicos e sociais.</w:t>
      </w:r>
    </w:p>
    <w:p w14:paraId="2E414A8C"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31BED2B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9D59DD3"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3146DA3"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FISIOLOGIA DOS SISTEMAS APLICADA À SAÚDE HUMANA</w:t>
            </w:r>
          </w:p>
        </w:tc>
      </w:tr>
      <w:tr w:rsidR="00022E8A" w:rsidRPr="00022E8A" w14:paraId="13992D5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0A6A1C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463927F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66CC7C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lastRenderedPageBreak/>
              <w:t>Carga horária total: 96 h</w:t>
            </w:r>
          </w:p>
        </w:tc>
      </w:tr>
      <w:tr w:rsidR="00022E8A" w:rsidRPr="00022E8A" w14:paraId="74C1338D"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60E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96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77C2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25A3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B50AA"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E2401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2E3A4D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237358D" w14:textId="77777777" w:rsidR="00022E8A" w:rsidRPr="00022E8A" w:rsidRDefault="00022E8A" w:rsidP="008D1154">
      <w:pPr>
        <w:spacing w:line="240" w:lineRule="auto"/>
        <w:ind w:right="567" w:firstLine="0"/>
        <w:rPr>
          <w:rFonts w:ascii="Times New Roman" w:hAnsi="Times New Roman" w:cs="Times New Roman"/>
          <w:b/>
          <w:u w:val="single"/>
        </w:rPr>
      </w:pPr>
      <w:r w:rsidRPr="00022E8A">
        <w:rPr>
          <w:rFonts w:ascii="Times New Roman" w:hAnsi="Times New Roman" w:cs="Times New Roman"/>
        </w:rPr>
        <w:t>Sistema de equilíbrio físico e emocional. Conhecimentos e aplicação da fisiologia pela enfermagem nos sistemas: cardíaco, vascular e microcirculação, respiratório, renal e equilíbrio ácido-base, digestório, nervoso central, endócrino e reprodutor. Fisiologia da memória e aprendizagem. Equilíbrio hidroeletrolítico. Eletrocardiograma e Espirometria. Morte fisiológica. Fundamentos da fisiologia para a promoção, proteção e prevenção de danos humanos e de exposição ocupacional.</w:t>
      </w:r>
    </w:p>
    <w:p w14:paraId="7B0E4892"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45C19B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E030DE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6389942"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BIOQUÍMICA APLICADA À SAÚDE HUMANA</w:t>
            </w:r>
          </w:p>
        </w:tc>
      </w:tr>
      <w:tr w:rsidR="00022E8A" w:rsidRPr="00022E8A" w14:paraId="4CCDAF4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C53902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Departamento de Química</w:t>
            </w:r>
          </w:p>
        </w:tc>
      </w:tr>
      <w:tr w:rsidR="00022E8A" w:rsidRPr="00022E8A" w14:paraId="34E4F32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CA672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6D5EB6E0"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50F5C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64h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1F8F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E8C02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02FEB"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B3A7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59AB2C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7ACA2D06"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Conhecimentos e aplicação da bioquímica na enfermagem: bioquímica estrutural, bioenergética, vias do metabolismo intermediário, integração metabólica.</w:t>
      </w:r>
    </w:p>
    <w:p w14:paraId="392E351E" w14:textId="77777777" w:rsidR="00022E8A" w:rsidRPr="00022E8A" w:rsidRDefault="00022E8A" w:rsidP="00022E8A">
      <w:pPr>
        <w:spacing w:line="240" w:lineRule="auto"/>
        <w:ind w:firstLine="0"/>
        <w:rPr>
          <w:rFonts w:ascii="Times New Roman" w:hAnsi="Times New Roman" w:cs="Times New Roman"/>
        </w:rPr>
      </w:pPr>
    </w:p>
    <w:p w14:paraId="3CB89624"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3º SEMESTRE</w:t>
      </w:r>
    </w:p>
    <w:p w14:paraId="1064BF8B" w14:textId="77777777" w:rsidR="00022E8A" w:rsidRPr="00022E8A" w:rsidRDefault="00022E8A" w:rsidP="00022E8A">
      <w:pPr>
        <w:spacing w:line="240" w:lineRule="auto"/>
        <w:ind w:firstLine="0"/>
        <w:rPr>
          <w:rFonts w:ascii="Times New Roman" w:hAnsi="Times New Roman" w:cs="Times New Roman"/>
        </w:rPr>
      </w:pPr>
    </w:p>
    <w:p w14:paraId="0414F085"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0D728979"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25BDA8F"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8DC7B4A"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 GESTANTE</w:t>
            </w:r>
          </w:p>
        </w:tc>
      </w:tr>
      <w:tr w:rsidR="00022E8A" w:rsidRPr="00022E8A" w14:paraId="5D15B099"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E10944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4324724"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424D5F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 h</w:t>
            </w:r>
          </w:p>
        </w:tc>
      </w:tr>
      <w:tr w:rsidR="00022E8A" w:rsidRPr="00022E8A" w14:paraId="0C9EF0D0"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0101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5037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64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F1C06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6FB5D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88925E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07F7CDC"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Políticas públicas e Rede de Atenção à saúde reprodutiva. Aspectos demográficos e epidemiológicos da morbimortalidade materna. Necessidades em saúde reprodutiva. Gestação de risco habitual e alto risco. Intercorrências psicoemocionais da mulher na gestação. Preparo para o parto. Processo de enfermagem aplicado à gestante de risco habitual e alto risco nos diferentes níveis de atenção, nos contextos individual, familiar e coletivo. Gerenciamento de cuidados às gestantes e suas famílias nos diferentes níveis de atenção.</w:t>
      </w:r>
    </w:p>
    <w:p w14:paraId="45E5E661"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2FEBEFBA"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FC3E4A4"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9273368"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DOS CUIDADOS DE ENFERMAGEM II</w:t>
            </w:r>
          </w:p>
        </w:tc>
      </w:tr>
      <w:tr w:rsidR="00022E8A" w:rsidRPr="00022E8A" w14:paraId="257F84C6"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9588F56"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59C5398F"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815720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3122167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3DFEC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653F9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4549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 xml:space="preserve">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E50E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PAC: </w:t>
            </w:r>
          </w:p>
        </w:tc>
      </w:tr>
    </w:tbl>
    <w:p w14:paraId="03C4B2B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C07F383"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lastRenderedPageBreak/>
        <w:t>Ambiente de cuidados ao paciente: organização, biossegurança, limpeza e desinfeção. Segurança do paciente. Cuidado de higiene e conforto ao paciente acamado. Hotelaria hospitalar e o papel da enfermagem.</w:t>
      </w:r>
    </w:p>
    <w:p w14:paraId="4815BFCE"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33BB00A7"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56C2C2A"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1E6F112"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PROCESSO DE ENFERMAGEM III</w:t>
            </w:r>
          </w:p>
        </w:tc>
      </w:tr>
      <w:tr w:rsidR="00022E8A" w:rsidRPr="00022E8A" w14:paraId="4312971E"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814DA9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C946E2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B3C1F9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0720BC28"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5170A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C9FC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6948BD"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18592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DDF0A9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0A64EAC" w14:textId="77777777" w:rsidR="00022E8A" w:rsidRPr="00022E8A" w:rsidRDefault="00022E8A" w:rsidP="008D1154">
      <w:pPr>
        <w:tabs>
          <w:tab w:val="left" w:pos="9214"/>
        </w:tabs>
        <w:spacing w:line="240" w:lineRule="auto"/>
        <w:ind w:right="425" w:firstLine="0"/>
        <w:rPr>
          <w:rFonts w:ascii="Times New Roman" w:hAnsi="Times New Roman" w:cs="Times New Roman"/>
        </w:rPr>
      </w:pPr>
      <w:r w:rsidRPr="00022E8A">
        <w:rPr>
          <w:rFonts w:ascii="Times New Roman" w:hAnsi="Times New Roman" w:cs="Times New Roman"/>
        </w:rPr>
        <w:t>Diagnósticos de enfermagem. Planejamento da assistência de enfermagem. Implementação e avaliação dos cuidados de enfermagem.</w:t>
      </w:r>
    </w:p>
    <w:p w14:paraId="4724F413"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21CE7D3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B463B4"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661D252"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IMUNOLOGIA APLICADA À SAÚDE HUMANA</w:t>
            </w:r>
          </w:p>
        </w:tc>
      </w:tr>
      <w:tr w:rsidR="00022E8A" w:rsidRPr="00022E8A" w14:paraId="5130666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9A6705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4A92E31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8D5BBC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0D599DA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1EE2F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F5F00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51AC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E0FFF0"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7642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201208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04A8CC0"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Componentes do sistema imune. Resposta imune inata e adquirida. Sistema complemento. Processo inflamatório.  Complexo principal de histocompatibilidade. Alterações das respostas imunes. Noções de imuno-hematologia. Imunizações. Noções sobre imunologia dos transplantes e tumores. Tolerância e autoimunidade. Imunologia da relação materno-infantil. Imunidade nas diferentes fases da vida.</w:t>
      </w:r>
    </w:p>
    <w:p w14:paraId="07067F3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676"/>
        <w:gridCol w:w="1789"/>
        <w:gridCol w:w="1952"/>
        <w:gridCol w:w="1722"/>
        <w:gridCol w:w="1930"/>
      </w:tblGrid>
      <w:tr w:rsidR="00022E8A" w:rsidRPr="00022E8A" w14:paraId="199FA74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4A1B52"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906EC2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MICROBIOLOGIA APLICADA À SAÚDE HUMANA</w:t>
            </w:r>
          </w:p>
        </w:tc>
      </w:tr>
      <w:tr w:rsidR="00022E8A" w:rsidRPr="00022E8A" w14:paraId="0BEDCF4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CE157B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7B0C561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D36D16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4077CDB4" w14:textId="77777777" w:rsidTr="002A30D1">
        <w:trPr>
          <w:trHeight w:val="375"/>
        </w:trPr>
        <w:tc>
          <w:tcPr>
            <w:tcW w:w="16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4FFCB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17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9DAC4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7E0F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D1E4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00B8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F1B560B"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6C0D429"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Introdução à microbiologia. Citologia, nutrição, crescimento, metabolismo, genética e resistência bacteriana. Microbiota humana. Interação parasita-hospedeiro. Controle de microrganismos. Agentes físicos e químicos para esterilização e desinfecção. Meios de cultura. Bactérias, vírus e fungos de importância clínica.</w:t>
      </w:r>
    </w:p>
    <w:p w14:paraId="0E9825E1"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7D0B188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DF1DB5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2777D34"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FARMACOLOGIA APLICADA À SAÚDE HUMANA I</w:t>
            </w:r>
          </w:p>
        </w:tc>
      </w:tr>
      <w:tr w:rsidR="00022E8A" w:rsidRPr="00022E8A" w14:paraId="19C5F41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DB87DF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5CC6BA48"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A32753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35D84A0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5420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4147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32CD7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1F239"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B66F4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459C570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lastRenderedPageBreak/>
        <w:t>EMENTA</w:t>
      </w:r>
    </w:p>
    <w:p w14:paraId="19C30CF2" w14:textId="77777777" w:rsidR="00022E8A" w:rsidRPr="00022E8A" w:rsidRDefault="00022E8A" w:rsidP="008D1154">
      <w:pPr>
        <w:spacing w:line="240" w:lineRule="auto"/>
        <w:ind w:right="425" w:firstLine="0"/>
        <w:rPr>
          <w:rFonts w:ascii="Times New Roman" w:hAnsi="Times New Roman" w:cs="Times New Roman"/>
          <w:b/>
          <w:u w:val="single"/>
        </w:rPr>
      </w:pPr>
      <w:r w:rsidRPr="00022E8A">
        <w:rPr>
          <w:rFonts w:ascii="Times New Roman" w:hAnsi="Times New Roman" w:cs="Times New Roman"/>
        </w:rPr>
        <w:t xml:space="preserve">Introdução à Farmacologia: histórico e conceitos em farmacologia. Princípios gerais de ação dos fármacos. Farmacocinética: absorção, distribuição e ligação dos fármacos. Vias de administração das drogas. Eliminação dos fármacos. Farmacologia do sistema autônomo: </w:t>
      </w:r>
      <w:proofErr w:type="spellStart"/>
      <w:r w:rsidRPr="00022E8A">
        <w:rPr>
          <w:rFonts w:ascii="Times New Roman" w:hAnsi="Times New Roman" w:cs="Times New Roman"/>
        </w:rPr>
        <w:t>parassimpaticomiméticos</w:t>
      </w:r>
      <w:proofErr w:type="spellEnd"/>
      <w:r w:rsidRPr="00022E8A">
        <w:rPr>
          <w:rFonts w:ascii="Times New Roman" w:hAnsi="Times New Roman" w:cs="Times New Roman"/>
        </w:rPr>
        <w:t xml:space="preserve"> e </w:t>
      </w:r>
      <w:proofErr w:type="spellStart"/>
      <w:r w:rsidRPr="00022E8A">
        <w:rPr>
          <w:rFonts w:ascii="Times New Roman" w:hAnsi="Times New Roman" w:cs="Times New Roman"/>
        </w:rPr>
        <w:t>parassimpaticolíticos</w:t>
      </w:r>
      <w:proofErr w:type="spellEnd"/>
      <w:r w:rsidRPr="00022E8A">
        <w:rPr>
          <w:rFonts w:ascii="Times New Roman" w:hAnsi="Times New Roman" w:cs="Times New Roman"/>
        </w:rPr>
        <w:t xml:space="preserve">. Simpaticomiméticos e </w:t>
      </w:r>
      <w:proofErr w:type="spellStart"/>
      <w:r w:rsidRPr="00022E8A">
        <w:rPr>
          <w:rFonts w:ascii="Times New Roman" w:hAnsi="Times New Roman" w:cs="Times New Roman"/>
        </w:rPr>
        <w:t>antiadrenérgicos</w:t>
      </w:r>
      <w:proofErr w:type="spellEnd"/>
      <w:r w:rsidRPr="00022E8A">
        <w:rPr>
          <w:rFonts w:ascii="Times New Roman" w:hAnsi="Times New Roman" w:cs="Times New Roman"/>
        </w:rPr>
        <w:t xml:space="preserve">. Bloqueadores neuromusculares. Anestésicos locais. Farmacologia do sistema nervoso central (SNC): 1. Depressores do SNC: anestésicos gerais, analgésicos de ação central, ansiolíticos e sedativos, antipsicóticos, antidepressivos, </w:t>
      </w:r>
      <w:proofErr w:type="spellStart"/>
      <w:r w:rsidRPr="00022E8A">
        <w:rPr>
          <w:rFonts w:ascii="Times New Roman" w:hAnsi="Times New Roman" w:cs="Times New Roman"/>
        </w:rPr>
        <w:t>antiparkinsonianos</w:t>
      </w:r>
      <w:proofErr w:type="spellEnd"/>
      <w:r w:rsidRPr="00022E8A">
        <w:rPr>
          <w:rFonts w:ascii="Times New Roman" w:hAnsi="Times New Roman" w:cs="Times New Roman"/>
        </w:rPr>
        <w:t xml:space="preserve"> e anticonvulsivantes. 2. Estimulantes psicomotores. 3. </w:t>
      </w:r>
      <w:proofErr w:type="spellStart"/>
      <w:r w:rsidRPr="00022E8A">
        <w:rPr>
          <w:rFonts w:ascii="Times New Roman" w:hAnsi="Times New Roman" w:cs="Times New Roman"/>
        </w:rPr>
        <w:t>Psicotomiméticos</w:t>
      </w:r>
      <w:proofErr w:type="spellEnd"/>
      <w:r w:rsidRPr="00022E8A">
        <w:rPr>
          <w:rFonts w:ascii="Times New Roman" w:hAnsi="Times New Roman" w:cs="Times New Roman"/>
        </w:rPr>
        <w:t>. Farmacologia do sistema cardiovascular anti-hipertensivos, antiarrítmicos, cardiotônicos, antianginosos e vasodilatadores.</w:t>
      </w:r>
    </w:p>
    <w:p w14:paraId="6AD4673E"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22E6E23C"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189B2BA"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A9A777D"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PARASITOLOGIA APLICADA À SAÚDE HUMANA</w:t>
            </w:r>
          </w:p>
        </w:tc>
      </w:tr>
      <w:tr w:rsidR="00022E8A" w:rsidRPr="00022E8A" w14:paraId="269094E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E81D9E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5B57FB8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3AC7D84"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48h</w:t>
            </w:r>
          </w:p>
        </w:tc>
      </w:tr>
      <w:tr w:rsidR="00022E8A" w:rsidRPr="00022E8A" w14:paraId="6B1EE68F"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5879C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5839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D5203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12C28"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7B60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B7FE8BF"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510B757"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Aspectos clínicos e sociais das parasitoses. Parasitoses de interesse em saúde pública: epidemiologia, meios diagnósticos e profilaxia.</w:t>
      </w:r>
    </w:p>
    <w:p w14:paraId="3D5630D0" w14:textId="77777777" w:rsidR="00022E8A" w:rsidRPr="00022E8A" w:rsidRDefault="00022E8A" w:rsidP="00022E8A">
      <w:pPr>
        <w:spacing w:line="240" w:lineRule="auto"/>
        <w:ind w:firstLine="0"/>
        <w:rPr>
          <w:rFonts w:ascii="Times New Roman" w:hAnsi="Times New Roman" w:cs="Times New Roman"/>
        </w:rPr>
      </w:pPr>
    </w:p>
    <w:p w14:paraId="2E9B7BD9"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4º SEMESTRE</w:t>
      </w:r>
    </w:p>
    <w:p w14:paraId="1DEAF6F8"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7BE3F28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A115857"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676F00C"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NO PARTO, NASCIMENTO E PUERPÉRIO</w:t>
            </w:r>
          </w:p>
        </w:tc>
      </w:tr>
      <w:tr w:rsidR="00022E8A" w:rsidRPr="00022E8A" w14:paraId="73E0BC96"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2DBC35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1E594C2"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FAFAF5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80h</w:t>
            </w:r>
          </w:p>
        </w:tc>
      </w:tr>
      <w:tr w:rsidR="00022E8A" w:rsidRPr="00022E8A" w14:paraId="5F04226B"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8CA9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1D7B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64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4CF917"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FCEC5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CA9480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53D0744"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Aspectos demográficos e epidemiológicos da morbimortalidade materna e neonatal. Violência contra mulher no ciclo gravídico-puerperal. Processo de enfermagem aplicado à assistência ao parto, nascimento, recém-nascido e puerpério nos diferentes níveis de atenção, nos contextos individual, familiar e coletivo. Gerenciamento de cuidados às parturientes, recém-nascidos, puérperas e suas famílias nos diferentes níveis de atenção.</w:t>
      </w:r>
    </w:p>
    <w:p w14:paraId="514C838F"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6F868EB9"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F5FE634"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D0F5041"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DOS CUIDADOS DE ENFERMAGEM III</w:t>
            </w:r>
          </w:p>
        </w:tc>
      </w:tr>
      <w:tr w:rsidR="00022E8A" w:rsidRPr="00022E8A" w14:paraId="5CF62B0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81E497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57CD10A2"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ADDBDF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112 h</w:t>
            </w:r>
          </w:p>
        </w:tc>
      </w:tr>
      <w:tr w:rsidR="00022E8A" w:rsidRPr="00022E8A" w14:paraId="00923ACE"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03EC5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ECF7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80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BA373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E40B4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4E69C4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E06D093"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lastRenderedPageBreak/>
        <w:t>Tecnologias do cuidado de enfermagem nas alterações renais, gastrointestinais e dermatológicas. Tecnologias do cuidado de enfermagem na prescrição e administração de medicamentos.</w:t>
      </w:r>
    </w:p>
    <w:p w14:paraId="067C68E3"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08EFA6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DD0799B"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1D62D26"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FARMACOLOGIA APLICADA À SAÚDE HUMANA II</w:t>
            </w:r>
          </w:p>
        </w:tc>
      </w:tr>
      <w:tr w:rsidR="00022E8A" w:rsidRPr="00022E8A" w14:paraId="40B5B796"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827FA2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379BA59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650DF8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64h</w:t>
            </w:r>
          </w:p>
        </w:tc>
      </w:tr>
      <w:tr w:rsidR="00022E8A" w:rsidRPr="00022E8A" w14:paraId="3B465D62"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D6FF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64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E5C1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8E7DC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7CC67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778E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579512B"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A2BACEB"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 xml:space="preserve">Farmacologia renal: diuréticos e antidiuréticos. Farmacologia do sistema hematopoiético, respiratório e gastrintestinal: coagulantes e anticoagulantes, expectorantes e antitussígenos, antiasmáticos, antiúlcera, antieméticos e laxativos. Farmacologia da inflamação: anti-inflamatórios esteroidais e não esteroidais, Farmacologia do sistema endócrino: insulina e hipoglicemiantes orais, </w:t>
      </w:r>
      <w:proofErr w:type="spellStart"/>
      <w:r w:rsidRPr="00022E8A">
        <w:rPr>
          <w:rFonts w:ascii="Times New Roman" w:hAnsi="Times New Roman" w:cs="Times New Roman"/>
        </w:rPr>
        <w:t>tireoidanos</w:t>
      </w:r>
      <w:proofErr w:type="spellEnd"/>
      <w:r w:rsidRPr="00022E8A">
        <w:rPr>
          <w:rFonts w:ascii="Times New Roman" w:hAnsi="Times New Roman" w:cs="Times New Roman"/>
        </w:rPr>
        <w:t xml:space="preserve">, </w:t>
      </w:r>
      <w:proofErr w:type="spellStart"/>
      <w:r w:rsidRPr="00022E8A">
        <w:rPr>
          <w:rFonts w:ascii="Times New Roman" w:hAnsi="Times New Roman" w:cs="Times New Roman"/>
        </w:rPr>
        <w:t>antitireoidanos</w:t>
      </w:r>
      <w:proofErr w:type="spellEnd"/>
      <w:r w:rsidRPr="00022E8A">
        <w:rPr>
          <w:rFonts w:ascii="Times New Roman" w:hAnsi="Times New Roman" w:cs="Times New Roman"/>
        </w:rPr>
        <w:t xml:space="preserve"> e drogas que afetam o metabolismo do cálcio, androgênios e esteroides anabolizantes, contraceptivos orais. Fármacos antimicrobianos: antibacterianos, antifúngicos e antivirais. Quimioterapia da tuberculose, hanseníase, malária e do câncer Antissépticos e cicatrizantes de feridas.</w:t>
      </w:r>
    </w:p>
    <w:p w14:paraId="2895AC75"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23BD23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105CC5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67DC6A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PATOLOGIA APLICADA À SAÚDE HUMANA</w:t>
            </w:r>
          </w:p>
        </w:tc>
      </w:tr>
      <w:tr w:rsidR="00022E8A" w:rsidRPr="00022E8A" w14:paraId="62CA53F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BFC22A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Medicina</w:t>
            </w:r>
          </w:p>
        </w:tc>
      </w:tr>
      <w:tr w:rsidR="00022E8A" w:rsidRPr="00022E8A" w14:paraId="5A5119C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704B2E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2476C3A6"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56751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 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D66A4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8739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87354"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AD2BD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B3C7F2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AE72926"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Alterações celulares e sistêmicas provocadas por agentes agressores nas diversas patologias e sua aplicação na enfermagem.</w:t>
      </w:r>
    </w:p>
    <w:p w14:paraId="71228E50" w14:textId="77777777" w:rsidR="00022E8A" w:rsidRPr="00022E8A" w:rsidRDefault="00022E8A" w:rsidP="00022E8A">
      <w:pPr>
        <w:spacing w:line="240" w:lineRule="auto"/>
        <w:ind w:firstLine="0"/>
        <w:rPr>
          <w:rFonts w:ascii="Times New Roman" w:hAnsi="Times New Roman" w:cs="Times New Roman"/>
        </w:rPr>
      </w:pPr>
    </w:p>
    <w:p w14:paraId="55BA8866"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5º SEMESTRE</w:t>
      </w:r>
    </w:p>
    <w:p w14:paraId="700F9C46" w14:textId="77777777" w:rsidR="00022E8A" w:rsidRPr="00022E8A" w:rsidRDefault="00022E8A" w:rsidP="00022E8A">
      <w:pPr>
        <w:spacing w:line="240" w:lineRule="auto"/>
        <w:ind w:firstLine="0"/>
        <w:rPr>
          <w:rFonts w:ascii="Times New Roman" w:hAnsi="Times New Roman" w:cs="Times New Roman"/>
        </w:rPr>
      </w:pPr>
    </w:p>
    <w:p w14:paraId="21EB26DD"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0356D80C"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53EA27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EEB48DB"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 CRIANÇA</w:t>
            </w:r>
          </w:p>
        </w:tc>
      </w:tr>
      <w:tr w:rsidR="00022E8A" w:rsidRPr="00022E8A" w14:paraId="7B3A7B2D"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5AAF9B6"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13F9180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D94792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160 h</w:t>
            </w:r>
          </w:p>
        </w:tc>
      </w:tr>
      <w:tr w:rsidR="00022E8A" w:rsidRPr="00022E8A" w14:paraId="74F228C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A866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A1EA9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112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0806A"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B1DC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912E05E"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4361EB0"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Atenção à saúde da criança na perspectiva das políticas públicas de saúde. Processos biopsicossociais que envolvem crianças. Práticas assistencial, gerencial, educativa e de pesquisa em enfermagem, com ênfase no processo saúde-doença da criança, família e comunidade. Serviços de saúde na atenção à criança na sociedade.</w:t>
      </w:r>
    </w:p>
    <w:p w14:paraId="1B4403AE"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790D67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B4DF777"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lastRenderedPageBreak/>
              <w:t>Componente curricular:</w:t>
            </w:r>
          </w:p>
          <w:p w14:paraId="191B4E20"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EPIDEMIOLOGIA E SAÚDE</w:t>
            </w:r>
          </w:p>
        </w:tc>
      </w:tr>
      <w:tr w:rsidR="00022E8A" w:rsidRPr="00022E8A" w14:paraId="3539825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A7FD5C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ADEE390"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A4958C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5F65BCE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D0A7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75A8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F820E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39C3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D5A7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D0C28F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68C0656"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Epidemiologia como instrumento básico para a tomada de decisão em saúde. Princípios e métodos epidemiológicos para a investigação para o planejamento de serviços e ações em saúde. Processos endêmicos e epidêmicos. Informações em saúde. Indicadores de saúde. Sistemas de informação em saúde. Vigilância em saúde. Perfil epidemiológico das doenças e agravos no Brasil, Mato Grosso e Cuiabá.</w:t>
      </w:r>
    </w:p>
    <w:p w14:paraId="34DBE816"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883B2F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3635B79"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5B915BC"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EDUCAÇÃO EM SAÚDE NA ENFERMAGEM</w:t>
            </w:r>
          </w:p>
        </w:tc>
      </w:tr>
      <w:tr w:rsidR="00022E8A" w:rsidRPr="00022E8A" w14:paraId="0929F915"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F75E6F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133C393"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A45575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 h</w:t>
            </w:r>
          </w:p>
        </w:tc>
      </w:tr>
      <w:tr w:rsidR="00022E8A" w:rsidRPr="00022E8A" w14:paraId="290E505E"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E2AF9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8631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7D6A3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1D5E"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5355C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52DEBE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DC0013D" w14:textId="77777777" w:rsidR="00022E8A" w:rsidRPr="00022E8A" w:rsidRDefault="00022E8A" w:rsidP="008D1154">
      <w:pPr>
        <w:spacing w:line="240" w:lineRule="auto"/>
        <w:ind w:right="425" w:firstLine="0"/>
        <w:rPr>
          <w:rFonts w:ascii="Times New Roman" w:hAnsi="Times New Roman" w:cs="Times New Roman"/>
        </w:rPr>
      </w:pPr>
      <w:r w:rsidRPr="00022E8A">
        <w:rPr>
          <w:rFonts w:ascii="Times New Roman" w:hAnsi="Times New Roman" w:cs="Times New Roman"/>
        </w:rPr>
        <w:t>Modelos históricos de atenção à saúde e as práticas educativas. Educação em saúde: conceitos, importância, princípios e objetivos. Fundamentos da comunicação social e da neurociência aplicados à educação em saúde. Processos educativos no contexto das práticas de saúde e no cotidiano assistencial. Elaboração e prática de programas de educação em saúde.</w:t>
      </w:r>
    </w:p>
    <w:p w14:paraId="79FC78D1"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6F20FD0F"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5B3ED4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2A2804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NUTRIÇÃO APLICADA À SAÚDE HUMANA</w:t>
            </w:r>
          </w:p>
        </w:tc>
      </w:tr>
      <w:tr w:rsidR="00022E8A" w:rsidRPr="00022E8A" w14:paraId="11B9606B"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F9928A6"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Faculdade de Nutrição</w:t>
            </w:r>
          </w:p>
        </w:tc>
      </w:tr>
      <w:tr w:rsidR="00022E8A" w:rsidRPr="00022E8A" w14:paraId="1FD8E8C1"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0FB4A2D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4FD71BE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66003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12F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8F37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0CC4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8EA7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A55C9C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82AA9DE" w14:textId="77777777" w:rsidR="00022E8A" w:rsidRPr="00022E8A" w:rsidRDefault="00022E8A" w:rsidP="008D1154">
      <w:pPr>
        <w:spacing w:line="240" w:lineRule="auto"/>
        <w:ind w:right="567" w:firstLine="0"/>
        <w:rPr>
          <w:rFonts w:ascii="Times New Roman" w:hAnsi="Times New Roman" w:cs="Times New Roman"/>
        </w:rPr>
      </w:pPr>
      <w:r w:rsidRPr="00022E8A">
        <w:rPr>
          <w:rFonts w:ascii="Times New Roman" w:hAnsi="Times New Roman" w:cs="Times New Roman"/>
        </w:rPr>
        <w:t>Estudo das proteínas, lipídeos, carboidratos, minerais, vitaminas e água. Classificação dos alimentos. Avaliação do estado nutricional. Alimentação nos diferentes ciclos de vida. Vias para alimentação, tipos de dietas terapêuticas e o papel da enfermagem na nutrição.</w:t>
      </w:r>
    </w:p>
    <w:p w14:paraId="37C36392"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6º SEMESTRE</w:t>
      </w:r>
    </w:p>
    <w:p w14:paraId="5DCF9B2C" w14:textId="77777777" w:rsidR="00022E8A" w:rsidRPr="00022E8A" w:rsidRDefault="00022E8A" w:rsidP="00022E8A">
      <w:pPr>
        <w:spacing w:line="240" w:lineRule="auto"/>
        <w:ind w:firstLine="0"/>
        <w:jc w:val="center"/>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2F538F8F"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080DD9A"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AC1FEA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DO ADOLESCENTE E JOVEM</w:t>
            </w:r>
          </w:p>
        </w:tc>
      </w:tr>
      <w:tr w:rsidR="00022E8A" w:rsidRPr="00022E8A" w14:paraId="15E179DF"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3B7310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E6C773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60D11B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14EE7BC0"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535A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7C02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E451E5"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2685F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C0E2382"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574F2E3" w14:textId="77777777" w:rsidR="00022E8A" w:rsidRPr="00022E8A" w:rsidRDefault="00022E8A" w:rsidP="00D90352">
      <w:pPr>
        <w:spacing w:line="240" w:lineRule="auto"/>
        <w:ind w:right="567" w:firstLine="0"/>
        <w:rPr>
          <w:rFonts w:ascii="Times New Roman" w:hAnsi="Times New Roman" w:cs="Times New Roman"/>
        </w:rPr>
      </w:pPr>
      <w:r w:rsidRPr="00022E8A">
        <w:rPr>
          <w:rFonts w:ascii="Times New Roman" w:hAnsi="Times New Roman" w:cs="Times New Roman"/>
        </w:rPr>
        <w:lastRenderedPageBreak/>
        <w:t>Aspectos éticos, políticos, demográficos e epidemiológicos da atenção à saúde do adolescente e jovem. Vulnerabilidades, situações de risco e violência. Crescimento e desenvolvimento do adolescente e jovem: aspectos biológicos, psicossociais, cognitivo, moral, espiritual e social. Desenvolvimento puberal. Gênero, sexualidade, autoconceito e imagem corporal.  Condições crônicas e agudas mais comuns nos adolescentes e jovens. Imunização. Processo de enfermagem aplicado ao adolescente e jovem, nos diferentes níveis de atenção, nos contextos individual, familiar e coletivo. Gerenciamento de cuidados à adolescentes/jovens e suas famílias nos diferentes níveis de atenção.</w:t>
      </w:r>
    </w:p>
    <w:p w14:paraId="5296E54D"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7C43539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1E797F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CBD7BCE"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MENTAL COLETIVA</w:t>
            </w:r>
          </w:p>
        </w:tc>
      </w:tr>
      <w:tr w:rsidR="00022E8A" w:rsidRPr="00022E8A" w14:paraId="771A4A61"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EAE32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289BAF3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6A44FF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96 h</w:t>
            </w:r>
          </w:p>
        </w:tc>
      </w:tr>
      <w:tr w:rsidR="00022E8A" w:rsidRPr="00022E8A" w14:paraId="0269477D"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C87B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FA26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64h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5BC9B"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B15DD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BE8462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8D8F5EE" w14:textId="77777777" w:rsidR="00022E8A" w:rsidRPr="00022E8A" w:rsidRDefault="00022E8A" w:rsidP="00D90352">
      <w:pPr>
        <w:spacing w:line="240" w:lineRule="auto"/>
        <w:ind w:right="425" w:firstLine="0"/>
        <w:rPr>
          <w:rFonts w:ascii="Times New Roman" w:hAnsi="Times New Roman" w:cs="Times New Roman"/>
        </w:rPr>
      </w:pPr>
      <w:r w:rsidRPr="00022E8A">
        <w:rPr>
          <w:rFonts w:ascii="Times New Roman" w:hAnsi="Times New Roman" w:cs="Times New Roman"/>
        </w:rPr>
        <w:t>Aspectos históricos, políticos, demográficos e epidemiológicos da saúde mental. Transtornos, sofrimentos mentais e comportamentos suicida. Avaliação multidimensional da pessoa em sofrimento mental. Processo de enfermagem aplicado à saúde mental, nos diferentes níveis de atenção, nos contextos individual, familiar e coletivo. Grupos e oficinas terapêuticas. Gerenciamento de cuidados à pessoa em sofrimento mental e transtornos e suas famílias, nos diferentes níveis de atenção em saúde.</w:t>
      </w:r>
    </w:p>
    <w:p w14:paraId="765F842C"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0F302AF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95E8E96"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B90DB0C"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DAS PESSOAS COM DOENÇAS TROPICAIS E TRANSMISSÍVEIS</w:t>
            </w:r>
          </w:p>
        </w:tc>
      </w:tr>
      <w:tr w:rsidR="00022E8A" w:rsidRPr="00022E8A" w14:paraId="06534DE6"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5EBE8E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7E400C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4E031D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120F2973"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EDB0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25D511"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BBD2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473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AB5E3E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EF55841" w14:textId="77777777" w:rsidR="00022E8A" w:rsidRPr="00022E8A" w:rsidRDefault="00022E8A" w:rsidP="00D90352">
      <w:pPr>
        <w:spacing w:line="240" w:lineRule="auto"/>
        <w:ind w:right="425" w:firstLine="0"/>
        <w:rPr>
          <w:rFonts w:ascii="Times New Roman" w:hAnsi="Times New Roman" w:cs="Times New Roman"/>
        </w:rPr>
      </w:pPr>
      <w:r w:rsidRPr="00022E8A">
        <w:rPr>
          <w:rFonts w:ascii="Times New Roman" w:hAnsi="Times New Roman" w:cs="Times New Roman"/>
        </w:rPr>
        <w:t>Aspectos históricos, políticos, demográficos e epidemiológicos das doenças tropicais e transmissíveis. Doenças tropicais, crônicas e sexualmente transmissíveis. Processo de enfermagem aplicado à saúde das pessoas com doenças tropicais e transmissíveis. Vigilância em saúde e imunização. Gerenciamento de cuidados à saúde das pessoas com doenças tropicais e transmissíveis e sua família nos diferentes níveis de atenção.</w:t>
      </w:r>
    </w:p>
    <w:p w14:paraId="0547A41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103BD0A1"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86DA34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11C92E3"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FUNDAMENTOS PARA A GESTÃO EM SAÚDE E ENFERMAGEM</w:t>
            </w:r>
          </w:p>
        </w:tc>
      </w:tr>
      <w:tr w:rsidR="00022E8A" w:rsidRPr="00022E8A" w14:paraId="08A6D2AC"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1BF72D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DEA7FC6"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2ECB50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48 h</w:t>
            </w:r>
          </w:p>
        </w:tc>
      </w:tr>
      <w:tr w:rsidR="00022E8A" w:rsidRPr="00022E8A" w14:paraId="725ADAC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34B6C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54FE0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35267"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D01C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2288052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73B2CA5" w14:textId="77777777" w:rsidR="00022E8A" w:rsidRPr="00022E8A" w:rsidRDefault="00022E8A" w:rsidP="00D90352">
      <w:pPr>
        <w:spacing w:line="240" w:lineRule="auto"/>
        <w:ind w:right="425" w:firstLine="0"/>
        <w:rPr>
          <w:rFonts w:ascii="Times New Roman" w:hAnsi="Times New Roman" w:cs="Times New Roman"/>
        </w:rPr>
      </w:pPr>
      <w:r w:rsidRPr="00022E8A">
        <w:rPr>
          <w:rFonts w:ascii="Times New Roman" w:hAnsi="Times New Roman" w:cs="Times New Roman"/>
        </w:rPr>
        <w:t xml:space="preserve">Modelos de Atenção em Saúde. Referenciais teóricos da Administração e sua aplicabilidade na enfermagem. Planejamento em saúde. Sistematização e avaliação dos </w:t>
      </w:r>
      <w:r w:rsidRPr="00022E8A">
        <w:rPr>
          <w:rFonts w:ascii="Times New Roman" w:hAnsi="Times New Roman" w:cs="Times New Roman"/>
        </w:rPr>
        <w:lastRenderedPageBreak/>
        <w:t>registros de enfermagem para o planejamento do cuidado. Competências gerenciais: gestão de conflitos, negociação em enfermagem, tomada de decisão gerencial, liderança e trabalho em equipe.</w:t>
      </w:r>
    </w:p>
    <w:p w14:paraId="142C909C" w14:textId="77777777" w:rsidR="00022E8A" w:rsidRPr="00022E8A" w:rsidRDefault="00022E8A" w:rsidP="00022E8A">
      <w:pPr>
        <w:spacing w:line="240" w:lineRule="auto"/>
        <w:ind w:firstLine="0"/>
        <w:rPr>
          <w:rFonts w:ascii="Times New Roman" w:hAnsi="Times New Roman" w:cs="Times New Roman"/>
          <w:b/>
        </w:rPr>
      </w:pPr>
    </w:p>
    <w:p w14:paraId="0CB45BE9"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7º SEMESTRE</w:t>
      </w:r>
    </w:p>
    <w:p w14:paraId="7E36A5B3"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628BB10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17FBCBD"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C786A1C"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DOS ADULTOS JOVEM, DE MEIA-IDADE E IDOSO</w:t>
            </w:r>
          </w:p>
        </w:tc>
      </w:tr>
      <w:tr w:rsidR="00022E8A" w:rsidRPr="00022E8A" w14:paraId="6AF52EE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4123E8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6247F5F2"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B157C2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128 h</w:t>
            </w:r>
          </w:p>
        </w:tc>
      </w:tr>
      <w:tr w:rsidR="00022E8A" w:rsidRPr="00022E8A" w14:paraId="4151EE8D"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33DB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52CE5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80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C4045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6E0F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F396A51" w14:textId="77777777" w:rsidR="00022E8A" w:rsidRPr="00022E8A" w:rsidRDefault="00022E8A" w:rsidP="00D90352">
      <w:pPr>
        <w:spacing w:line="240" w:lineRule="auto"/>
        <w:ind w:right="425" w:firstLine="0"/>
        <w:rPr>
          <w:rFonts w:ascii="Times New Roman" w:hAnsi="Times New Roman" w:cs="Times New Roman"/>
        </w:rPr>
      </w:pPr>
      <w:r w:rsidRPr="00022E8A">
        <w:rPr>
          <w:rFonts w:ascii="Times New Roman" w:hAnsi="Times New Roman" w:cs="Times New Roman"/>
        </w:rPr>
        <w:t>Aspectos éticos, políticos, sociodemográficos e epidemiológicos da atenção à saúde aos adultos jovens, de meia idade e idosos e suas famílias. Teorias sobre o desenvolvimento adulto e do envelhecimento. Redes de suporte social aos adultos. Avaliação multidimensional da saúde dos adultos. Condições agudas e crônicas de saúde nos adultos jovens, de meia-idade e idosos. Sexualidade e reprodução no processo de envelhecimento. Violência contra a pessoa idosa. Processo de enfermagem aplicado na assistência à saúde das pessoas adultas, nos diferentes níveis de atenção, nos contextos individual, familiar e coletivo. Gerenciamento de cuidados à adultos jovens, de meia idade, idosos e suas famílias nos diferentes níveis de atenção.</w:t>
      </w:r>
    </w:p>
    <w:p w14:paraId="58B0901F"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702B558C"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895E848"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79FCBEA9"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NO PERÍODO PERIOPERATÓRIO</w:t>
            </w:r>
          </w:p>
        </w:tc>
      </w:tr>
      <w:tr w:rsidR="00022E8A" w:rsidRPr="00022E8A" w14:paraId="7C5364D9"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97DDB50"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80A4FC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650E267"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20DE5D6F"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A34E4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EAA20"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 xml:space="preserve"> </w:t>
            </w:r>
            <w:r w:rsidRPr="00022E8A">
              <w:rPr>
                <w:rFonts w:ascii="Times New Roman" w:hAnsi="Times New Roman" w:cs="Times New Roman"/>
                <w:b/>
              </w:rPr>
              <w:t>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D1472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A429A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0DB3318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E800FD0" w14:textId="77777777" w:rsidR="00022E8A" w:rsidRPr="00022E8A" w:rsidRDefault="00022E8A" w:rsidP="00D90352">
      <w:pPr>
        <w:spacing w:line="240" w:lineRule="auto"/>
        <w:ind w:right="425" w:firstLine="0"/>
        <w:rPr>
          <w:rFonts w:ascii="Times New Roman" w:hAnsi="Times New Roman" w:cs="Times New Roman"/>
        </w:rPr>
      </w:pPr>
      <w:r w:rsidRPr="00022E8A">
        <w:rPr>
          <w:rFonts w:ascii="Times New Roman" w:hAnsi="Times New Roman" w:cs="Times New Roman"/>
        </w:rPr>
        <w:t xml:space="preserve">Aspectos históricos, políticos, organizacionais e epidemiológicos sobre cirurgia, anestesia e a enfermagem. As interfaces do cuidado perioperatório com as Política Nacional de Segurança do Paciente cirúrgico e da Infecção relacionadas à Assistência à Saúde (IRAS). Processo de enfermagem: elementos essenciais para compreender e atuar nas fases </w:t>
      </w:r>
      <w:proofErr w:type="spellStart"/>
      <w:r w:rsidRPr="00022E8A">
        <w:rPr>
          <w:rFonts w:ascii="Times New Roman" w:hAnsi="Times New Roman" w:cs="Times New Roman"/>
        </w:rPr>
        <w:t>pré</w:t>
      </w:r>
      <w:proofErr w:type="spellEnd"/>
      <w:r w:rsidRPr="00022E8A">
        <w:rPr>
          <w:rFonts w:ascii="Times New Roman" w:hAnsi="Times New Roman" w:cs="Times New Roman"/>
        </w:rPr>
        <w:t>, trans e pós-operatória. Terminologia cirúrgica. Técnicas convencionais, videolaparoscópicas e robótica. Cuidados relacionados às técnicas anestésicas e na recuperação pós-anestésica. Autocuidado apoiado ao paciente cirúrgico e a articulação do cuidado de enfermagem com o trabalho da equipe multiprofissional. Procedimentos de enfermagem no cuidado cirúrgicos e anestésicos.</w:t>
      </w:r>
    </w:p>
    <w:p w14:paraId="01EB7D8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47017267"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23A504C"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52274150"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GERENCIAMENTO INSTITUCIONAL EM SAÚDE E ENFERMAGEM</w:t>
            </w:r>
          </w:p>
        </w:tc>
      </w:tr>
      <w:tr w:rsidR="00022E8A" w:rsidRPr="00022E8A" w14:paraId="0762D26F"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D8EB92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1F50BE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52FB30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64 h</w:t>
            </w:r>
          </w:p>
        </w:tc>
      </w:tr>
      <w:tr w:rsidR="00022E8A" w:rsidRPr="00022E8A" w14:paraId="23D6A5FC"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D6ABCE"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48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89E695"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FDFF0" w14:textId="77777777" w:rsidR="00022E8A" w:rsidRPr="00022E8A" w:rsidRDefault="00022E8A" w:rsidP="002A30D1">
            <w:pPr>
              <w:pBdr>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ACC4" w14:textId="77777777" w:rsidR="00022E8A" w:rsidRPr="00022E8A" w:rsidRDefault="00022E8A" w:rsidP="002A30D1">
            <w:pPr>
              <w:pBdr>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CAA72A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lastRenderedPageBreak/>
        <w:t>EMENTA</w:t>
      </w:r>
    </w:p>
    <w:p w14:paraId="31FDAD7D" w14:textId="77777777" w:rsidR="00022E8A" w:rsidRPr="00022E8A" w:rsidRDefault="00022E8A" w:rsidP="00D90352">
      <w:pPr>
        <w:spacing w:line="240" w:lineRule="auto"/>
        <w:ind w:right="425" w:firstLine="0"/>
        <w:rPr>
          <w:rFonts w:ascii="Times New Roman" w:hAnsi="Times New Roman" w:cs="Times New Roman"/>
        </w:rPr>
      </w:pPr>
      <w:r w:rsidRPr="00022E8A">
        <w:rPr>
          <w:rFonts w:ascii="Times New Roman" w:hAnsi="Times New Roman" w:cs="Times New Roman"/>
        </w:rPr>
        <w:t>Gestão da qualidade para o gerenciamento do cuidado de enfermagem às necessidades individuais, familiares e coletivas. Dimensionamento e alocação de pessoas em enfermagem. Gestão de recursos necessários à qualificação do cuidado de enfermagem: materiais, físicos, financeiros e ambientais. Avaliação de práticas de saúde.</w:t>
      </w:r>
    </w:p>
    <w:p w14:paraId="6BF5640E"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4E558704"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00C7083"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8451C25"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À SAÚDE DO TRABALHADOR</w:t>
            </w:r>
          </w:p>
        </w:tc>
      </w:tr>
      <w:tr w:rsidR="00022E8A" w:rsidRPr="00022E8A" w14:paraId="4C4F1B62"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2297A8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0290A0EE"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1DA663B"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067583A4"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A867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16h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85E31E"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16h</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66DCD8"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PCC:  </w:t>
            </w:r>
            <w:r w:rsidRPr="00022E8A">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3273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4D75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547E10D"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1918B97" w14:textId="77777777" w:rsidR="00022E8A" w:rsidRPr="00022E8A" w:rsidRDefault="00022E8A" w:rsidP="00D90352">
      <w:pPr>
        <w:widowControl w:val="0"/>
        <w:spacing w:line="240" w:lineRule="auto"/>
        <w:ind w:right="425" w:firstLine="0"/>
        <w:rPr>
          <w:rFonts w:ascii="Times New Roman" w:hAnsi="Times New Roman" w:cs="Times New Roman"/>
        </w:rPr>
      </w:pPr>
      <w:r w:rsidRPr="00022E8A">
        <w:rPr>
          <w:rFonts w:ascii="Times New Roman" w:hAnsi="Times New Roman" w:cs="Times New Roman"/>
        </w:rPr>
        <w:t>Aspectos históricos, políticos, demográficos e epidemiológicos da saúde do trabalhador. Doenças ocupacionais e do trabalho e seus impactos nas necessidades de saúde de indivíduos e famílias. Imunização do trabalhador. Qualidade de vida no trabalho. Processo de enfermagem aplicado à saúde do trabalhador, nos diferentes níveis de atenção, nos contextos individual, familiar e coletivo.  Sistema previdenciário e suas repercussões a curto, médio e longo prazo. Normas trabalhistas para a saúde do trabalhador. Gerenciamento de cuidados à saúde do trabalhador e sua família nos diferentes níveis de atenção.</w:t>
      </w:r>
    </w:p>
    <w:p w14:paraId="17A4C77F" w14:textId="77777777" w:rsidR="00022E8A" w:rsidRPr="00022E8A" w:rsidRDefault="00022E8A" w:rsidP="00022E8A">
      <w:pPr>
        <w:spacing w:line="240" w:lineRule="auto"/>
        <w:ind w:firstLine="0"/>
        <w:rPr>
          <w:rFonts w:ascii="Times New Roman" w:hAnsi="Times New Roman" w:cs="Times New Roman"/>
          <w:b/>
        </w:rPr>
      </w:pPr>
    </w:p>
    <w:p w14:paraId="278609FC"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8º SEMESTRE</w:t>
      </w:r>
    </w:p>
    <w:p w14:paraId="5C39E0E3"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55CEBB7A"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3754439"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34C71DCB"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 DE ENFERMAGEM AO PACIENTE CRÍTICO E EM SITUAÇÕES DE URGÊNCIA E EMERGÊNCIA</w:t>
            </w:r>
          </w:p>
        </w:tc>
      </w:tr>
      <w:tr w:rsidR="00022E8A" w:rsidRPr="00022E8A" w14:paraId="1B80048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6FB2324"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6D889CE"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93A90F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80 h</w:t>
            </w:r>
          </w:p>
        </w:tc>
      </w:tr>
      <w:tr w:rsidR="00022E8A" w:rsidRPr="00022E8A" w14:paraId="457FD11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2B8C8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 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BA4DF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48 h</w:t>
            </w:r>
            <w:r w:rsidRPr="00022E8A">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EB90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C29E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385413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3A239700" w14:textId="77777777" w:rsidR="00022E8A" w:rsidRPr="00022E8A" w:rsidRDefault="00022E8A" w:rsidP="00D90352">
      <w:pPr>
        <w:spacing w:line="240" w:lineRule="auto"/>
        <w:ind w:right="284" w:firstLine="0"/>
        <w:rPr>
          <w:rFonts w:ascii="Times New Roman" w:hAnsi="Times New Roman" w:cs="Times New Roman"/>
        </w:rPr>
      </w:pPr>
      <w:r w:rsidRPr="00022E8A">
        <w:rPr>
          <w:rFonts w:ascii="Times New Roman" w:hAnsi="Times New Roman" w:cs="Times New Roman"/>
        </w:rPr>
        <w:t>Aspectos éticos, bioéticos, históricos, políticos, epidemiológicos das urgências e emergências traumáticas e clínicas. Protocolos de acolhimento com classificação de risco em instituições de saúde. Suporte Avançado de Vida. Processo de enfermagem no atendimento às vítimas em situações de urgência e emergências traumáticas, clínicas, psiquiátricas. Processo de enfermagem no atendimento ao paciente crítico. Estrutura e organização dos serviços de urgência, emergência e unidade de terapia intensiva. Gerenciamento de cuidados ao indivíduo, sua família e coletividade em situações de urgência e emergência em ambientes extra e intra-hospitalar, incluindo instituições nos diferentes níveis de atenção.</w:t>
      </w:r>
    </w:p>
    <w:p w14:paraId="0264A170"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1767"/>
        <w:gridCol w:w="1928"/>
        <w:gridCol w:w="1701"/>
        <w:gridCol w:w="1906"/>
      </w:tblGrid>
      <w:tr w:rsidR="00022E8A" w:rsidRPr="00022E8A" w14:paraId="5A6CAE49"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991EF45"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E952301"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CUIDADOS PALIATIVOS DE ENFERMAGEM</w:t>
            </w:r>
          </w:p>
        </w:tc>
      </w:tr>
      <w:tr w:rsidR="00022E8A" w:rsidRPr="00022E8A" w14:paraId="09828FB7"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66706F5"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C87AF3D" w14:textId="77777777" w:rsidTr="002A30D1">
        <w:trPr>
          <w:trHeight w:val="375"/>
        </w:trPr>
        <w:tc>
          <w:tcPr>
            <w:tcW w:w="906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70D0277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lastRenderedPageBreak/>
              <w:t>Carga horária total: 32h</w:t>
            </w:r>
          </w:p>
        </w:tc>
      </w:tr>
      <w:tr w:rsidR="00022E8A" w:rsidRPr="00022E8A" w14:paraId="690F9301"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5AA64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9DA0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w:t>
            </w:r>
            <w:r w:rsidRPr="00022E8A">
              <w:rPr>
                <w:rFonts w:ascii="Times New Roman" w:hAnsi="Times New Roman" w:cs="Times New Roman"/>
              </w:rPr>
              <w:t>-</w:t>
            </w:r>
          </w:p>
        </w:tc>
        <w:tc>
          <w:tcPr>
            <w:tcW w:w="1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DBEC4"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C53F3"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9D569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15877764"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8FC02A2" w14:textId="77777777" w:rsidR="00022E8A" w:rsidRPr="00022E8A" w:rsidRDefault="00022E8A" w:rsidP="00D90352">
      <w:pPr>
        <w:spacing w:line="240" w:lineRule="auto"/>
        <w:ind w:right="284" w:firstLine="0"/>
        <w:rPr>
          <w:rFonts w:ascii="Times New Roman" w:hAnsi="Times New Roman" w:cs="Times New Roman"/>
        </w:rPr>
      </w:pPr>
      <w:r w:rsidRPr="00022E8A">
        <w:rPr>
          <w:rFonts w:ascii="Times New Roman" w:hAnsi="Times New Roman" w:cs="Times New Roman"/>
        </w:rPr>
        <w:t>Aspectos éticos, bioéticos e políticos dos cuidados paliativos. Redes sociais de suporte a pessoas e famílias sob cuidados paliativos. O luto e a espiritualidade em cuidados paliativos. Processo de enfermagem aplicado às pessoas em cuidado paliativo nos diferentes níveis de atenção, nos contextos individual, familiar e coletivo. Cuidados com o cuidador profissional. Gestão e educação em cuidados paliativos nos diferentes níveis de atenção.</w:t>
      </w:r>
    </w:p>
    <w:p w14:paraId="46FDC962" w14:textId="77777777" w:rsidR="00022E8A" w:rsidRPr="00022E8A" w:rsidRDefault="00022E8A" w:rsidP="00022E8A">
      <w:pPr>
        <w:spacing w:line="240" w:lineRule="auto"/>
        <w:ind w:firstLine="0"/>
        <w:rPr>
          <w:rFonts w:ascii="Times New Roman" w:hAnsi="Times New Roman" w:cs="Times New Roman"/>
          <w:b/>
          <w:u w:val="single"/>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1E036A3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12387DA"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B1F621B"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INTRODUÇÃO À PESQUISA EM SAÚDE E ENFERMAGEM</w:t>
            </w:r>
          </w:p>
        </w:tc>
      </w:tr>
      <w:tr w:rsidR="00022E8A" w:rsidRPr="00022E8A" w14:paraId="4401077B"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40EB9F8"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99AB3AF"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688CFD9"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129EF057"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EC4A85"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F3933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w:t>
            </w:r>
            <w:r w:rsidRPr="00022E8A">
              <w:rPr>
                <w:rFonts w:ascii="Times New Roman" w:hAnsi="Times New Roman" w:cs="Times New Roman"/>
              </w:rPr>
              <w:t xml:space="preserve"> </w:t>
            </w:r>
            <w:r w:rsidRPr="00022E8A">
              <w:rPr>
                <w:rFonts w:ascii="Times New Roman" w:hAnsi="Times New Roman" w:cs="Times New Roman"/>
                <w:b/>
              </w:rPr>
              <w:t>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63F9C6"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721BB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676E29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9DFA268" w14:textId="77777777" w:rsidR="00022E8A" w:rsidRPr="00022E8A" w:rsidRDefault="00022E8A" w:rsidP="00022E8A">
      <w:pPr>
        <w:spacing w:line="240" w:lineRule="auto"/>
        <w:ind w:firstLine="0"/>
        <w:rPr>
          <w:rFonts w:ascii="Times New Roman" w:hAnsi="Times New Roman" w:cs="Times New Roman"/>
        </w:rPr>
      </w:pPr>
      <w:r w:rsidRPr="00022E8A">
        <w:rPr>
          <w:rFonts w:ascii="Times New Roman" w:hAnsi="Times New Roman" w:cs="Times New Roman"/>
        </w:rPr>
        <w:t>Bases para a elaboração e desenvolvimento de projetos de pesquisa.</w:t>
      </w:r>
    </w:p>
    <w:p w14:paraId="23664AD2" w14:textId="77777777" w:rsidR="00022E8A" w:rsidRPr="00022E8A" w:rsidRDefault="00022E8A" w:rsidP="00022E8A">
      <w:pPr>
        <w:spacing w:line="240" w:lineRule="auto"/>
        <w:ind w:firstLine="0"/>
        <w:rPr>
          <w:rFonts w:ascii="Times New Roman" w:hAnsi="Times New Roman" w:cs="Times New Roman"/>
        </w:rPr>
      </w:pPr>
    </w:p>
    <w:tbl>
      <w:tblPr>
        <w:tblW w:w="9069" w:type="dxa"/>
        <w:tblInd w:w="-5" w:type="dxa"/>
        <w:tblLayout w:type="fixed"/>
        <w:tblLook w:val="0400" w:firstRow="0" w:lastRow="0" w:firstColumn="0" w:lastColumn="0" w:noHBand="0" w:noVBand="1"/>
      </w:tblPr>
      <w:tblGrid>
        <w:gridCol w:w="2807"/>
        <w:gridCol w:w="2655"/>
        <w:gridCol w:w="1701"/>
        <w:gridCol w:w="1906"/>
      </w:tblGrid>
      <w:tr w:rsidR="00022E8A" w:rsidRPr="00022E8A" w14:paraId="4782E6F3"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651285E"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12865BF8"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TRABALHO DE CONCLUSÃO DE CURSO I</w:t>
            </w:r>
          </w:p>
        </w:tc>
      </w:tr>
      <w:tr w:rsidR="00022E8A" w:rsidRPr="00022E8A" w14:paraId="30950FB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3E2D86A"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4987173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1886B3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6DE3A04E" w14:textId="77777777" w:rsidTr="002A30D1">
        <w:trPr>
          <w:trHeight w:val="375"/>
        </w:trPr>
        <w:tc>
          <w:tcPr>
            <w:tcW w:w="28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2962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26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876E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6FA26"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76969"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5089D542"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2C727CE" w14:textId="77777777" w:rsidR="00022E8A" w:rsidRPr="00022E8A" w:rsidRDefault="00022E8A" w:rsidP="00022E8A">
      <w:pPr>
        <w:spacing w:line="240" w:lineRule="auto"/>
        <w:ind w:firstLine="0"/>
        <w:rPr>
          <w:rFonts w:ascii="Times New Roman" w:hAnsi="Times New Roman" w:cs="Times New Roman"/>
        </w:rPr>
      </w:pPr>
      <w:r w:rsidRPr="00022E8A">
        <w:rPr>
          <w:rFonts w:ascii="Times New Roman" w:hAnsi="Times New Roman" w:cs="Times New Roman"/>
        </w:rPr>
        <w:t>Elaboração do projeto de Trabalho de Conclusão de Curso.</w:t>
      </w:r>
    </w:p>
    <w:p w14:paraId="3D4EFA14"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484F829B"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9DCAEDB"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422CB604"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ESTÁGIO CURRICULAR SUPERVISIONADO I</w:t>
            </w:r>
          </w:p>
        </w:tc>
      </w:tr>
      <w:tr w:rsidR="00022E8A" w:rsidRPr="00022E8A" w14:paraId="4A9DED31"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D525544"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707A359A"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7A14253"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128 h</w:t>
            </w:r>
          </w:p>
        </w:tc>
      </w:tr>
      <w:tr w:rsidR="00022E8A" w:rsidRPr="00022E8A" w14:paraId="3705E186"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751C7"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B90A72"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128h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29860"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C4FF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77A99D21"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0FDF7D2" w14:textId="77777777" w:rsidR="00022E8A" w:rsidRPr="00022E8A" w:rsidRDefault="00022E8A" w:rsidP="00D90352">
      <w:pPr>
        <w:spacing w:line="240" w:lineRule="auto"/>
        <w:ind w:right="142" w:firstLine="0"/>
        <w:rPr>
          <w:rFonts w:ascii="Times New Roman" w:hAnsi="Times New Roman" w:cs="Times New Roman"/>
          <w:b/>
          <w:u w:val="single"/>
        </w:rPr>
      </w:pPr>
      <w:r w:rsidRPr="00022E8A">
        <w:rPr>
          <w:rFonts w:ascii="Times New Roman" w:hAnsi="Times New Roman" w:cs="Times New Roman"/>
        </w:rPr>
        <w:t>Atuação do enfermeiro nos espaços de gestão da rede pública e discussões acerca do gerenciamento em saúde e enfermagem.</w:t>
      </w:r>
    </w:p>
    <w:p w14:paraId="6A18FE71" w14:textId="77777777" w:rsidR="00022E8A" w:rsidRPr="00022E8A" w:rsidRDefault="00022E8A" w:rsidP="00022E8A">
      <w:pPr>
        <w:spacing w:line="240" w:lineRule="auto"/>
        <w:ind w:firstLine="0"/>
        <w:rPr>
          <w:rFonts w:ascii="Times New Roman" w:hAnsi="Times New Roman" w:cs="Times New Roman"/>
          <w:b/>
        </w:rPr>
      </w:pPr>
    </w:p>
    <w:p w14:paraId="5BE61602"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9º SEMESTRE</w:t>
      </w:r>
    </w:p>
    <w:p w14:paraId="24E72637"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5B541EE4"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2B1DD8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0C8B6952"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TRABALHO DE CONCLUSÃO DE CURSO II</w:t>
            </w:r>
          </w:p>
        </w:tc>
      </w:tr>
      <w:tr w:rsidR="00022E8A" w:rsidRPr="00022E8A" w14:paraId="2A8B0B30"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5320232"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2A07C89C"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338EDCE"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32h</w:t>
            </w:r>
          </w:p>
        </w:tc>
      </w:tr>
      <w:tr w:rsidR="00022E8A" w:rsidRPr="00022E8A" w14:paraId="3CD47E7C"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7DB2C"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lastRenderedPageBreak/>
              <w:t>CH T: -</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FD9E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32h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A89372"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D4C4A"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F053F73"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76007E7" w14:textId="77777777" w:rsidR="00022E8A" w:rsidRPr="00022E8A" w:rsidRDefault="00022E8A" w:rsidP="00D90352">
      <w:pPr>
        <w:spacing w:line="240" w:lineRule="auto"/>
        <w:ind w:right="284" w:firstLine="0"/>
        <w:rPr>
          <w:rFonts w:ascii="Times New Roman" w:hAnsi="Times New Roman" w:cs="Times New Roman"/>
        </w:rPr>
      </w:pPr>
      <w:r w:rsidRPr="00022E8A">
        <w:rPr>
          <w:rFonts w:ascii="Times New Roman" w:hAnsi="Times New Roman" w:cs="Times New Roman"/>
        </w:rPr>
        <w:t>Desenvolvimento do projeto de pesquisa planejado e aprovado na disciplina Trabalho de Conclusão de Curso I</w:t>
      </w:r>
    </w:p>
    <w:p w14:paraId="4A1BFCB0"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7DA178F6"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EB9C8A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2852700D"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ESTÁGIO CURRICULAR SUPERVISIONADO II</w:t>
            </w:r>
          </w:p>
        </w:tc>
      </w:tr>
      <w:tr w:rsidR="00022E8A" w:rsidRPr="00022E8A" w14:paraId="44D1CF56"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6AA7831"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22AD6255"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00BE06C"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560</w:t>
            </w:r>
          </w:p>
        </w:tc>
      </w:tr>
      <w:tr w:rsidR="00022E8A" w:rsidRPr="00022E8A" w14:paraId="094D13E9"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A21B36"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AD9A3"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PD: 560 h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7BEECC"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84E4DF"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6D017D6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6D34B540" w14:textId="77777777" w:rsidR="00022E8A" w:rsidRPr="00022E8A" w:rsidRDefault="00022E8A" w:rsidP="00D90352">
      <w:pPr>
        <w:spacing w:line="240" w:lineRule="auto"/>
        <w:ind w:right="142" w:firstLine="0"/>
        <w:rPr>
          <w:rFonts w:ascii="Times New Roman" w:hAnsi="Times New Roman" w:cs="Times New Roman"/>
        </w:rPr>
      </w:pPr>
      <w:r w:rsidRPr="00022E8A">
        <w:rPr>
          <w:rFonts w:ascii="Times New Roman" w:hAnsi="Times New Roman" w:cs="Times New Roman"/>
        </w:rPr>
        <w:t>Assistência de enfermagem em Unidades de Saúde da Família/Atenção Primária à Saúde. Gerenciamento em saúde e enfermagem na atenção básica.</w:t>
      </w:r>
    </w:p>
    <w:p w14:paraId="1A1A5A8E" w14:textId="77777777" w:rsidR="00022E8A" w:rsidRPr="00022E8A" w:rsidRDefault="00022E8A" w:rsidP="00022E8A">
      <w:pPr>
        <w:spacing w:line="240" w:lineRule="auto"/>
        <w:ind w:firstLine="0"/>
        <w:rPr>
          <w:rFonts w:ascii="Times New Roman" w:hAnsi="Times New Roman" w:cs="Times New Roman"/>
          <w:b/>
        </w:rPr>
      </w:pPr>
    </w:p>
    <w:p w14:paraId="0010A845" w14:textId="77777777" w:rsidR="00022E8A" w:rsidRPr="00022E8A" w:rsidRDefault="00022E8A" w:rsidP="00022E8A">
      <w:pPr>
        <w:spacing w:line="240" w:lineRule="auto"/>
        <w:ind w:firstLine="0"/>
        <w:jc w:val="center"/>
        <w:rPr>
          <w:rFonts w:ascii="Times New Roman" w:hAnsi="Times New Roman" w:cs="Times New Roman"/>
          <w:b/>
          <w:u w:val="single"/>
        </w:rPr>
      </w:pPr>
      <w:r w:rsidRPr="00022E8A">
        <w:rPr>
          <w:rFonts w:ascii="Times New Roman" w:hAnsi="Times New Roman" w:cs="Times New Roman"/>
          <w:b/>
          <w:u w:val="single"/>
        </w:rPr>
        <w:t>10º SEMESTRE</w:t>
      </w:r>
    </w:p>
    <w:p w14:paraId="1A1418C4" w14:textId="77777777" w:rsidR="00022E8A" w:rsidRPr="00022E8A" w:rsidRDefault="00022E8A" w:rsidP="00022E8A">
      <w:pPr>
        <w:spacing w:line="240" w:lineRule="auto"/>
        <w:ind w:firstLine="0"/>
        <w:rPr>
          <w:rFonts w:ascii="Times New Roman" w:hAnsi="Times New Roman" w:cs="Times New Roman"/>
          <w:b/>
        </w:rPr>
      </w:pPr>
    </w:p>
    <w:tbl>
      <w:tblPr>
        <w:tblW w:w="9069" w:type="dxa"/>
        <w:tblInd w:w="-5" w:type="dxa"/>
        <w:tblLayout w:type="fixed"/>
        <w:tblLook w:val="0400" w:firstRow="0" w:lastRow="0" w:firstColumn="0" w:lastColumn="0" w:noHBand="0" w:noVBand="1"/>
      </w:tblPr>
      <w:tblGrid>
        <w:gridCol w:w="1767"/>
        <w:gridCol w:w="3695"/>
        <w:gridCol w:w="1701"/>
        <w:gridCol w:w="1906"/>
      </w:tblGrid>
      <w:tr w:rsidR="00022E8A" w:rsidRPr="00022E8A" w14:paraId="67691193"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006C570" w14:textId="77777777" w:rsidR="00022E8A" w:rsidRPr="00022E8A" w:rsidRDefault="00022E8A" w:rsidP="002A30D1">
            <w:pPr>
              <w:spacing w:line="240" w:lineRule="auto"/>
              <w:ind w:firstLine="0"/>
              <w:rPr>
                <w:rFonts w:ascii="Times New Roman" w:hAnsi="Times New Roman" w:cs="Times New Roman"/>
                <w:b/>
              </w:rPr>
            </w:pPr>
            <w:r w:rsidRPr="00022E8A">
              <w:rPr>
                <w:rFonts w:ascii="Times New Roman" w:hAnsi="Times New Roman" w:cs="Times New Roman"/>
                <w:b/>
              </w:rPr>
              <w:t>Componente curricular:</w:t>
            </w:r>
          </w:p>
          <w:p w14:paraId="6ED11D97" w14:textId="77777777" w:rsidR="00022E8A" w:rsidRPr="00022E8A" w:rsidRDefault="00022E8A" w:rsidP="002A30D1">
            <w:pPr>
              <w:spacing w:line="240" w:lineRule="auto"/>
              <w:ind w:firstLine="0"/>
              <w:jc w:val="center"/>
              <w:rPr>
                <w:rFonts w:ascii="Times New Roman" w:hAnsi="Times New Roman" w:cs="Times New Roman"/>
              </w:rPr>
            </w:pPr>
            <w:r w:rsidRPr="00022E8A">
              <w:rPr>
                <w:rFonts w:ascii="Times New Roman" w:hAnsi="Times New Roman" w:cs="Times New Roman"/>
                <w:b/>
              </w:rPr>
              <w:t>ESTÁGIO CURRICULAR SUPERVISIONADO III</w:t>
            </w:r>
          </w:p>
        </w:tc>
      </w:tr>
      <w:tr w:rsidR="00022E8A" w:rsidRPr="00022E8A" w14:paraId="174725C8"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4D4156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Unidade Acadêmica Ofertante:</w:t>
            </w:r>
            <w:r w:rsidRPr="00022E8A">
              <w:rPr>
                <w:rFonts w:ascii="Times New Roman" w:hAnsi="Times New Roman" w:cs="Times New Roman"/>
              </w:rPr>
              <w:t xml:space="preserve"> </w:t>
            </w:r>
            <w:r w:rsidRPr="00022E8A">
              <w:rPr>
                <w:rFonts w:ascii="Times New Roman" w:hAnsi="Times New Roman" w:cs="Times New Roman"/>
                <w:b/>
              </w:rPr>
              <w:t>FAEN</w:t>
            </w:r>
          </w:p>
        </w:tc>
      </w:tr>
      <w:tr w:rsidR="00022E8A" w:rsidRPr="00022E8A" w14:paraId="3B2A0647" w14:textId="77777777" w:rsidTr="002A30D1">
        <w:trPr>
          <w:trHeight w:val="375"/>
        </w:trPr>
        <w:tc>
          <w:tcPr>
            <w:tcW w:w="90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F81370F" w14:textId="77777777" w:rsidR="00022E8A" w:rsidRPr="00022E8A" w:rsidRDefault="00022E8A" w:rsidP="002A30D1">
            <w:pPr>
              <w:spacing w:line="240" w:lineRule="auto"/>
              <w:ind w:firstLine="0"/>
              <w:rPr>
                <w:rFonts w:ascii="Times New Roman" w:hAnsi="Times New Roman" w:cs="Times New Roman"/>
              </w:rPr>
            </w:pPr>
            <w:r w:rsidRPr="00022E8A">
              <w:rPr>
                <w:rFonts w:ascii="Times New Roman" w:hAnsi="Times New Roman" w:cs="Times New Roman"/>
                <w:b/>
              </w:rPr>
              <w:t>Carga horária total: 592 h</w:t>
            </w:r>
          </w:p>
        </w:tc>
      </w:tr>
      <w:tr w:rsidR="00022E8A" w:rsidRPr="00022E8A" w14:paraId="3BD03602" w14:textId="77777777" w:rsidTr="002A30D1">
        <w:trPr>
          <w:trHeight w:val="375"/>
        </w:trPr>
        <w:tc>
          <w:tcPr>
            <w:tcW w:w="17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FA4B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 xml:space="preserve">CH T: </w:t>
            </w:r>
            <w:r w:rsidRPr="00022E8A">
              <w:rPr>
                <w:rFonts w:ascii="Times New Roman" w:hAnsi="Times New Roman" w:cs="Times New Roman"/>
              </w:rPr>
              <w:t>-</w:t>
            </w:r>
          </w:p>
        </w:tc>
        <w:tc>
          <w:tcPr>
            <w:tcW w:w="3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9FC36B"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PD: 592 h</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8DB21" w14:textId="77777777" w:rsidR="00022E8A" w:rsidRPr="00022E8A" w:rsidRDefault="00022E8A" w:rsidP="002A30D1">
            <w:pPr>
              <w:pBdr>
                <w:top w:val="nil"/>
                <w:left w:val="nil"/>
                <w:bottom w:val="nil"/>
                <w:right w:val="nil"/>
                <w:between w:val="nil"/>
              </w:pBdr>
              <w:spacing w:line="240" w:lineRule="auto"/>
              <w:ind w:firstLine="0"/>
              <w:rPr>
                <w:rFonts w:ascii="Times New Roman" w:hAnsi="Times New Roman" w:cs="Times New Roman"/>
                <w:b/>
              </w:rPr>
            </w:pPr>
            <w:r w:rsidRPr="00022E8A">
              <w:rPr>
                <w:rFonts w:ascii="Times New Roman" w:hAnsi="Times New Roman" w:cs="Times New Roman"/>
                <w:b/>
              </w:rPr>
              <w:t>CH EXT: -</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B531D" w14:textId="77777777" w:rsidR="00022E8A" w:rsidRPr="00022E8A" w:rsidRDefault="00022E8A" w:rsidP="002A30D1">
            <w:pPr>
              <w:pBdr>
                <w:top w:val="nil"/>
                <w:left w:val="nil"/>
                <w:bottom w:val="nil"/>
                <w:right w:val="nil"/>
                <w:between w:val="nil"/>
              </w:pBdr>
              <w:tabs>
                <w:tab w:val="left" w:pos="0"/>
              </w:tabs>
              <w:spacing w:line="240" w:lineRule="auto"/>
              <w:ind w:firstLine="0"/>
              <w:rPr>
                <w:rFonts w:ascii="Times New Roman" w:hAnsi="Times New Roman" w:cs="Times New Roman"/>
                <w:b/>
              </w:rPr>
            </w:pPr>
            <w:r w:rsidRPr="00022E8A">
              <w:rPr>
                <w:rFonts w:ascii="Times New Roman" w:hAnsi="Times New Roman" w:cs="Times New Roman"/>
                <w:b/>
              </w:rPr>
              <w:t>CH PAC: -</w:t>
            </w:r>
          </w:p>
        </w:tc>
      </w:tr>
    </w:tbl>
    <w:p w14:paraId="3DB4C697"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B335CDB" w14:textId="77777777" w:rsidR="00022E8A" w:rsidRPr="00022E8A" w:rsidRDefault="00022E8A" w:rsidP="00D90352">
      <w:pPr>
        <w:spacing w:line="240" w:lineRule="auto"/>
        <w:ind w:right="142" w:firstLine="0"/>
        <w:rPr>
          <w:rFonts w:ascii="Times New Roman" w:hAnsi="Times New Roman" w:cs="Times New Roman"/>
        </w:rPr>
      </w:pPr>
      <w:r w:rsidRPr="00022E8A">
        <w:rPr>
          <w:rFonts w:ascii="Times New Roman" w:hAnsi="Times New Roman" w:cs="Times New Roman"/>
        </w:rPr>
        <w:t>Assistência de enfermagem em Unidades Hospitalares e Pronto Atendimento da rede municipal e estadual de saúde e discussões acerca do gerenciamento em saúde e enfermagem.</w:t>
      </w:r>
    </w:p>
    <w:p w14:paraId="5C7E1AC5" w14:textId="77777777" w:rsidR="00022E8A" w:rsidRPr="00022E8A" w:rsidRDefault="00022E8A" w:rsidP="00022E8A">
      <w:pPr>
        <w:spacing w:line="240" w:lineRule="auto"/>
        <w:ind w:firstLine="0"/>
        <w:rPr>
          <w:rFonts w:ascii="Times New Roman" w:hAnsi="Times New Roman" w:cs="Times New Roman"/>
        </w:rPr>
      </w:pPr>
    </w:p>
    <w:p w14:paraId="6CD5CFE8" w14:textId="77777777" w:rsidR="00022E8A" w:rsidRPr="00022E8A" w:rsidRDefault="00022E8A" w:rsidP="00022E8A">
      <w:pPr>
        <w:spacing w:line="240" w:lineRule="auto"/>
        <w:ind w:firstLine="720"/>
        <w:rPr>
          <w:rFonts w:ascii="Times New Roman" w:hAnsi="Times New Roman" w:cs="Times New Roman"/>
          <w:b/>
        </w:rPr>
      </w:pPr>
      <w:r w:rsidRPr="00022E8A">
        <w:rPr>
          <w:rFonts w:ascii="Times New Roman" w:hAnsi="Times New Roman" w:cs="Times New Roman"/>
          <w:b/>
        </w:rPr>
        <w:t>Onde se lê:</w:t>
      </w:r>
    </w:p>
    <w:p w14:paraId="6195D70A" w14:textId="77777777" w:rsidR="00022E8A" w:rsidRPr="00022E8A" w:rsidRDefault="00022E8A" w:rsidP="00022E8A">
      <w:pPr>
        <w:spacing w:line="240" w:lineRule="auto"/>
        <w:ind w:firstLine="0"/>
        <w:jc w:val="center"/>
        <w:rPr>
          <w:rFonts w:ascii="Times New Roman" w:hAnsi="Times New Roman" w:cs="Times New Roman"/>
          <w:b/>
        </w:rPr>
      </w:pPr>
    </w:p>
    <w:p w14:paraId="4C6779DE" w14:textId="77777777" w:rsidR="00022E8A" w:rsidRPr="00022E8A" w:rsidRDefault="00022E8A" w:rsidP="00022E8A">
      <w:pPr>
        <w:spacing w:line="240" w:lineRule="auto"/>
        <w:ind w:firstLine="0"/>
        <w:jc w:val="center"/>
        <w:rPr>
          <w:rFonts w:ascii="Times New Roman" w:hAnsi="Times New Roman" w:cs="Times New Roman"/>
          <w:b/>
        </w:rPr>
      </w:pPr>
    </w:p>
    <w:p w14:paraId="38BB0E51" w14:textId="77777777" w:rsidR="00022E8A" w:rsidRPr="00022E8A" w:rsidRDefault="00022E8A" w:rsidP="00022E8A">
      <w:pPr>
        <w:spacing w:line="240" w:lineRule="auto"/>
        <w:ind w:firstLine="0"/>
        <w:jc w:val="center"/>
        <w:rPr>
          <w:rFonts w:ascii="Times New Roman" w:hAnsi="Times New Roman" w:cs="Times New Roman"/>
          <w:b/>
        </w:rPr>
      </w:pPr>
      <w:r w:rsidRPr="00022E8A">
        <w:rPr>
          <w:rFonts w:ascii="Times New Roman" w:hAnsi="Times New Roman" w:cs="Times New Roman"/>
          <w:b/>
        </w:rPr>
        <w:t>EMENTAS E BIBLIOGRAFIAS DOS COMPONENTES CURRICULARES</w:t>
      </w:r>
    </w:p>
    <w:p w14:paraId="7B211D01" w14:textId="77777777" w:rsidR="00022E8A" w:rsidRPr="00022E8A" w:rsidRDefault="00022E8A" w:rsidP="00022E8A">
      <w:pPr>
        <w:spacing w:line="240" w:lineRule="auto"/>
        <w:ind w:firstLine="0"/>
        <w:jc w:val="center"/>
        <w:rPr>
          <w:rFonts w:ascii="Times New Roman" w:hAnsi="Times New Roman" w:cs="Times New Roman"/>
          <w:b/>
        </w:rPr>
      </w:pPr>
      <w:r w:rsidRPr="00022E8A">
        <w:rPr>
          <w:rFonts w:ascii="Times New Roman" w:hAnsi="Times New Roman" w:cs="Times New Roman"/>
          <w:b/>
        </w:rPr>
        <w:t>OPTATIVOS</w:t>
      </w:r>
    </w:p>
    <w:p w14:paraId="40629890" w14:textId="77777777" w:rsidR="00022E8A" w:rsidRPr="00022E8A" w:rsidRDefault="00022E8A" w:rsidP="00022E8A">
      <w:pPr>
        <w:spacing w:line="240" w:lineRule="auto"/>
        <w:ind w:firstLine="0"/>
        <w:rPr>
          <w:rFonts w:ascii="Times New Roman" w:hAnsi="Times New Roman" w:cs="Times New Roman"/>
        </w:rPr>
      </w:pPr>
    </w:p>
    <w:p w14:paraId="2183A70E" w14:textId="77777777" w:rsidR="00022E8A" w:rsidRPr="00022E8A" w:rsidRDefault="00022E8A" w:rsidP="00022E8A">
      <w:pPr>
        <w:pBdr>
          <w:top w:val="nil"/>
          <w:left w:val="nil"/>
          <w:bottom w:val="nil"/>
          <w:right w:val="nil"/>
          <w:between w:val="nil"/>
        </w:pBdr>
        <w:spacing w:line="240" w:lineRule="auto"/>
        <w:ind w:firstLine="0"/>
        <w:rPr>
          <w:rFonts w:ascii="Times New Roman" w:hAnsi="Times New Roman" w:cs="Times New Roman"/>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1845"/>
        <w:gridCol w:w="3075"/>
      </w:tblGrid>
      <w:tr w:rsidR="00022E8A" w:rsidRPr="00022E8A" w14:paraId="4546B4CC"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2AC7649" w14:textId="77777777" w:rsidR="00022E8A" w:rsidRPr="00022E8A" w:rsidRDefault="00022E8A" w:rsidP="002A30D1">
            <w:pPr>
              <w:pBdr>
                <w:top w:val="nil"/>
                <w:left w:val="nil"/>
                <w:bottom w:val="nil"/>
                <w:right w:val="nil"/>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3D42C32F"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rPr>
              <w:t>PRÁTICAS INTEGRATIVAS E COMPLEMENTARES EM SAÚDE NO CUIDADO DE ENFERMAGEM</w:t>
            </w:r>
          </w:p>
        </w:tc>
      </w:tr>
      <w:tr w:rsidR="00022E8A" w:rsidRPr="00022E8A" w14:paraId="4C8E8DFD"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492BDF7"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FAEN</w:t>
            </w:r>
          </w:p>
        </w:tc>
      </w:tr>
      <w:tr w:rsidR="00022E8A" w:rsidRPr="00022E8A" w14:paraId="113EF2AF"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3E9F3E9"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4F3824C5" w14:textId="77777777" w:rsidTr="002A30D1">
        <w:trPr>
          <w:trHeight w:val="375"/>
        </w:trPr>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F0F087"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rPr>
              <w:t>CH T: 16h</w:t>
            </w:r>
          </w:p>
        </w:tc>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8336C"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rPr>
              <w:t>CH PD:   16h</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9A1E7"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rPr>
              <w:t>CH PCC:  -</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51BCB"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rPr>
              <w:t>CH EXT:  -</w:t>
            </w:r>
          </w:p>
        </w:tc>
      </w:tr>
    </w:tbl>
    <w:p w14:paraId="37E7743B"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562CD08" w14:textId="77777777" w:rsidR="00022E8A" w:rsidRPr="00022E8A" w:rsidRDefault="00022E8A" w:rsidP="00560CD7">
      <w:pPr>
        <w:spacing w:line="240" w:lineRule="auto"/>
        <w:ind w:right="142" w:firstLine="0"/>
        <w:rPr>
          <w:rFonts w:ascii="Times New Roman" w:hAnsi="Times New Roman" w:cs="Times New Roman"/>
        </w:rPr>
      </w:pPr>
      <w:r w:rsidRPr="00022E8A">
        <w:rPr>
          <w:rFonts w:ascii="Times New Roman" w:hAnsi="Times New Roman" w:cs="Times New Roman"/>
        </w:rPr>
        <w:t>Aspectos históricos, políticos e bioéticos das práticas integrativas e complementares. Noções de práticas integrativas e complementares. Processo de enfermagem relacionados às alterações energéticas.</w:t>
      </w:r>
    </w:p>
    <w:p w14:paraId="0DA19FBE" w14:textId="7F95C7AF" w:rsidR="00022E8A" w:rsidRPr="00022E8A" w:rsidRDefault="00022E8A" w:rsidP="00A469F6">
      <w:pPr>
        <w:spacing w:line="240" w:lineRule="auto"/>
        <w:ind w:firstLine="720"/>
        <w:rPr>
          <w:rFonts w:ascii="Times New Roman" w:hAnsi="Times New Roman" w:cs="Times New Roman"/>
        </w:rPr>
      </w:pPr>
      <w:r w:rsidRPr="00022E8A">
        <w:rPr>
          <w:rFonts w:ascii="Times New Roman" w:hAnsi="Times New Roman" w:cs="Times New Roman"/>
          <w:b/>
        </w:rPr>
        <w:lastRenderedPageBreak/>
        <w:t>Leia-se:</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1845"/>
        <w:gridCol w:w="3075"/>
      </w:tblGrid>
      <w:tr w:rsidR="00022E8A" w:rsidRPr="00022E8A" w14:paraId="75827B4B"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79EC22" w14:textId="77777777" w:rsidR="00022E8A" w:rsidRPr="00022E8A" w:rsidRDefault="00022E8A" w:rsidP="002A30D1">
            <w:pPr>
              <w:pBdr>
                <w:top w:val="nil"/>
                <w:left w:val="nil"/>
                <w:bottom w:val="nil"/>
                <w:right w:val="nil"/>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3C6478FE"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rPr>
              <w:t>PRÁTICAS INTEGRATIVAS E COMPLEMENTARES EM SAÚDE NO CUIDADO DE ENFERMAGEM</w:t>
            </w:r>
          </w:p>
        </w:tc>
      </w:tr>
      <w:tr w:rsidR="00022E8A" w:rsidRPr="00022E8A" w14:paraId="64F77AAA"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9C0CFFA"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FAEN</w:t>
            </w:r>
          </w:p>
        </w:tc>
      </w:tr>
      <w:tr w:rsidR="00022E8A" w:rsidRPr="00022E8A" w14:paraId="2F740EB0"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529CB97"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3A06127F" w14:textId="77777777" w:rsidTr="002A30D1">
        <w:trPr>
          <w:trHeight w:val="375"/>
        </w:trPr>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43D92"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9AD665"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PD:   -</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1F97B1"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0B2138" w14:textId="77777777" w:rsidR="00022E8A" w:rsidRPr="00022E8A" w:rsidRDefault="00022E8A" w:rsidP="002A30D1">
            <w:pPr>
              <w:pBdr>
                <w:top w:val="nil"/>
                <w:left w:val="nil"/>
                <w:bottom w:val="nil"/>
                <w:right w:val="nil"/>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EXT:  -</w:t>
            </w:r>
          </w:p>
        </w:tc>
      </w:tr>
    </w:tbl>
    <w:p w14:paraId="160071F9"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2A211D26" w14:textId="77777777" w:rsidR="00022E8A" w:rsidRPr="00022E8A" w:rsidRDefault="00022E8A" w:rsidP="004032F2">
      <w:pPr>
        <w:spacing w:line="240" w:lineRule="auto"/>
        <w:ind w:right="142" w:firstLine="0"/>
        <w:rPr>
          <w:rFonts w:ascii="Times New Roman" w:hAnsi="Times New Roman" w:cs="Times New Roman"/>
          <w:b/>
        </w:rPr>
      </w:pPr>
      <w:r w:rsidRPr="00022E8A">
        <w:rPr>
          <w:rFonts w:ascii="Times New Roman" w:hAnsi="Times New Roman" w:cs="Times New Roman"/>
        </w:rPr>
        <w:t>Aspectos históricos, políticos e bioéticos das práticas integrativas e complementares. Noções de práticas integrativas e complementares. Processo de enfermagem relacionados às alterações energéticas.</w:t>
      </w:r>
    </w:p>
    <w:p w14:paraId="5771B7B4" w14:textId="77777777" w:rsidR="00022E8A" w:rsidRPr="00022E8A" w:rsidRDefault="00022E8A" w:rsidP="00022E8A">
      <w:pPr>
        <w:spacing w:line="240" w:lineRule="auto"/>
        <w:ind w:firstLine="0"/>
        <w:rPr>
          <w:rFonts w:ascii="Times New Roman" w:hAnsi="Times New Roman" w:cs="Times New Roman"/>
        </w:rPr>
      </w:pPr>
    </w:p>
    <w:p w14:paraId="40A15952" w14:textId="4A9711B0" w:rsidR="00022E8A" w:rsidRPr="00022E8A" w:rsidRDefault="00022E8A" w:rsidP="000E668D">
      <w:pPr>
        <w:ind w:firstLine="1701"/>
        <w:rPr>
          <w:rFonts w:ascii="Times New Roman" w:hAnsi="Times New Roman" w:cs="Times New Roman"/>
        </w:rPr>
      </w:pPr>
      <w:r w:rsidRPr="00022E8A">
        <w:rPr>
          <w:rFonts w:ascii="Times New Roman" w:hAnsi="Times New Roman" w:cs="Times New Roman"/>
          <w:b/>
          <w:bCs/>
        </w:rPr>
        <w:t>Art</w:t>
      </w:r>
      <w:r w:rsidR="000E668D">
        <w:rPr>
          <w:rFonts w:ascii="Times New Roman" w:hAnsi="Times New Roman" w:cs="Times New Roman"/>
          <w:b/>
          <w:bCs/>
        </w:rPr>
        <w:t>.</w:t>
      </w:r>
      <w:r w:rsidRPr="00022E8A">
        <w:rPr>
          <w:rFonts w:ascii="Times New Roman" w:hAnsi="Times New Roman" w:cs="Times New Roman"/>
          <w:b/>
          <w:bCs/>
        </w:rPr>
        <w:t xml:space="preserve"> 15º </w:t>
      </w:r>
      <w:r w:rsidR="000E668D">
        <w:rPr>
          <w:rFonts w:ascii="Times New Roman" w:hAnsi="Times New Roman" w:cs="Times New Roman"/>
          <w:b/>
          <w:bCs/>
        </w:rPr>
        <w:t>–</w:t>
      </w:r>
      <w:r w:rsidRPr="00022E8A">
        <w:rPr>
          <w:rFonts w:ascii="Times New Roman" w:hAnsi="Times New Roman" w:cs="Times New Roman"/>
          <w:b/>
          <w:bCs/>
        </w:rPr>
        <w:t xml:space="preserve"> </w:t>
      </w:r>
      <w:r w:rsidRPr="00022E8A">
        <w:rPr>
          <w:rFonts w:ascii="Times New Roman" w:hAnsi="Times New Roman" w:cs="Times New Roman"/>
        </w:rPr>
        <w:t>Incluir o quadro descritivo e as ementas das disciplinas optativas: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1845"/>
        <w:gridCol w:w="3075"/>
      </w:tblGrid>
      <w:tr w:rsidR="00022E8A" w:rsidRPr="00022E8A" w14:paraId="453138C3"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8EC6BF8" w14:textId="77777777" w:rsidR="00022E8A" w:rsidRPr="00022E8A" w:rsidRDefault="00022E8A" w:rsidP="002A30D1">
            <w:pPr>
              <w:pBdr>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70F6C003" w14:textId="77777777" w:rsidR="00022E8A" w:rsidRPr="00022E8A" w:rsidRDefault="00022E8A" w:rsidP="002A30D1">
            <w:pPr>
              <w:pBdr>
                <w:between w:val="nil"/>
              </w:pBdr>
              <w:tabs>
                <w:tab w:val="left" w:pos="0"/>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rPr>
              <w:t>SAÚDE E AMBIENTE</w:t>
            </w:r>
          </w:p>
        </w:tc>
      </w:tr>
      <w:tr w:rsidR="00022E8A" w:rsidRPr="00022E8A" w14:paraId="2A5D63C8"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B6C7B"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ISC</w:t>
            </w:r>
          </w:p>
        </w:tc>
      </w:tr>
      <w:tr w:rsidR="00022E8A" w:rsidRPr="00022E8A" w14:paraId="63DFC5DD"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BC9B2DE"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46BF3700" w14:textId="77777777" w:rsidTr="002A30D1">
        <w:trPr>
          <w:trHeight w:val="375"/>
        </w:trPr>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6999C"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2FC5D8"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PD:   -</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5D6F2"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D3D5D5"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EXT:  -</w:t>
            </w:r>
          </w:p>
        </w:tc>
      </w:tr>
    </w:tbl>
    <w:p w14:paraId="30ADE70C"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1A858E5B" w14:textId="77777777" w:rsidR="00022E8A" w:rsidRPr="00022E8A" w:rsidRDefault="00022E8A" w:rsidP="004032F2">
      <w:pPr>
        <w:spacing w:line="240" w:lineRule="auto"/>
        <w:ind w:right="142" w:firstLine="0"/>
        <w:rPr>
          <w:rFonts w:ascii="Times New Roman" w:hAnsi="Times New Roman" w:cs="Times New Roman"/>
          <w:b/>
        </w:rPr>
      </w:pPr>
      <w:r w:rsidRPr="00022E8A">
        <w:rPr>
          <w:rFonts w:ascii="Times New Roman" w:hAnsi="Times New Roman" w:cs="Times New Roman"/>
        </w:rPr>
        <w:t xml:space="preserve">Crise ecológica e capitalismo. A incorporação da temática ambiental na saúde. Ecossocialismo e debates contemporâneos. Desenvolvimento sustentável e qualidade de vida e riscos ambientais. </w:t>
      </w:r>
    </w:p>
    <w:p w14:paraId="10B2E81E" w14:textId="77777777" w:rsidR="00022E8A" w:rsidRPr="00022E8A" w:rsidRDefault="00022E8A" w:rsidP="00022E8A">
      <w:pPr>
        <w:spacing w:line="240" w:lineRule="auto"/>
        <w:ind w:firstLine="0"/>
        <w:rPr>
          <w:rFonts w:ascii="Times New Roman" w:hAnsi="Times New Roman" w:cs="Times New Roman"/>
          <w: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3020"/>
        <w:gridCol w:w="3075"/>
      </w:tblGrid>
      <w:tr w:rsidR="00022E8A" w:rsidRPr="00022E8A" w14:paraId="10CB6651"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A7F7D12" w14:textId="77777777" w:rsidR="00022E8A" w:rsidRPr="00022E8A" w:rsidRDefault="00022E8A" w:rsidP="002A30D1">
            <w:pPr>
              <w:pBdr>
                <w:between w:val="nil"/>
              </w:pBdr>
              <w:tabs>
                <w:tab w:val="left" w:pos="284"/>
              </w:tabs>
              <w:ind w:firstLine="0"/>
              <w:rPr>
                <w:rFonts w:ascii="Times New Roman" w:hAnsi="Times New Roman" w:cs="Times New Roman"/>
                <w:b/>
              </w:rPr>
            </w:pPr>
            <w:r w:rsidRPr="00022E8A">
              <w:rPr>
                <w:rFonts w:ascii="Times New Roman" w:hAnsi="Times New Roman" w:cs="Times New Roman"/>
                <w:b/>
              </w:rPr>
              <w:t xml:space="preserve">Componente curricular: </w:t>
            </w:r>
          </w:p>
          <w:p w14:paraId="47EE01E4" w14:textId="77777777" w:rsidR="00022E8A" w:rsidRPr="00022E8A" w:rsidRDefault="00022E8A" w:rsidP="002A30D1">
            <w:pPr>
              <w:pBdr>
                <w:between w:val="nil"/>
              </w:pBdr>
              <w:tabs>
                <w:tab w:val="left" w:pos="284"/>
              </w:tabs>
              <w:ind w:firstLine="0"/>
              <w:jc w:val="center"/>
              <w:rPr>
                <w:rFonts w:ascii="Times New Roman" w:hAnsi="Times New Roman" w:cs="Times New Roman"/>
                <w:b/>
              </w:rPr>
            </w:pPr>
            <w:r w:rsidRPr="00022E8A">
              <w:rPr>
                <w:rFonts w:ascii="Times New Roman" w:hAnsi="Times New Roman" w:cs="Times New Roman"/>
                <w:b/>
              </w:rPr>
              <w:t>ENFERMAGEM E SAÚDE INTEGRAL DA MULHER: DESAFIOS CONTEMPORÂNEOS E PRÁTICAS AMPLIADAS</w:t>
            </w:r>
          </w:p>
        </w:tc>
      </w:tr>
      <w:tr w:rsidR="00022E8A" w:rsidRPr="00022E8A" w14:paraId="1742205C"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20E6C6"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FAEN</w:t>
            </w:r>
          </w:p>
        </w:tc>
      </w:tr>
      <w:tr w:rsidR="00022E8A" w:rsidRPr="00022E8A" w14:paraId="587F012E"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EE02883"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284E206F" w14:textId="77777777" w:rsidTr="002A30D1">
        <w:trPr>
          <w:trHeight w:val="375"/>
        </w:trPr>
        <w:tc>
          <w:tcPr>
            <w:tcW w:w="30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D2884"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T: 32h</w:t>
            </w:r>
          </w:p>
        </w:tc>
        <w:tc>
          <w:tcPr>
            <w:tcW w:w="30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E80B85"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PD:   -</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ED6AA"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EXT:  -</w:t>
            </w:r>
          </w:p>
        </w:tc>
      </w:tr>
    </w:tbl>
    <w:p w14:paraId="583F12A5"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6BB395C" w14:textId="77777777" w:rsidR="00022E8A" w:rsidRPr="00022E8A" w:rsidRDefault="00022E8A" w:rsidP="004032F2">
      <w:pPr>
        <w:spacing w:line="240" w:lineRule="auto"/>
        <w:ind w:right="142" w:firstLine="0"/>
        <w:rPr>
          <w:rFonts w:ascii="Times New Roman" w:hAnsi="Times New Roman" w:cs="Times New Roman"/>
          <w:bCs/>
        </w:rPr>
      </w:pPr>
      <w:r w:rsidRPr="00022E8A">
        <w:rPr>
          <w:rFonts w:ascii="Times New Roman" w:hAnsi="Times New Roman" w:cs="Times New Roman"/>
          <w:bCs/>
        </w:rPr>
        <w:t>Estudo integrado e interdisciplinar da saúde integral da mulher, contemplando dimensões biológicas, psicossociais, culturais e ético-legais. Saúde ginecológica e reprodutiva, principais cânceres femininos, saúde hormonal, violência contra a mulher, direitos e planejamento reprodutivo, abortamento, políticas públicas, tecnologias do cuidado e vigilância em saúde. Assistência ampliada de enfermagem, com ênfase em práticas humanizadas, equidade e desafios contemporâneos da assistência.</w:t>
      </w:r>
    </w:p>
    <w:p w14:paraId="579423BC" w14:textId="77777777" w:rsidR="00022E8A" w:rsidRPr="00022E8A" w:rsidRDefault="00022E8A" w:rsidP="00022E8A">
      <w:pPr>
        <w:spacing w:line="240" w:lineRule="auto"/>
        <w:ind w:firstLine="0"/>
        <w:jc w:val="center"/>
        <w:rPr>
          <w:rFonts w:ascii="Times New Roman" w:hAnsi="Times New Roman" w:cs="Times New Roman"/>
          <w:b/>
          <w:strik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3587"/>
        <w:gridCol w:w="3075"/>
      </w:tblGrid>
      <w:tr w:rsidR="00022E8A" w:rsidRPr="00022E8A" w14:paraId="4C48AEC5"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92BCEAB" w14:textId="77777777" w:rsidR="00022E8A" w:rsidRPr="00022E8A" w:rsidRDefault="00022E8A" w:rsidP="002A30D1">
            <w:pPr>
              <w:pBdr>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50A45B20" w14:textId="77777777" w:rsidR="00022E8A" w:rsidRPr="00022E8A" w:rsidRDefault="00022E8A" w:rsidP="002A30D1">
            <w:pPr>
              <w:pBdr>
                <w:between w:val="nil"/>
              </w:pBdr>
              <w:tabs>
                <w:tab w:val="left" w:pos="0"/>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bCs/>
              </w:rPr>
              <w:t>CUIDADO DE ENFERMAGEM À CRIANÇA E ADOLESCENTE EM SITUAÇÃO DE VULNERABILIDADE</w:t>
            </w:r>
          </w:p>
        </w:tc>
      </w:tr>
      <w:tr w:rsidR="00022E8A" w:rsidRPr="00022E8A" w14:paraId="2307A99E"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6594BC"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lastRenderedPageBreak/>
              <w:t>Unidade acadêmica ofertante: FAEN</w:t>
            </w:r>
          </w:p>
        </w:tc>
      </w:tr>
      <w:tr w:rsidR="00022E8A" w:rsidRPr="00022E8A" w14:paraId="22EB94CF"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802EA83"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2E1FC2D5" w14:textId="77777777" w:rsidTr="002A30D1">
        <w:trPr>
          <w:trHeight w:val="375"/>
        </w:trPr>
        <w:tc>
          <w:tcPr>
            <w:tcW w:w="25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B88E5C"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T: 16h</w:t>
            </w:r>
          </w:p>
        </w:tc>
        <w:tc>
          <w:tcPr>
            <w:tcW w:w="35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3A2C00"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PD:  16h</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6C7E6"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EXT:  -</w:t>
            </w:r>
          </w:p>
        </w:tc>
      </w:tr>
    </w:tbl>
    <w:p w14:paraId="13823E0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6921B17" w14:textId="77777777" w:rsidR="00022E8A" w:rsidRPr="00022E8A" w:rsidRDefault="00022E8A" w:rsidP="004032F2">
      <w:pPr>
        <w:spacing w:line="240" w:lineRule="auto"/>
        <w:ind w:right="284" w:firstLine="0"/>
        <w:rPr>
          <w:rFonts w:ascii="Times New Roman" w:hAnsi="Times New Roman" w:cs="Times New Roman"/>
          <w:bCs/>
        </w:rPr>
      </w:pPr>
      <w:r w:rsidRPr="00022E8A">
        <w:rPr>
          <w:rFonts w:ascii="Times New Roman" w:hAnsi="Times New Roman" w:cs="Times New Roman"/>
          <w:bCs/>
        </w:rPr>
        <w:t>Fundamentos, práticas e políticas de saúde relacionadas ao cuidado de enfermagem à criança e ao adolescente em contextos de diversidade sociocultural e situações de vulnerabilidade.</w:t>
      </w:r>
    </w:p>
    <w:p w14:paraId="2E25E998" w14:textId="77777777" w:rsidR="00022E8A" w:rsidRPr="00022E8A" w:rsidRDefault="00022E8A" w:rsidP="00022E8A">
      <w:pPr>
        <w:spacing w:line="240" w:lineRule="auto"/>
        <w:ind w:firstLine="0"/>
        <w:rPr>
          <w:rFonts w:ascii="Times New Roman" w:hAnsi="Times New Roman" w:cs="Times New Roman"/>
          <w:bC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3303"/>
        <w:gridCol w:w="3075"/>
      </w:tblGrid>
      <w:tr w:rsidR="00022E8A" w:rsidRPr="00022E8A" w14:paraId="3D096D6C"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7F3472" w14:textId="77777777" w:rsidR="00022E8A" w:rsidRPr="00022E8A" w:rsidRDefault="00022E8A" w:rsidP="002A30D1">
            <w:pPr>
              <w:pBdr>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4E0BFD83" w14:textId="77777777" w:rsidR="00022E8A" w:rsidRPr="00022E8A" w:rsidRDefault="00022E8A" w:rsidP="002A30D1">
            <w:pPr>
              <w:pBdr>
                <w:between w:val="nil"/>
              </w:pBdr>
              <w:tabs>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bCs/>
              </w:rPr>
              <w:t>CUIDADOS DE ENFERMAGEM À CRIANÇAS/ADOLESCENTES NEURODIVERGENTES COM ÊNFASE EM TRANSTORNO DO ESPECTRO AUTISTA (TEA)</w:t>
            </w:r>
          </w:p>
        </w:tc>
      </w:tr>
      <w:tr w:rsidR="00022E8A" w:rsidRPr="00022E8A" w14:paraId="766D401E"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DB7921D"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FAEN</w:t>
            </w:r>
          </w:p>
        </w:tc>
      </w:tr>
      <w:tr w:rsidR="00022E8A" w:rsidRPr="00022E8A" w14:paraId="6C8C82C8"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841BA14"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42064920" w14:textId="77777777" w:rsidTr="002A30D1">
        <w:trPr>
          <w:trHeight w:val="375"/>
        </w:trPr>
        <w:tc>
          <w:tcPr>
            <w:tcW w:w="28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2139D"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T: 16h</w:t>
            </w:r>
          </w:p>
        </w:tc>
        <w:tc>
          <w:tcPr>
            <w:tcW w:w="3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3749AC"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PD:  16h</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22AF1"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bCs/>
              </w:rPr>
            </w:pPr>
            <w:r w:rsidRPr="00022E8A">
              <w:rPr>
                <w:rFonts w:ascii="Times New Roman" w:hAnsi="Times New Roman" w:cs="Times New Roman"/>
                <w:b/>
                <w:bCs/>
              </w:rPr>
              <w:t>CH EXT:  -</w:t>
            </w:r>
          </w:p>
        </w:tc>
      </w:tr>
    </w:tbl>
    <w:p w14:paraId="063027D8"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00754D6F" w14:textId="77777777" w:rsidR="00022E8A" w:rsidRPr="00022E8A" w:rsidRDefault="00022E8A" w:rsidP="004032F2">
      <w:pPr>
        <w:spacing w:line="240" w:lineRule="auto"/>
        <w:ind w:right="284" w:firstLine="0"/>
        <w:rPr>
          <w:rFonts w:ascii="Times New Roman" w:hAnsi="Times New Roman" w:cs="Times New Roman"/>
          <w:bCs/>
        </w:rPr>
      </w:pPr>
      <w:r w:rsidRPr="00022E8A">
        <w:rPr>
          <w:rFonts w:ascii="Times New Roman" w:hAnsi="Times New Roman" w:cs="Times New Roman"/>
          <w:bCs/>
        </w:rPr>
        <w:t xml:space="preserve">Estudo dos fundamentos biológicos, psicológicos e socioculturais relacionados às condições </w:t>
      </w:r>
      <w:proofErr w:type="spellStart"/>
      <w:r w:rsidRPr="00022E8A">
        <w:rPr>
          <w:rFonts w:ascii="Times New Roman" w:hAnsi="Times New Roman" w:cs="Times New Roman"/>
          <w:bCs/>
        </w:rPr>
        <w:t>neurodivergentes</w:t>
      </w:r>
      <w:proofErr w:type="spellEnd"/>
      <w:r w:rsidRPr="00022E8A">
        <w:rPr>
          <w:rFonts w:ascii="Times New Roman" w:hAnsi="Times New Roman" w:cs="Times New Roman"/>
          <w:bCs/>
        </w:rPr>
        <w:t xml:space="preserve"> e ao Transtorno do Espectro Autista (TEA) na infância e adolescência. Abordagem dos marcos do desenvolvimento neuropsicomotor, sinais de alerta e processos de triagem, avaliação e diagnóstico do TEA. Processo de Enfermagem centrado na criança/adolescente, na família e na comunidade. Estratégias de comunicação, manejo comportamental, promoção da autonomia e inclusão social. </w:t>
      </w:r>
    </w:p>
    <w:p w14:paraId="2F284523" w14:textId="77777777" w:rsidR="00022E8A" w:rsidRPr="00022E8A" w:rsidRDefault="00022E8A" w:rsidP="00022E8A">
      <w:pPr>
        <w:spacing w:line="240" w:lineRule="auto"/>
        <w:ind w:firstLine="0"/>
        <w:rPr>
          <w:rFonts w:ascii="Times New Roman" w:hAnsi="Times New Roman" w:cs="Times New Roman"/>
          <w:b/>
          <w:strike/>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445"/>
        <w:gridCol w:w="3075"/>
      </w:tblGrid>
      <w:tr w:rsidR="00022E8A" w:rsidRPr="00022E8A" w14:paraId="26C2BF8F"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F110D4" w14:textId="77777777" w:rsidR="00022E8A" w:rsidRPr="00022E8A" w:rsidRDefault="00022E8A" w:rsidP="002A30D1">
            <w:pPr>
              <w:pBdr>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591F7470" w14:textId="77777777" w:rsidR="00022E8A" w:rsidRPr="00022E8A" w:rsidRDefault="00022E8A" w:rsidP="002A30D1">
            <w:pPr>
              <w:pBdr>
                <w:between w:val="nil"/>
              </w:pBdr>
              <w:tabs>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bCs/>
              </w:rPr>
              <w:t>CUIDADO DE ENFERMAGEM EM SAÚDE MENTAL DE CRIANÇAS E ADOLESCENTES</w:t>
            </w:r>
          </w:p>
        </w:tc>
      </w:tr>
      <w:tr w:rsidR="00022E8A" w:rsidRPr="00022E8A" w14:paraId="4378A00A"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83BA6BF"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FAEN</w:t>
            </w:r>
          </w:p>
        </w:tc>
      </w:tr>
      <w:tr w:rsidR="00022E8A" w:rsidRPr="00022E8A" w14:paraId="772A7698" w14:textId="77777777" w:rsidTr="002A30D1">
        <w:trPr>
          <w:trHeight w:val="3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5A07162"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32h</w:t>
            </w:r>
          </w:p>
        </w:tc>
      </w:tr>
      <w:tr w:rsidR="00022E8A" w:rsidRPr="00022E8A" w14:paraId="18817606" w14:textId="77777777" w:rsidTr="002A30D1">
        <w:trPr>
          <w:trHeight w:val="375"/>
        </w:trPr>
        <w:tc>
          <w:tcPr>
            <w:tcW w:w="26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495B0"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T: 32h</w:t>
            </w:r>
          </w:p>
        </w:tc>
        <w:tc>
          <w:tcPr>
            <w:tcW w:w="34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F4D24"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PD:   -</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F2D81"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EXT:  -</w:t>
            </w:r>
          </w:p>
        </w:tc>
      </w:tr>
    </w:tbl>
    <w:p w14:paraId="3999749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4F1A5F01" w14:textId="77777777" w:rsidR="00022E8A" w:rsidRPr="00022E8A" w:rsidRDefault="00022E8A" w:rsidP="004032F2">
      <w:pPr>
        <w:spacing w:line="240" w:lineRule="auto"/>
        <w:ind w:right="142" w:firstLine="0"/>
        <w:rPr>
          <w:rFonts w:ascii="Times New Roman" w:hAnsi="Times New Roman" w:cs="Times New Roman"/>
          <w:b/>
        </w:rPr>
      </w:pPr>
      <w:r w:rsidRPr="00022E8A">
        <w:rPr>
          <w:rFonts w:ascii="Times New Roman" w:hAnsi="Times New Roman" w:cs="Times New Roman"/>
          <w:bCs/>
        </w:rPr>
        <w:t>Abordagem do cuidado de enfermagem em saúde mental de crianças e adolescentes, a partir de uma perspectiva psicossocial e integrada, contemplando os determinantes sociais da saúde e as interações com os contextos familiares, escolares, comunitários e de políticas públicas. Desenvolvimento de estratégias de promoção, prevenção e cuidado considerando vulnerabilidades, redes de apoio e práticas de saúde.</w:t>
      </w:r>
    </w:p>
    <w:p w14:paraId="41BB9243" w14:textId="77777777" w:rsidR="00022E8A" w:rsidRPr="00022E8A" w:rsidRDefault="00022E8A" w:rsidP="00022E8A">
      <w:pPr>
        <w:spacing w:line="240" w:lineRule="auto"/>
        <w:ind w:firstLine="0"/>
        <w:rPr>
          <w:rFonts w:ascii="Times New Roman" w:hAnsi="Times New Roman" w:cs="Times New Roman"/>
          <w:bC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1845"/>
        <w:gridCol w:w="3075"/>
      </w:tblGrid>
      <w:tr w:rsidR="00022E8A" w:rsidRPr="00022E8A" w14:paraId="481E645F"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3E6F991" w14:textId="77777777" w:rsidR="00022E8A" w:rsidRPr="00022E8A" w:rsidRDefault="00022E8A" w:rsidP="002A30D1">
            <w:pPr>
              <w:pBdr>
                <w:between w:val="nil"/>
              </w:pBdr>
              <w:tabs>
                <w:tab w:val="left" w:pos="284"/>
              </w:tabs>
              <w:spacing w:line="240" w:lineRule="auto"/>
              <w:ind w:firstLine="0"/>
              <w:rPr>
                <w:rFonts w:ascii="Times New Roman" w:hAnsi="Times New Roman" w:cs="Times New Roman"/>
              </w:rPr>
            </w:pPr>
            <w:r w:rsidRPr="00022E8A">
              <w:rPr>
                <w:rFonts w:ascii="Times New Roman" w:hAnsi="Times New Roman" w:cs="Times New Roman"/>
                <w:b/>
              </w:rPr>
              <w:t>Componente curricular</w:t>
            </w:r>
            <w:r w:rsidRPr="00022E8A">
              <w:rPr>
                <w:rFonts w:ascii="Times New Roman" w:hAnsi="Times New Roman" w:cs="Times New Roman"/>
              </w:rPr>
              <w:t xml:space="preserve">: </w:t>
            </w:r>
          </w:p>
          <w:p w14:paraId="5F0118B9" w14:textId="77777777" w:rsidR="00022E8A" w:rsidRPr="00022E8A" w:rsidRDefault="00022E8A" w:rsidP="002A30D1">
            <w:pPr>
              <w:pBdr>
                <w:between w:val="nil"/>
              </w:pBdr>
              <w:tabs>
                <w:tab w:val="left" w:pos="0"/>
                <w:tab w:val="left" w:pos="284"/>
              </w:tabs>
              <w:spacing w:line="240" w:lineRule="auto"/>
              <w:ind w:firstLine="0"/>
              <w:jc w:val="center"/>
              <w:rPr>
                <w:rFonts w:ascii="Times New Roman" w:hAnsi="Times New Roman" w:cs="Times New Roman"/>
                <w:b/>
              </w:rPr>
            </w:pPr>
            <w:r w:rsidRPr="00022E8A">
              <w:rPr>
                <w:rFonts w:ascii="Times New Roman" w:hAnsi="Times New Roman" w:cs="Times New Roman"/>
                <w:b/>
              </w:rPr>
              <w:t>CUIDADO DE ENFERMAGEM À PESSOAS COM FERIDAS E ESTOMIAS</w:t>
            </w:r>
          </w:p>
        </w:tc>
      </w:tr>
      <w:tr w:rsidR="00022E8A" w:rsidRPr="00022E8A" w14:paraId="25F12457"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0FD7152"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Unidade acadêmica ofertante: FAEN</w:t>
            </w:r>
          </w:p>
        </w:tc>
      </w:tr>
      <w:tr w:rsidR="00022E8A" w:rsidRPr="00022E8A" w14:paraId="791DC236" w14:textId="77777777" w:rsidTr="002A30D1">
        <w:trPr>
          <w:trHeight w:val="375"/>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F0BF75F"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rPr>
            </w:pPr>
            <w:r w:rsidRPr="00022E8A">
              <w:rPr>
                <w:rFonts w:ascii="Times New Roman" w:hAnsi="Times New Roman" w:cs="Times New Roman"/>
                <w:b/>
              </w:rPr>
              <w:t>Carga horária total</w:t>
            </w:r>
            <w:r w:rsidRPr="00022E8A">
              <w:rPr>
                <w:rFonts w:ascii="Times New Roman" w:hAnsi="Times New Roman" w:cs="Times New Roman"/>
              </w:rPr>
              <w:t>:</w:t>
            </w:r>
            <w:r w:rsidRPr="00022E8A">
              <w:rPr>
                <w:rFonts w:ascii="Times New Roman" w:hAnsi="Times New Roman" w:cs="Times New Roman"/>
                <w:b/>
              </w:rPr>
              <w:t xml:space="preserve"> 48h</w:t>
            </w:r>
          </w:p>
        </w:tc>
      </w:tr>
      <w:tr w:rsidR="00022E8A" w:rsidRPr="00022E8A" w14:paraId="68301239" w14:textId="77777777" w:rsidTr="002A30D1">
        <w:trPr>
          <w:trHeight w:val="375"/>
        </w:trPr>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B0957F"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T: 48h</w:t>
            </w:r>
          </w:p>
        </w:tc>
        <w:tc>
          <w:tcPr>
            <w:tcW w:w="2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3D09F"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PD:   -</w:t>
            </w:r>
          </w:p>
        </w:tc>
        <w:tc>
          <w:tcPr>
            <w:tcW w:w="1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75967"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PCC:  -</w:t>
            </w:r>
          </w:p>
        </w:tc>
        <w:tc>
          <w:tcPr>
            <w:tcW w:w="3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D7EA4" w14:textId="77777777" w:rsidR="00022E8A" w:rsidRPr="00022E8A" w:rsidRDefault="00022E8A" w:rsidP="002A30D1">
            <w:pPr>
              <w:pBdr>
                <w:between w:val="nil"/>
              </w:pBdr>
              <w:tabs>
                <w:tab w:val="left" w:pos="0"/>
                <w:tab w:val="left" w:pos="284"/>
              </w:tabs>
              <w:spacing w:line="240" w:lineRule="auto"/>
              <w:ind w:firstLine="0"/>
              <w:rPr>
                <w:rFonts w:ascii="Times New Roman" w:hAnsi="Times New Roman" w:cs="Times New Roman"/>
                <w:b/>
              </w:rPr>
            </w:pPr>
            <w:r w:rsidRPr="00022E8A">
              <w:rPr>
                <w:rFonts w:ascii="Times New Roman" w:hAnsi="Times New Roman" w:cs="Times New Roman"/>
                <w:b/>
              </w:rPr>
              <w:t>CH EXT:  -</w:t>
            </w:r>
          </w:p>
        </w:tc>
      </w:tr>
    </w:tbl>
    <w:p w14:paraId="1737FAD6" w14:textId="77777777" w:rsidR="00022E8A" w:rsidRPr="00022E8A" w:rsidRDefault="00022E8A" w:rsidP="00022E8A">
      <w:pPr>
        <w:spacing w:line="240" w:lineRule="auto"/>
        <w:ind w:firstLine="0"/>
        <w:rPr>
          <w:rFonts w:ascii="Times New Roman" w:hAnsi="Times New Roman" w:cs="Times New Roman"/>
          <w:b/>
        </w:rPr>
      </w:pPr>
      <w:r w:rsidRPr="00022E8A">
        <w:rPr>
          <w:rFonts w:ascii="Times New Roman" w:hAnsi="Times New Roman" w:cs="Times New Roman"/>
          <w:b/>
        </w:rPr>
        <w:t>EMENTA</w:t>
      </w:r>
    </w:p>
    <w:p w14:paraId="599EAD52" w14:textId="047E76CE" w:rsidR="00022E8A" w:rsidRDefault="00022E8A" w:rsidP="004032F2">
      <w:pPr>
        <w:spacing w:line="240" w:lineRule="auto"/>
        <w:ind w:right="284" w:firstLine="0"/>
        <w:rPr>
          <w:rFonts w:ascii="Times New Roman" w:hAnsi="Times New Roman" w:cs="Times New Roman"/>
          <w:bCs/>
        </w:rPr>
      </w:pPr>
      <w:r w:rsidRPr="00022E8A">
        <w:rPr>
          <w:rFonts w:ascii="Times New Roman" w:hAnsi="Times New Roman" w:cs="Times New Roman"/>
          <w:bCs/>
        </w:rPr>
        <w:lastRenderedPageBreak/>
        <w:t>Processos fisiopatológicos da cicatrização, tipos e classificações de feridas e estomias. Tecnologias e coberturas utilizadas no cuidado às feridas e estomias.  Processo de enfermagem aplicado às pessoas convivendo com feridas complexas e estomia.  Aspectos éticos, psicossociais e de reabilitação, com ênfase na integralidade e na promoção da qualidade de vida.</w:t>
      </w:r>
    </w:p>
    <w:p w14:paraId="60211D4F" w14:textId="77777777" w:rsidR="00A469F6" w:rsidRPr="00022E8A" w:rsidRDefault="00A469F6" w:rsidP="004032F2">
      <w:pPr>
        <w:spacing w:line="240" w:lineRule="auto"/>
        <w:ind w:right="284" w:firstLine="0"/>
        <w:rPr>
          <w:rFonts w:ascii="Times New Roman" w:hAnsi="Times New Roman" w:cs="Times New Roman"/>
          <w:b/>
        </w:rPr>
      </w:pPr>
    </w:p>
    <w:p w14:paraId="7B21063B" w14:textId="46A38F7F" w:rsidR="00A469F6" w:rsidRPr="00A131BF" w:rsidRDefault="00A469F6" w:rsidP="00A469F6">
      <w:pPr>
        <w:widowControl w:val="0"/>
        <w:pBdr>
          <w:top w:val="nil"/>
          <w:left w:val="nil"/>
          <w:bottom w:val="nil"/>
          <w:right w:val="nil"/>
          <w:between w:val="nil"/>
        </w:pBdr>
        <w:tabs>
          <w:tab w:val="left" w:pos="0"/>
          <w:tab w:val="left" w:pos="1701"/>
        </w:tabs>
        <w:spacing w:line="240" w:lineRule="auto"/>
        <w:ind w:firstLine="709"/>
        <w:rPr>
          <w:rFonts w:ascii="Times New Roman" w:hAnsi="Times New Roman" w:cs="Times New Roman"/>
        </w:rPr>
      </w:pPr>
      <w:r w:rsidRPr="00A131BF">
        <w:rPr>
          <w:rFonts w:ascii="Times New Roman" w:hAnsi="Times New Roman" w:cs="Times New Roman"/>
          <w:b/>
        </w:rPr>
        <w:t>Art</w:t>
      </w:r>
      <w:r>
        <w:rPr>
          <w:rFonts w:ascii="Times New Roman" w:hAnsi="Times New Roman" w:cs="Times New Roman"/>
          <w:b/>
        </w:rPr>
        <w:t>.</w:t>
      </w:r>
      <w:r w:rsidRPr="00A131BF">
        <w:rPr>
          <w:rFonts w:ascii="Times New Roman" w:hAnsi="Times New Roman" w:cs="Times New Roman"/>
          <w:b/>
        </w:rPr>
        <w:t xml:space="preserve"> </w:t>
      </w:r>
      <w:r>
        <w:rPr>
          <w:rFonts w:ascii="Times New Roman" w:hAnsi="Times New Roman" w:cs="Times New Roman"/>
          <w:b/>
        </w:rPr>
        <w:t>16</w:t>
      </w:r>
      <w:r w:rsidRPr="00A131BF">
        <w:rPr>
          <w:rFonts w:ascii="Times New Roman" w:hAnsi="Times New Roman" w:cs="Times New Roman"/>
          <w:b/>
        </w:rPr>
        <w:t>º</w:t>
      </w:r>
      <w:r w:rsidRPr="00A131BF">
        <w:rPr>
          <w:rFonts w:ascii="Times New Roman" w:hAnsi="Times New Roman" w:cs="Times New Roman"/>
        </w:rPr>
        <w:t xml:space="preserve"> - Esta Resolução entra em vigor nesta data.</w:t>
      </w:r>
    </w:p>
    <w:p w14:paraId="3CF90BA1" w14:textId="77777777" w:rsidR="00A469F6" w:rsidRPr="00511111" w:rsidRDefault="00A469F6" w:rsidP="00A469F6">
      <w:pPr>
        <w:rPr>
          <w:rFonts w:ascii="Times New Roman" w:hAnsi="Times New Roman" w:cs="Times New Roman"/>
          <w:b/>
          <w:bCs/>
        </w:rPr>
      </w:pPr>
    </w:p>
    <w:p w14:paraId="3940059E" w14:textId="77777777" w:rsidR="00A469F6" w:rsidRPr="00A131BF" w:rsidRDefault="00A469F6" w:rsidP="00A469F6">
      <w:pPr>
        <w:spacing w:line="240" w:lineRule="auto"/>
        <w:ind w:firstLine="1701"/>
        <w:rPr>
          <w:rFonts w:ascii="Times New Roman" w:hAnsi="Times New Roman" w:cs="Times New Roman"/>
        </w:rPr>
      </w:pPr>
      <w:r w:rsidRPr="00A131BF">
        <w:rPr>
          <w:rFonts w:ascii="Times New Roman" w:hAnsi="Times New Roman" w:cs="Times New Roman"/>
          <w:b/>
          <w:bCs/>
        </w:rPr>
        <w:t xml:space="preserve">SALA DAS SESSÕES DO CONSELHO DE ENSINO, PESQUISA E EXTENSÃO DA UNIVERSIDADE FEDERAL DE MATO GROSSO, </w:t>
      </w:r>
      <w:r w:rsidRPr="00A131BF">
        <w:rPr>
          <w:rFonts w:ascii="Times New Roman" w:hAnsi="Times New Roman" w:cs="Times New Roman"/>
        </w:rPr>
        <w:t>em Cuiabá, 30 de março de 2026.</w:t>
      </w:r>
    </w:p>
    <w:p w14:paraId="682447FA" w14:textId="77777777" w:rsidR="00A469F6" w:rsidRPr="00A131BF" w:rsidRDefault="00A469F6" w:rsidP="00A469F6">
      <w:pPr>
        <w:spacing w:line="240" w:lineRule="auto"/>
        <w:ind w:firstLine="1701"/>
        <w:rPr>
          <w:rFonts w:ascii="Times New Roman" w:hAnsi="Times New Roman" w:cs="Times New Roman"/>
          <w:b/>
          <w:bCs/>
        </w:rPr>
      </w:pPr>
    </w:p>
    <w:p w14:paraId="52EA29E5" w14:textId="77777777" w:rsidR="00A469F6" w:rsidRPr="00A131BF" w:rsidRDefault="00A469F6" w:rsidP="00A469F6">
      <w:pPr>
        <w:spacing w:line="240" w:lineRule="auto"/>
        <w:ind w:firstLine="1701"/>
        <w:jc w:val="center"/>
        <w:rPr>
          <w:rFonts w:ascii="Times New Roman" w:hAnsi="Times New Roman" w:cs="Times New Roman"/>
          <w:b/>
          <w:bCs/>
        </w:rPr>
      </w:pPr>
    </w:p>
    <w:p w14:paraId="7C561B7E" w14:textId="77777777" w:rsidR="00A469F6" w:rsidRPr="00A131BF" w:rsidRDefault="00A469F6" w:rsidP="00A469F6">
      <w:pPr>
        <w:spacing w:line="240" w:lineRule="auto"/>
        <w:ind w:firstLine="0"/>
        <w:jc w:val="center"/>
        <w:rPr>
          <w:rFonts w:ascii="Times New Roman" w:hAnsi="Times New Roman" w:cs="Times New Roman"/>
          <w:b/>
          <w:bCs/>
        </w:rPr>
      </w:pPr>
      <w:r w:rsidRPr="00A131BF">
        <w:rPr>
          <w:rFonts w:ascii="Times New Roman" w:hAnsi="Times New Roman" w:cs="Times New Roman"/>
          <w:b/>
          <w:bCs/>
        </w:rPr>
        <w:t>Silvano Macedo Galvão</w:t>
      </w:r>
    </w:p>
    <w:p w14:paraId="55727A95" w14:textId="1933EC1B" w:rsidR="0090456F" w:rsidRPr="00EB34B8" w:rsidRDefault="00A469F6" w:rsidP="00A469F6">
      <w:pPr>
        <w:spacing w:line="240" w:lineRule="auto"/>
        <w:ind w:firstLine="0"/>
        <w:jc w:val="center"/>
      </w:pPr>
      <w:r w:rsidRPr="00A131BF">
        <w:rPr>
          <w:rFonts w:ascii="Times New Roman" w:hAnsi="Times New Roman" w:cs="Times New Roman"/>
        </w:rPr>
        <w:t xml:space="preserve">Presidente em exercício do </w:t>
      </w:r>
      <w:proofErr w:type="spellStart"/>
      <w:r w:rsidRPr="00A131BF">
        <w:rPr>
          <w:rFonts w:ascii="Times New Roman" w:hAnsi="Times New Roman" w:cs="Times New Roman"/>
        </w:rPr>
        <w:t>Consepe</w:t>
      </w:r>
      <w:proofErr w:type="spellEnd"/>
      <w:r w:rsidRPr="00A131BF">
        <w:rPr>
          <w:rFonts w:ascii="Times New Roman" w:hAnsi="Times New Roman" w:cs="Times New Roman"/>
        </w:rPr>
        <w:t xml:space="preserve"> </w:t>
      </w:r>
    </w:p>
    <w:sectPr w:rsidR="0090456F" w:rsidRPr="00EB34B8" w:rsidSect="008D412A">
      <w:headerReference w:type="default" r:id="rId12"/>
      <w:pgSz w:w="11910" w:h="16840"/>
      <w:pgMar w:top="1701" w:right="1134" w:bottom="1134" w:left="1701" w:header="73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2572" w14:textId="77777777" w:rsidR="00C81C54" w:rsidRDefault="00C81C54">
      <w:pPr>
        <w:spacing w:line="240" w:lineRule="auto"/>
      </w:pPr>
      <w:r>
        <w:separator/>
      </w:r>
    </w:p>
  </w:endnote>
  <w:endnote w:type="continuationSeparator" w:id="0">
    <w:p w14:paraId="46D1B0C4" w14:textId="77777777" w:rsidR="00C81C54" w:rsidRDefault="00C81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UCOZL+EldoradoText-Light">
    <w:altName w:val="Segoe Print"/>
    <w:charset w:val="00"/>
    <w:family w:val="roman"/>
    <w:pitch w:val="default"/>
    <w:sig w:usb0="00000000" w:usb1="00000000" w:usb2="00000000" w:usb3="00000000" w:csb0="00000001" w:csb1="00000000"/>
  </w:font>
  <w:font w:name="GPCBH N+ Trebuchet MS">
    <w:altName w:val="Trebuchet MS"/>
    <w:charset w:val="00"/>
    <w:family w:val="swiss"/>
    <w:pitch w:val="default"/>
    <w:sig w:usb0="00000000" w:usb1="00000000" w:usb2="00000000" w:usb3="00000000" w:csb0="00000001" w:csb1="00000000"/>
  </w:font>
  <w:font w:name="Liberation Serif">
    <w:charset w:val="00"/>
    <w:family w:val="roman"/>
    <w:pitch w:val="variable"/>
  </w:font>
  <w:font w:name="Calibri-Bold">
    <w:altName w:val="Calibri"/>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E0F7" w14:textId="60613BE2" w:rsidR="00085B69" w:rsidRDefault="00085B69">
    <w:pPr>
      <w:pStyle w:val="Rodap"/>
      <w:jc w:val="right"/>
    </w:pPr>
  </w:p>
  <w:p w14:paraId="358834A7" w14:textId="77777777" w:rsidR="00085B69" w:rsidRDefault="00085B69">
    <w:pPr>
      <w:tabs>
        <w:tab w:val="center" w:pos="4419"/>
        <w:tab w:val="right" w:pos="8838"/>
      </w:tabs>
      <w:spacing w:after="569"/>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5F26" w14:textId="77777777" w:rsidR="00C81C54" w:rsidRDefault="00C81C54">
      <w:r>
        <w:separator/>
      </w:r>
    </w:p>
  </w:footnote>
  <w:footnote w:type="continuationSeparator" w:id="0">
    <w:p w14:paraId="3DD7CF23" w14:textId="77777777" w:rsidR="00C81C54" w:rsidRDefault="00C8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BFA2" w14:textId="77777777" w:rsidR="00A131BF" w:rsidRDefault="00A131BF" w:rsidP="00A131BF">
    <w:r>
      <w:rPr>
        <w:noProof/>
      </w:rPr>
      <w:drawing>
        <wp:anchor distT="0" distB="0" distL="114300" distR="114300" simplePos="0" relativeHeight="251661312" behindDoc="0" locked="0" layoutInCell="1" allowOverlap="1" wp14:anchorId="50F822EC" wp14:editId="4C9AF039">
          <wp:simplePos x="0" y="0"/>
          <wp:positionH relativeFrom="margin">
            <wp:posOffset>2634615</wp:posOffset>
          </wp:positionH>
          <wp:positionV relativeFrom="paragraph">
            <wp:posOffset>-355600</wp:posOffset>
          </wp:positionV>
          <wp:extent cx="876300" cy="844550"/>
          <wp:effectExtent l="0" t="0" r="0" b="0"/>
          <wp:wrapNone/>
          <wp:docPr id="1076077886" name="Imagem 1076077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7D897B25" w14:textId="77777777" w:rsidR="00A131BF" w:rsidRDefault="00A131BF" w:rsidP="00A131BF"/>
  <w:p w14:paraId="17A65EF2" w14:textId="77777777" w:rsidR="00A131BF" w:rsidRPr="00554E2D" w:rsidRDefault="00A131BF" w:rsidP="00A131BF">
    <w:pPr>
      <w:pStyle w:val="Cabealho"/>
      <w:tabs>
        <w:tab w:val="right" w:pos="10773"/>
      </w:tabs>
      <w:ind w:left="-1134" w:right="-1134"/>
      <w:jc w:val="center"/>
      <w:rPr>
        <w:sz w:val="20"/>
        <w:szCs w:val="20"/>
      </w:rPr>
    </w:pPr>
    <w:r w:rsidRPr="00554E2D">
      <w:rPr>
        <w:sz w:val="20"/>
        <w:szCs w:val="20"/>
      </w:rPr>
      <w:t>MINISTÉRIO DA EDUCAÇÃO</w:t>
    </w:r>
  </w:p>
  <w:p w14:paraId="64952122" w14:textId="77777777" w:rsidR="00A131BF" w:rsidRPr="00554E2D" w:rsidRDefault="00A131BF" w:rsidP="00A131BF">
    <w:pPr>
      <w:pStyle w:val="Cabealho"/>
      <w:tabs>
        <w:tab w:val="right" w:pos="10773"/>
      </w:tabs>
      <w:ind w:left="-1134" w:right="-1134"/>
      <w:jc w:val="center"/>
      <w:rPr>
        <w:sz w:val="20"/>
        <w:szCs w:val="20"/>
      </w:rPr>
    </w:pPr>
    <w:r w:rsidRPr="00554E2D">
      <w:rPr>
        <w:sz w:val="20"/>
        <w:szCs w:val="20"/>
      </w:rPr>
      <w:t>UNIVERSIDADE FEDERAL DE MATO GROSSO</w:t>
    </w:r>
  </w:p>
  <w:p w14:paraId="48251089" w14:textId="77777777" w:rsidR="00A131BF" w:rsidRDefault="00A131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2D54" w14:textId="77777777" w:rsidR="0080009C" w:rsidRDefault="0080009C" w:rsidP="00A131BF">
    <w:r>
      <w:rPr>
        <w:noProof/>
      </w:rPr>
      <w:drawing>
        <wp:anchor distT="0" distB="0" distL="114300" distR="114300" simplePos="0" relativeHeight="251663360" behindDoc="0" locked="0" layoutInCell="1" allowOverlap="1" wp14:anchorId="61C11D65" wp14:editId="6339D3DB">
          <wp:simplePos x="0" y="0"/>
          <wp:positionH relativeFrom="margin">
            <wp:posOffset>4688205</wp:posOffset>
          </wp:positionH>
          <wp:positionV relativeFrom="paragraph">
            <wp:posOffset>-356235</wp:posOffset>
          </wp:positionV>
          <wp:extent cx="876300" cy="844550"/>
          <wp:effectExtent l="0" t="0" r="0" b="0"/>
          <wp:wrapNone/>
          <wp:docPr id="718172491" name="Imagem 71817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4D38B965" w14:textId="77777777" w:rsidR="0080009C" w:rsidRDefault="0080009C" w:rsidP="00A131BF"/>
  <w:p w14:paraId="142D3548" w14:textId="77777777" w:rsidR="0080009C" w:rsidRPr="00554E2D" w:rsidRDefault="0080009C" w:rsidP="00A131BF">
    <w:pPr>
      <w:pStyle w:val="Cabealho"/>
      <w:tabs>
        <w:tab w:val="right" w:pos="10773"/>
      </w:tabs>
      <w:ind w:left="-1134" w:right="-1134"/>
      <w:jc w:val="center"/>
      <w:rPr>
        <w:sz w:val="20"/>
        <w:szCs w:val="20"/>
      </w:rPr>
    </w:pPr>
    <w:r w:rsidRPr="00554E2D">
      <w:rPr>
        <w:sz w:val="20"/>
        <w:szCs w:val="20"/>
      </w:rPr>
      <w:t>MINISTÉRIO DA EDUCAÇÃO</w:t>
    </w:r>
  </w:p>
  <w:p w14:paraId="2561B99D" w14:textId="77777777" w:rsidR="0080009C" w:rsidRPr="00554E2D" w:rsidRDefault="0080009C" w:rsidP="00A131BF">
    <w:pPr>
      <w:pStyle w:val="Cabealho"/>
      <w:tabs>
        <w:tab w:val="right" w:pos="10773"/>
      </w:tabs>
      <w:ind w:left="-1134" w:right="-1134"/>
      <w:jc w:val="center"/>
      <w:rPr>
        <w:sz w:val="20"/>
        <w:szCs w:val="20"/>
      </w:rPr>
    </w:pPr>
    <w:r w:rsidRPr="00554E2D">
      <w:rPr>
        <w:sz w:val="20"/>
        <w:szCs w:val="20"/>
      </w:rPr>
      <w:t>UNIVERSIDADE FEDERAL DE MATO GROSSO</w:t>
    </w:r>
  </w:p>
  <w:p w14:paraId="311A8731" w14:textId="77777777" w:rsidR="0080009C" w:rsidRDefault="0080009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EFA" w14:textId="77777777" w:rsidR="00022E8A" w:rsidRDefault="00022E8A" w:rsidP="00A131BF">
    <w:r>
      <w:rPr>
        <w:noProof/>
      </w:rPr>
      <w:drawing>
        <wp:anchor distT="0" distB="0" distL="114300" distR="114300" simplePos="0" relativeHeight="251665408" behindDoc="0" locked="0" layoutInCell="1" allowOverlap="1" wp14:anchorId="041766E0" wp14:editId="33CCABF7">
          <wp:simplePos x="0" y="0"/>
          <wp:positionH relativeFrom="margin">
            <wp:posOffset>2476500</wp:posOffset>
          </wp:positionH>
          <wp:positionV relativeFrom="paragraph">
            <wp:posOffset>-356870</wp:posOffset>
          </wp:positionV>
          <wp:extent cx="876300" cy="844550"/>
          <wp:effectExtent l="0" t="0" r="0" b="0"/>
          <wp:wrapNone/>
          <wp:docPr id="327231063" name="Imagem 32723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44550"/>
                  </a:xfrm>
                  <a:prstGeom prst="rect">
                    <a:avLst/>
                  </a:prstGeom>
                  <a:noFill/>
                </pic:spPr>
              </pic:pic>
            </a:graphicData>
          </a:graphic>
          <wp14:sizeRelH relativeFrom="page">
            <wp14:pctWidth>0</wp14:pctWidth>
          </wp14:sizeRelH>
          <wp14:sizeRelV relativeFrom="page">
            <wp14:pctHeight>0</wp14:pctHeight>
          </wp14:sizeRelV>
        </wp:anchor>
      </w:drawing>
    </w:r>
  </w:p>
  <w:p w14:paraId="1C9E9007" w14:textId="77777777" w:rsidR="00022E8A" w:rsidRDefault="00022E8A" w:rsidP="00A131BF"/>
  <w:p w14:paraId="0A0822E7" w14:textId="77777777" w:rsidR="00022E8A" w:rsidRPr="00554E2D" w:rsidRDefault="00022E8A" w:rsidP="00A131BF">
    <w:pPr>
      <w:pStyle w:val="Cabealho"/>
      <w:tabs>
        <w:tab w:val="right" w:pos="10773"/>
      </w:tabs>
      <w:ind w:left="-1134" w:right="-1134"/>
      <w:jc w:val="center"/>
      <w:rPr>
        <w:sz w:val="20"/>
        <w:szCs w:val="20"/>
      </w:rPr>
    </w:pPr>
    <w:r w:rsidRPr="00554E2D">
      <w:rPr>
        <w:sz w:val="20"/>
        <w:szCs w:val="20"/>
      </w:rPr>
      <w:t>MINISTÉRIO DA EDUCAÇÃO</w:t>
    </w:r>
  </w:p>
  <w:p w14:paraId="752FC0E5" w14:textId="77777777" w:rsidR="00022E8A" w:rsidRPr="00554E2D" w:rsidRDefault="00022E8A" w:rsidP="00A131BF">
    <w:pPr>
      <w:pStyle w:val="Cabealho"/>
      <w:tabs>
        <w:tab w:val="right" w:pos="10773"/>
      </w:tabs>
      <w:ind w:left="-1134" w:right="-1134"/>
      <w:jc w:val="center"/>
      <w:rPr>
        <w:sz w:val="20"/>
        <w:szCs w:val="20"/>
      </w:rPr>
    </w:pPr>
    <w:r w:rsidRPr="00554E2D">
      <w:rPr>
        <w:sz w:val="20"/>
        <w:szCs w:val="20"/>
      </w:rPr>
      <w:t>UNIVERSIDADE FEDERAL DE MATO GROSSO</w:t>
    </w:r>
  </w:p>
  <w:p w14:paraId="44080E3F" w14:textId="77777777" w:rsidR="00022E8A" w:rsidRDefault="00022E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F3B"/>
    <w:multiLevelType w:val="multilevel"/>
    <w:tmpl w:val="008F1F3B"/>
    <w:lvl w:ilvl="0">
      <w:start w:val="1"/>
      <w:numFmt w:val="lowerLetter"/>
      <w:lvlText w:val="%1)"/>
      <w:lvlJc w:val="left"/>
      <w:pPr>
        <w:ind w:left="1528"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2468" w:hanging="569"/>
      </w:pPr>
      <w:rPr>
        <w:rFonts w:hint="default"/>
        <w:lang w:val="pt-PT" w:eastAsia="en-US" w:bidi="ar-SA"/>
      </w:rPr>
    </w:lvl>
    <w:lvl w:ilvl="2">
      <w:numFmt w:val="bullet"/>
      <w:lvlText w:val="•"/>
      <w:lvlJc w:val="left"/>
      <w:pPr>
        <w:ind w:left="3417" w:hanging="569"/>
      </w:pPr>
      <w:rPr>
        <w:rFonts w:hint="default"/>
        <w:lang w:val="pt-PT" w:eastAsia="en-US" w:bidi="ar-SA"/>
      </w:rPr>
    </w:lvl>
    <w:lvl w:ilvl="3">
      <w:numFmt w:val="bullet"/>
      <w:lvlText w:val="•"/>
      <w:lvlJc w:val="left"/>
      <w:pPr>
        <w:ind w:left="4365" w:hanging="569"/>
      </w:pPr>
      <w:rPr>
        <w:rFonts w:hint="default"/>
        <w:lang w:val="pt-PT" w:eastAsia="en-US" w:bidi="ar-SA"/>
      </w:rPr>
    </w:lvl>
    <w:lvl w:ilvl="4">
      <w:numFmt w:val="bullet"/>
      <w:lvlText w:val="•"/>
      <w:lvlJc w:val="left"/>
      <w:pPr>
        <w:ind w:left="5314" w:hanging="569"/>
      </w:pPr>
      <w:rPr>
        <w:rFonts w:hint="default"/>
        <w:lang w:val="pt-PT" w:eastAsia="en-US" w:bidi="ar-SA"/>
      </w:rPr>
    </w:lvl>
    <w:lvl w:ilvl="5">
      <w:numFmt w:val="bullet"/>
      <w:lvlText w:val="•"/>
      <w:lvlJc w:val="left"/>
      <w:pPr>
        <w:ind w:left="6263" w:hanging="569"/>
      </w:pPr>
      <w:rPr>
        <w:rFonts w:hint="default"/>
        <w:lang w:val="pt-PT" w:eastAsia="en-US" w:bidi="ar-SA"/>
      </w:rPr>
    </w:lvl>
    <w:lvl w:ilvl="6">
      <w:numFmt w:val="bullet"/>
      <w:lvlText w:val="•"/>
      <w:lvlJc w:val="left"/>
      <w:pPr>
        <w:ind w:left="7211" w:hanging="569"/>
      </w:pPr>
      <w:rPr>
        <w:rFonts w:hint="default"/>
        <w:lang w:val="pt-PT" w:eastAsia="en-US" w:bidi="ar-SA"/>
      </w:rPr>
    </w:lvl>
    <w:lvl w:ilvl="7">
      <w:numFmt w:val="bullet"/>
      <w:lvlText w:val="•"/>
      <w:lvlJc w:val="left"/>
      <w:pPr>
        <w:ind w:left="8160" w:hanging="569"/>
      </w:pPr>
      <w:rPr>
        <w:rFonts w:hint="default"/>
        <w:lang w:val="pt-PT" w:eastAsia="en-US" w:bidi="ar-SA"/>
      </w:rPr>
    </w:lvl>
    <w:lvl w:ilvl="8">
      <w:numFmt w:val="bullet"/>
      <w:lvlText w:val="•"/>
      <w:lvlJc w:val="left"/>
      <w:pPr>
        <w:ind w:left="9109" w:hanging="569"/>
      </w:pPr>
      <w:rPr>
        <w:rFonts w:hint="default"/>
        <w:lang w:val="pt-PT" w:eastAsia="en-US" w:bidi="ar-SA"/>
      </w:rPr>
    </w:lvl>
  </w:abstractNum>
  <w:abstractNum w:abstractNumId="1" w15:restartNumberingAfterBreak="0">
    <w:nsid w:val="00A557D1"/>
    <w:multiLevelType w:val="multilevel"/>
    <w:tmpl w:val="656C3CB8"/>
    <w:lvl w:ilvl="0">
      <w:start w:val="1"/>
      <w:numFmt w:val="decimal"/>
      <w:lvlText w:val="%1."/>
      <w:lvlJc w:val="left"/>
      <w:pPr>
        <w:ind w:left="220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210C98"/>
    <w:multiLevelType w:val="multilevel"/>
    <w:tmpl w:val="04210C98"/>
    <w:lvl w:ilvl="0">
      <w:start w:val="1"/>
      <w:numFmt w:val="bullet"/>
      <w:lvlText w:val="-"/>
      <w:lvlJc w:val="left"/>
      <w:pPr>
        <w:ind w:left="1565" w:hanging="360"/>
      </w:pPr>
      <w:rPr>
        <w:rFonts w:ascii="Tahoma" w:hAnsi="Tahoma" w:hint="default"/>
      </w:rPr>
    </w:lvl>
    <w:lvl w:ilvl="1">
      <w:start w:val="1"/>
      <w:numFmt w:val="bullet"/>
      <w:lvlText w:val="o"/>
      <w:lvlJc w:val="left"/>
      <w:pPr>
        <w:ind w:left="2285" w:hanging="360"/>
      </w:pPr>
      <w:rPr>
        <w:rFonts w:ascii="Courier New" w:hAnsi="Courier New" w:cs="Courier New" w:hint="default"/>
      </w:rPr>
    </w:lvl>
    <w:lvl w:ilvl="2">
      <w:start w:val="1"/>
      <w:numFmt w:val="bullet"/>
      <w:lvlText w:val=""/>
      <w:lvlJc w:val="left"/>
      <w:pPr>
        <w:ind w:left="3005" w:hanging="360"/>
      </w:pPr>
      <w:rPr>
        <w:rFonts w:ascii="Wingdings" w:hAnsi="Wingdings" w:hint="default"/>
      </w:rPr>
    </w:lvl>
    <w:lvl w:ilvl="3">
      <w:start w:val="1"/>
      <w:numFmt w:val="bullet"/>
      <w:lvlText w:val=""/>
      <w:lvlJc w:val="left"/>
      <w:pPr>
        <w:ind w:left="3725" w:hanging="360"/>
      </w:pPr>
      <w:rPr>
        <w:rFonts w:ascii="Symbol" w:hAnsi="Symbol" w:hint="default"/>
      </w:rPr>
    </w:lvl>
    <w:lvl w:ilvl="4">
      <w:start w:val="1"/>
      <w:numFmt w:val="bullet"/>
      <w:lvlText w:val="o"/>
      <w:lvlJc w:val="left"/>
      <w:pPr>
        <w:ind w:left="4445" w:hanging="360"/>
      </w:pPr>
      <w:rPr>
        <w:rFonts w:ascii="Courier New" w:hAnsi="Courier New" w:cs="Courier New" w:hint="default"/>
      </w:rPr>
    </w:lvl>
    <w:lvl w:ilvl="5">
      <w:start w:val="1"/>
      <w:numFmt w:val="bullet"/>
      <w:lvlText w:val=""/>
      <w:lvlJc w:val="left"/>
      <w:pPr>
        <w:ind w:left="5165" w:hanging="360"/>
      </w:pPr>
      <w:rPr>
        <w:rFonts w:ascii="Wingdings" w:hAnsi="Wingdings" w:hint="default"/>
      </w:rPr>
    </w:lvl>
    <w:lvl w:ilvl="6">
      <w:start w:val="1"/>
      <w:numFmt w:val="bullet"/>
      <w:lvlText w:val=""/>
      <w:lvlJc w:val="left"/>
      <w:pPr>
        <w:ind w:left="5885" w:hanging="360"/>
      </w:pPr>
      <w:rPr>
        <w:rFonts w:ascii="Symbol" w:hAnsi="Symbol" w:hint="default"/>
      </w:rPr>
    </w:lvl>
    <w:lvl w:ilvl="7">
      <w:start w:val="1"/>
      <w:numFmt w:val="bullet"/>
      <w:lvlText w:val="o"/>
      <w:lvlJc w:val="left"/>
      <w:pPr>
        <w:ind w:left="6605" w:hanging="360"/>
      </w:pPr>
      <w:rPr>
        <w:rFonts w:ascii="Courier New" w:hAnsi="Courier New" w:cs="Courier New" w:hint="default"/>
      </w:rPr>
    </w:lvl>
    <w:lvl w:ilvl="8">
      <w:start w:val="1"/>
      <w:numFmt w:val="bullet"/>
      <w:lvlText w:val=""/>
      <w:lvlJc w:val="left"/>
      <w:pPr>
        <w:ind w:left="7325" w:hanging="360"/>
      </w:pPr>
      <w:rPr>
        <w:rFonts w:ascii="Wingdings" w:hAnsi="Wingdings" w:hint="default"/>
      </w:rPr>
    </w:lvl>
  </w:abstractNum>
  <w:abstractNum w:abstractNumId="3" w15:restartNumberingAfterBreak="0">
    <w:nsid w:val="04CA68C3"/>
    <w:multiLevelType w:val="multilevel"/>
    <w:tmpl w:val="84BE0070"/>
    <w:lvl w:ilvl="0">
      <w:start w:val="1"/>
      <w:numFmt w:val="upperRoman"/>
      <w:lvlText w:val="%1-"/>
      <w:lvlJc w:val="righ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5C16C85"/>
    <w:multiLevelType w:val="multilevel"/>
    <w:tmpl w:val="05C16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5632C7"/>
    <w:multiLevelType w:val="multilevel"/>
    <w:tmpl w:val="065632C7"/>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lowerLetter"/>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6" w15:restartNumberingAfterBreak="0">
    <w:nsid w:val="06AE7627"/>
    <w:multiLevelType w:val="multilevel"/>
    <w:tmpl w:val="06AE76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197CBF"/>
    <w:multiLevelType w:val="multilevel"/>
    <w:tmpl w:val="07197CBF"/>
    <w:lvl w:ilvl="0">
      <w:start w:val="1"/>
      <w:numFmt w:val="lowerLetter"/>
      <w:lvlText w:val="%1)"/>
      <w:lvlJc w:val="left"/>
      <w:pPr>
        <w:ind w:left="1528"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2468" w:hanging="569"/>
      </w:pPr>
      <w:rPr>
        <w:rFonts w:hint="default"/>
        <w:lang w:val="pt-PT" w:eastAsia="en-US" w:bidi="ar-SA"/>
      </w:rPr>
    </w:lvl>
    <w:lvl w:ilvl="2">
      <w:numFmt w:val="bullet"/>
      <w:lvlText w:val="•"/>
      <w:lvlJc w:val="left"/>
      <w:pPr>
        <w:ind w:left="3417" w:hanging="569"/>
      </w:pPr>
      <w:rPr>
        <w:rFonts w:hint="default"/>
        <w:lang w:val="pt-PT" w:eastAsia="en-US" w:bidi="ar-SA"/>
      </w:rPr>
    </w:lvl>
    <w:lvl w:ilvl="3">
      <w:numFmt w:val="bullet"/>
      <w:lvlText w:val="•"/>
      <w:lvlJc w:val="left"/>
      <w:pPr>
        <w:ind w:left="4365" w:hanging="569"/>
      </w:pPr>
      <w:rPr>
        <w:rFonts w:hint="default"/>
        <w:lang w:val="pt-PT" w:eastAsia="en-US" w:bidi="ar-SA"/>
      </w:rPr>
    </w:lvl>
    <w:lvl w:ilvl="4">
      <w:numFmt w:val="bullet"/>
      <w:lvlText w:val="•"/>
      <w:lvlJc w:val="left"/>
      <w:pPr>
        <w:ind w:left="5314" w:hanging="569"/>
      </w:pPr>
      <w:rPr>
        <w:rFonts w:hint="default"/>
        <w:lang w:val="pt-PT" w:eastAsia="en-US" w:bidi="ar-SA"/>
      </w:rPr>
    </w:lvl>
    <w:lvl w:ilvl="5">
      <w:numFmt w:val="bullet"/>
      <w:lvlText w:val="•"/>
      <w:lvlJc w:val="left"/>
      <w:pPr>
        <w:ind w:left="6263" w:hanging="569"/>
      </w:pPr>
      <w:rPr>
        <w:rFonts w:hint="default"/>
        <w:lang w:val="pt-PT" w:eastAsia="en-US" w:bidi="ar-SA"/>
      </w:rPr>
    </w:lvl>
    <w:lvl w:ilvl="6">
      <w:numFmt w:val="bullet"/>
      <w:lvlText w:val="•"/>
      <w:lvlJc w:val="left"/>
      <w:pPr>
        <w:ind w:left="7211" w:hanging="569"/>
      </w:pPr>
      <w:rPr>
        <w:rFonts w:hint="default"/>
        <w:lang w:val="pt-PT" w:eastAsia="en-US" w:bidi="ar-SA"/>
      </w:rPr>
    </w:lvl>
    <w:lvl w:ilvl="7">
      <w:numFmt w:val="bullet"/>
      <w:lvlText w:val="•"/>
      <w:lvlJc w:val="left"/>
      <w:pPr>
        <w:ind w:left="8160" w:hanging="569"/>
      </w:pPr>
      <w:rPr>
        <w:rFonts w:hint="default"/>
        <w:lang w:val="pt-PT" w:eastAsia="en-US" w:bidi="ar-SA"/>
      </w:rPr>
    </w:lvl>
    <w:lvl w:ilvl="8">
      <w:numFmt w:val="bullet"/>
      <w:lvlText w:val="•"/>
      <w:lvlJc w:val="left"/>
      <w:pPr>
        <w:ind w:left="9109" w:hanging="569"/>
      </w:pPr>
      <w:rPr>
        <w:rFonts w:hint="default"/>
        <w:lang w:val="pt-PT" w:eastAsia="en-US" w:bidi="ar-SA"/>
      </w:rPr>
    </w:lvl>
  </w:abstractNum>
  <w:abstractNum w:abstractNumId="8" w15:restartNumberingAfterBreak="0">
    <w:nsid w:val="080C77A9"/>
    <w:multiLevelType w:val="multilevel"/>
    <w:tmpl w:val="D3341024"/>
    <w:lvl w:ilvl="0">
      <w:start w:val="1"/>
      <w:numFmt w:val="upperRoman"/>
      <w:lvlText w:val="%1-"/>
      <w:lvlJc w:val="right"/>
      <w:pPr>
        <w:ind w:left="567" w:hanging="207"/>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9478FC"/>
    <w:multiLevelType w:val="hybridMultilevel"/>
    <w:tmpl w:val="D4B02078"/>
    <w:lvl w:ilvl="0" w:tplc="A814B1B4">
      <w:start w:val="1"/>
      <w:numFmt w:val="upperRoman"/>
      <w:suff w:val="space"/>
      <w:lvlText w:val="%1 -"/>
      <w:lvlJc w:val="left"/>
      <w:pPr>
        <w:ind w:left="737" w:hanging="37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C067917"/>
    <w:multiLevelType w:val="multilevel"/>
    <w:tmpl w:val="0C0679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73CE1"/>
    <w:multiLevelType w:val="multilevel"/>
    <w:tmpl w:val="0D773CE1"/>
    <w:lvl w:ilvl="0">
      <w:numFmt w:val="bullet"/>
      <w:lvlText w:val="-"/>
      <w:lvlJc w:val="left"/>
      <w:pPr>
        <w:ind w:left="822" w:hanging="140"/>
      </w:pPr>
      <w:rPr>
        <w:rFonts w:ascii="Times New Roman" w:eastAsia="Times New Roman" w:hAnsi="Times New Roman" w:cs="Times New Roman" w:hint="default"/>
        <w:w w:val="99"/>
        <w:sz w:val="24"/>
        <w:szCs w:val="24"/>
        <w:lang w:val="pt-PT" w:eastAsia="en-US" w:bidi="ar-SA"/>
      </w:rPr>
    </w:lvl>
    <w:lvl w:ilvl="1">
      <w:numFmt w:val="bullet"/>
      <w:lvlText w:val="•"/>
      <w:lvlJc w:val="left"/>
      <w:pPr>
        <w:ind w:left="1804" w:hanging="140"/>
      </w:pPr>
      <w:rPr>
        <w:rFonts w:hint="default"/>
        <w:lang w:val="pt-PT" w:eastAsia="en-US" w:bidi="ar-SA"/>
      </w:rPr>
    </w:lvl>
    <w:lvl w:ilvl="2">
      <w:numFmt w:val="bullet"/>
      <w:lvlText w:val="•"/>
      <w:lvlJc w:val="left"/>
      <w:pPr>
        <w:ind w:left="2789" w:hanging="140"/>
      </w:pPr>
      <w:rPr>
        <w:rFonts w:hint="default"/>
        <w:lang w:val="pt-PT" w:eastAsia="en-US" w:bidi="ar-SA"/>
      </w:rPr>
    </w:lvl>
    <w:lvl w:ilvl="3">
      <w:numFmt w:val="bullet"/>
      <w:lvlText w:val="•"/>
      <w:lvlJc w:val="left"/>
      <w:pPr>
        <w:ind w:left="3773" w:hanging="140"/>
      </w:pPr>
      <w:rPr>
        <w:rFonts w:hint="default"/>
        <w:lang w:val="pt-PT" w:eastAsia="en-US" w:bidi="ar-SA"/>
      </w:rPr>
    </w:lvl>
    <w:lvl w:ilvl="4">
      <w:numFmt w:val="bullet"/>
      <w:lvlText w:val="•"/>
      <w:lvlJc w:val="left"/>
      <w:pPr>
        <w:ind w:left="4758" w:hanging="140"/>
      </w:pPr>
      <w:rPr>
        <w:rFonts w:hint="default"/>
        <w:lang w:val="pt-PT" w:eastAsia="en-US" w:bidi="ar-SA"/>
      </w:rPr>
    </w:lvl>
    <w:lvl w:ilvl="5">
      <w:numFmt w:val="bullet"/>
      <w:lvlText w:val="•"/>
      <w:lvlJc w:val="left"/>
      <w:pPr>
        <w:ind w:left="5743" w:hanging="140"/>
      </w:pPr>
      <w:rPr>
        <w:rFonts w:hint="default"/>
        <w:lang w:val="pt-PT" w:eastAsia="en-US" w:bidi="ar-SA"/>
      </w:rPr>
    </w:lvl>
    <w:lvl w:ilvl="6">
      <w:numFmt w:val="bullet"/>
      <w:lvlText w:val="•"/>
      <w:lvlJc w:val="left"/>
      <w:pPr>
        <w:ind w:left="6727" w:hanging="140"/>
      </w:pPr>
      <w:rPr>
        <w:rFonts w:hint="default"/>
        <w:lang w:val="pt-PT" w:eastAsia="en-US" w:bidi="ar-SA"/>
      </w:rPr>
    </w:lvl>
    <w:lvl w:ilvl="7">
      <w:numFmt w:val="bullet"/>
      <w:lvlText w:val="•"/>
      <w:lvlJc w:val="left"/>
      <w:pPr>
        <w:ind w:left="7712" w:hanging="140"/>
      </w:pPr>
      <w:rPr>
        <w:rFonts w:hint="default"/>
        <w:lang w:val="pt-PT" w:eastAsia="en-US" w:bidi="ar-SA"/>
      </w:rPr>
    </w:lvl>
    <w:lvl w:ilvl="8">
      <w:numFmt w:val="bullet"/>
      <w:lvlText w:val="•"/>
      <w:lvlJc w:val="left"/>
      <w:pPr>
        <w:ind w:left="8697" w:hanging="140"/>
      </w:pPr>
      <w:rPr>
        <w:rFonts w:hint="default"/>
        <w:lang w:val="pt-PT" w:eastAsia="en-US" w:bidi="ar-SA"/>
      </w:rPr>
    </w:lvl>
  </w:abstractNum>
  <w:abstractNum w:abstractNumId="12" w15:restartNumberingAfterBreak="0">
    <w:nsid w:val="0EDD5652"/>
    <w:multiLevelType w:val="multilevel"/>
    <w:tmpl w:val="0EDD5652"/>
    <w:lvl w:ilvl="0">
      <w:start w:val="1"/>
      <w:numFmt w:val="bullet"/>
      <w:lvlText w:val="-"/>
      <w:lvlJc w:val="left"/>
      <w:pPr>
        <w:ind w:left="1429" w:hanging="360"/>
      </w:pPr>
      <w:rPr>
        <w:rFonts w:ascii="Tahoma" w:hAnsi="Tahoma"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0FA96D55"/>
    <w:multiLevelType w:val="multilevel"/>
    <w:tmpl w:val="0FA96D5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15:restartNumberingAfterBreak="0">
    <w:nsid w:val="0FD4653D"/>
    <w:multiLevelType w:val="multilevel"/>
    <w:tmpl w:val="0FD4653D"/>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100C44AC"/>
    <w:multiLevelType w:val="multilevel"/>
    <w:tmpl w:val="100C44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042652B"/>
    <w:multiLevelType w:val="multilevel"/>
    <w:tmpl w:val="656C3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1B42EE"/>
    <w:multiLevelType w:val="multilevel"/>
    <w:tmpl w:val="121B42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2CB2345"/>
    <w:multiLevelType w:val="multilevel"/>
    <w:tmpl w:val="12CB2345"/>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3C63DF6"/>
    <w:multiLevelType w:val="multilevel"/>
    <w:tmpl w:val="13C63DF6"/>
    <w:lvl w:ilvl="0">
      <w:start w:val="1"/>
      <w:numFmt w:val="lowerLetter"/>
      <w:lvlText w:val="%1)"/>
      <w:lvlJc w:val="left"/>
      <w:pPr>
        <w:ind w:left="1389" w:hanging="430"/>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2342" w:hanging="430"/>
      </w:pPr>
      <w:rPr>
        <w:rFonts w:hint="default"/>
        <w:lang w:val="pt-PT" w:eastAsia="en-US" w:bidi="ar-SA"/>
      </w:rPr>
    </w:lvl>
    <w:lvl w:ilvl="2">
      <w:numFmt w:val="bullet"/>
      <w:lvlText w:val="•"/>
      <w:lvlJc w:val="left"/>
      <w:pPr>
        <w:ind w:left="3305" w:hanging="430"/>
      </w:pPr>
      <w:rPr>
        <w:rFonts w:hint="default"/>
        <w:lang w:val="pt-PT" w:eastAsia="en-US" w:bidi="ar-SA"/>
      </w:rPr>
    </w:lvl>
    <w:lvl w:ilvl="3">
      <w:numFmt w:val="bullet"/>
      <w:lvlText w:val="•"/>
      <w:lvlJc w:val="left"/>
      <w:pPr>
        <w:ind w:left="4267" w:hanging="430"/>
      </w:pPr>
      <w:rPr>
        <w:rFonts w:hint="default"/>
        <w:lang w:val="pt-PT" w:eastAsia="en-US" w:bidi="ar-SA"/>
      </w:rPr>
    </w:lvl>
    <w:lvl w:ilvl="4">
      <w:numFmt w:val="bullet"/>
      <w:lvlText w:val="•"/>
      <w:lvlJc w:val="left"/>
      <w:pPr>
        <w:ind w:left="5230" w:hanging="430"/>
      </w:pPr>
      <w:rPr>
        <w:rFonts w:hint="default"/>
        <w:lang w:val="pt-PT" w:eastAsia="en-US" w:bidi="ar-SA"/>
      </w:rPr>
    </w:lvl>
    <w:lvl w:ilvl="5">
      <w:numFmt w:val="bullet"/>
      <w:lvlText w:val="•"/>
      <w:lvlJc w:val="left"/>
      <w:pPr>
        <w:ind w:left="6193" w:hanging="430"/>
      </w:pPr>
      <w:rPr>
        <w:rFonts w:hint="default"/>
        <w:lang w:val="pt-PT" w:eastAsia="en-US" w:bidi="ar-SA"/>
      </w:rPr>
    </w:lvl>
    <w:lvl w:ilvl="6">
      <w:numFmt w:val="bullet"/>
      <w:lvlText w:val="•"/>
      <w:lvlJc w:val="left"/>
      <w:pPr>
        <w:ind w:left="7155" w:hanging="430"/>
      </w:pPr>
      <w:rPr>
        <w:rFonts w:hint="default"/>
        <w:lang w:val="pt-PT" w:eastAsia="en-US" w:bidi="ar-SA"/>
      </w:rPr>
    </w:lvl>
    <w:lvl w:ilvl="7">
      <w:numFmt w:val="bullet"/>
      <w:lvlText w:val="•"/>
      <w:lvlJc w:val="left"/>
      <w:pPr>
        <w:ind w:left="8118" w:hanging="430"/>
      </w:pPr>
      <w:rPr>
        <w:rFonts w:hint="default"/>
        <w:lang w:val="pt-PT" w:eastAsia="en-US" w:bidi="ar-SA"/>
      </w:rPr>
    </w:lvl>
    <w:lvl w:ilvl="8">
      <w:numFmt w:val="bullet"/>
      <w:lvlText w:val="•"/>
      <w:lvlJc w:val="left"/>
      <w:pPr>
        <w:ind w:left="9081" w:hanging="430"/>
      </w:pPr>
      <w:rPr>
        <w:rFonts w:hint="default"/>
        <w:lang w:val="pt-PT" w:eastAsia="en-US" w:bidi="ar-SA"/>
      </w:rPr>
    </w:lvl>
  </w:abstractNum>
  <w:abstractNum w:abstractNumId="20" w15:restartNumberingAfterBreak="0">
    <w:nsid w:val="13CC227A"/>
    <w:multiLevelType w:val="multilevel"/>
    <w:tmpl w:val="13CC22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130955"/>
    <w:multiLevelType w:val="multilevel"/>
    <w:tmpl w:val="1613095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643C10"/>
    <w:multiLevelType w:val="multilevel"/>
    <w:tmpl w:val="16643C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77D560F"/>
    <w:multiLevelType w:val="multilevel"/>
    <w:tmpl w:val="177D560F"/>
    <w:lvl w:ilvl="0">
      <w:start w:val="1"/>
      <w:numFmt w:val="bullet"/>
      <w:lvlText w:val="-"/>
      <w:lvlJc w:val="left"/>
      <w:pPr>
        <w:ind w:left="1635" w:hanging="360"/>
      </w:pPr>
      <w:rPr>
        <w:rFonts w:ascii="Tahoma" w:hAnsi="Tahoma"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4" w15:restartNumberingAfterBreak="0">
    <w:nsid w:val="19E35BC0"/>
    <w:multiLevelType w:val="multilevel"/>
    <w:tmpl w:val="19E35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ADF1193"/>
    <w:multiLevelType w:val="multilevel"/>
    <w:tmpl w:val="1ADF1193"/>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B802A8D"/>
    <w:multiLevelType w:val="hybridMultilevel"/>
    <w:tmpl w:val="028C34BC"/>
    <w:lvl w:ilvl="0" w:tplc="E4D66FE4">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1C92440D"/>
    <w:multiLevelType w:val="multilevel"/>
    <w:tmpl w:val="1C92440D"/>
    <w:lvl w:ilvl="0">
      <w:start w:val="1"/>
      <w:numFmt w:val="lowerLetter"/>
      <w:lvlText w:val="%1)"/>
      <w:lvlJc w:val="left"/>
      <w:pPr>
        <w:ind w:left="962" w:hanging="569"/>
      </w:pPr>
      <w:rPr>
        <w:rFonts w:hint="default"/>
        <w:spacing w:val="-6"/>
        <w:w w:val="99"/>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28" w15:restartNumberingAfterBreak="0">
    <w:nsid w:val="1E4E48A6"/>
    <w:multiLevelType w:val="multilevel"/>
    <w:tmpl w:val="1E4E4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FA5ED6"/>
    <w:multiLevelType w:val="multilevel"/>
    <w:tmpl w:val="1FFA5E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0" w15:restartNumberingAfterBreak="0">
    <w:nsid w:val="20213A08"/>
    <w:multiLevelType w:val="multilevel"/>
    <w:tmpl w:val="20213A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22A84992"/>
    <w:multiLevelType w:val="multilevel"/>
    <w:tmpl w:val="22A849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3436BE3"/>
    <w:multiLevelType w:val="multilevel"/>
    <w:tmpl w:val="23436BE3"/>
    <w:lvl w:ilvl="0">
      <w:start w:val="1"/>
      <w:numFmt w:val="bullet"/>
      <w:lvlText w:val="-"/>
      <w:lvlJc w:val="left"/>
      <w:pPr>
        <w:ind w:left="1565" w:hanging="360"/>
      </w:pPr>
      <w:rPr>
        <w:rFonts w:ascii="Tahoma" w:hAnsi="Tahoma" w:hint="default"/>
      </w:rPr>
    </w:lvl>
    <w:lvl w:ilvl="1">
      <w:start w:val="1"/>
      <w:numFmt w:val="bullet"/>
      <w:lvlText w:val="o"/>
      <w:lvlJc w:val="left"/>
      <w:pPr>
        <w:ind w:left="2285" w:hanging="360"/>
      </w:pPr>
      <w:rPr>
        <w:rFonts w:ascii="Courier New" w:hAnsi="Courier New" w:cs="Courier New" w:hint="default"/>
      </w:rPr>
    </w:lvl>
    <w:lvl w:ilvl="2">
      <w:start w:val="1"/>
      <w:numFmt w:val="bullet"/>
      <w:lvlText w:val=""/>
      <w:lvlJc w:val="left"/>
      <w:pPr>
        <w:ind w:left="3005" w:hanging="360"/>
      </w:pPr>
      <w:rPr>
        <w:rFonts w:ascii="Wingdings" w:hAnsi="Wingdings" w:hint="default"/>
      </w:rPr>
    </w:lvl>
    <w:lvl w:ilvl="3">
      <w:start w:val="1"/>
      <w:numFmt w:val="bullet"/>
      <w:lvlText w:val=""/>
      <w:lvlJc w:val="left"/>
      <w:pPr>
        <w:ind w:left="3725" w:hanging="360"/>
      </w:pPr>
      <w:rPr>
        <w:rFonts w:ascii="Symbol" w:hAnsi="Symbol" w:hint="default"/>
      </w:rPr>
    </w:lvl>
    <w:lvl w:ilvl="4">
      <w:start w:val="1"/>
      <w:numFmt w:val="bullet"/>
      <w:lvlText w:val="o"/>
      <w:lvlJc w:val="left"/>
      <w:pPr>
        <w:ind w:left="4445" w:hanging="360"/>
      </w:pPr>
      <w:rPr>
        <w:rFonts w:ascii="Courier New" w:hAnsi="Courier New" w:cs="Courier New" w:hint="default"/>
      </w:rPr>
    </w:lvl>
    <w:lvl w:ilvl="5">
      <w:start w:val="1"/>
      <w:numFmt w:val="bullet"/>
      <w:lvlText w:val=""/>
      <w:lvlJc w:val="left"/>
      <w:pPr>
        <w:ind w:left="5165" w:hanging="360"/>
      </w:pPr>
      <w:rPr>
        <w:rFonts w:ascii="Wingdings" w:hAnsi="Wingdings" w:hint="default"/>
      </w:rPr>
    </w:lvl>
    <w:lvl w:ilvl="6">
      <w:start w:val="1"/>
      <w:numFmt w:val="bullet"/>
      <w:lvlText w:val=""/>
      <w:lvlJc w:val="left"/>
      <w:pPr>
        <w:ind w:left="5885" w:hanging="360"/>
      </w:pPr>
      <w:rPr>
        <w:rFonts w:ascii="Symbol" w:hAnsi="Symbol" w:hint="default"/>
      </w:rPr>
    </w:lvl>
    <w:lvl w:ilvl="7">
      <w:start w:val="1"/>
      <w:numFmt w:val="bullet"/>
      <w:lvlText w:val="o"/>
      <w:lvlJc w:val="left"/>
      <w:pPr>
        <w:ind w:left="6605" w:hanging="360"/>
      </w:pPr>
      <w:rPr>
        <w:rFonts w:ascii="Courier New" w:hAnsi="Courier New" w:cs="Courier New" w:hint="default"/>
      </w:rPr>
    </w:lvl>
    <w:lvl w:ilvl="8">
      <w:start w:val="1"/>
      <w:numFmt w:val="bullet"/>
      <w:lvlText w:val=""/>
      <w:lvlJc w:val="left"/>
      <w:pPr>
        <w:ind w:left="7325" w:hanging="360"/>
      </w:pPr>
      <w:rPr>
        <w:rFonts w:ascii="Wingdings" w:hAnsi="Wingdings" w:hint="default"/>
      </w:rPr>
    </w:lvl>
  </w:abstractNum>
  <w:abstractNum w:abstractNumId="33" w15:restartNumberingAfterBreak="0">
    <w:nsid w:val="27342EE1"/>
    <w:multiLevelType w:val="multilevel"/>
    <w:tmpl w:val="27342EE1"/>
    <w:lvl w:ilvl="0">
      <w:start w:val="1"/>
      <w:numFmt w:val="lowerLetter"/>
      <w:lvlText w:val="%1)"/>
      <w:lvlJc w:val="left"/>
      <w:pPr>
        <w:ind w:left="962"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34" w15:restartNumberingAfterBreak="0">
    <w:nsid w:val="29364255"/>
    <w:multiLevelType w:val="multilevel"/>
    <w:tmpl w:val="2936425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2B5D457C"/>
    <w:multiLevelType w:val="multilevel"/>
    <w:tmpl w:val="C610CC5E"/>
    <w:lvl w:ilvl="0">
      <w:start w:val="1"/>
      <w:numFmt w:val="bullet"/>
      <w:lvlText w:val="●"/>
      <w:lvlJc w:val="left"/>
      <w:pPr>
        <w:ind w:left="1248" w:hanging="360"/>
      </w:pPr>
      <w:rPr>
        <w:rFonts w:ascii="Noto Sans Symbols" w:eastAsia="Noto Sans Symbols" w:hAnsi="Noto Sans Symbols" w:cs="Noto Sans Symbols"/>
      </w:rPr>
    </w:lvl>
    <w:lvl w:ilvl="1">
      <w:start w:val="1"/>
      <w:numFmt w:val="bullet"/>
      <w:lvlText w:val="o"/>
      <w:lvlJc w:val="left"/>
      <w:pPr>
        <w:ind w:left="1968" w:hanging="360"/>
      </w:pPr>
      <w:rPr>
        <w:rFonts w:ascii="Courier New" w:eastAsia="Courier New" w:hAnsi="Courier New" w:cs="Courier New"/>
      </w:rPr>
    </w:lvl>
    <w:lvl w:ilvl="2">
      <w:start w:val="1"/>
      <w:numFmt w:val="bullet"/>
      <w:lvlText w:val="▪"/>
      <w:lvlJc w:val="left"/>
      <w:pPr>
        <w:ind w:left="2688" w:hanging="360"/>
      </w:pPr>
      <w:rPr>
        <w:rFonts w:ascii="Noto Sans Symbols" w:eastAsia="Noto Sans Symbols" w:hAnsi="Noto Sans Symbols" w:cs="Noto Sans Symbols"/>
      </w:rPr>
    </w:lvl>
    <w:lvl w:ilvl="3">
      <w:start w:val="1"/>
      <w:numFmt w:val="bullet"/>
      <w:lvlText w:val="●"/>
      <w:lvlJc w:val="left"/>
      <w:pPr>
        <w:ind w:left="3408" w:hanging="360"/>
      </w:pPr>
      <w:rPr>
        <w:rFonts w:ascii="Noto Sans Symbols" w:eastAsia="Noto Sans Symbols" w:hAnsi="Noto Sans Symbols" w:cs="Noto Sans Symbols"/>
      </w:rPr>
    </w:lvl>
    <w:lvl w:ilvl="4">
      <w:start w:val="1"/>
      <w:numFmt w:val="bullet"/>
      <w:lvlText w:val="o"/>
      <w:lvlJc w:val="left"/>
      <w:pPr>
        <w:ind w:left="4128" w:hanging="360"/>
      </w:pPr>
      <w:rPr>
        <w:rFonts w:ascii="Courier New" w:eastAsia="Courier New" w:hAnsi="Courier New" w:cs="Courier New"/>
      </w:rPr>
    </w:lvl>
    <w:lvl w:ilvl="5">
      <w:start w:val="1"/>
      <w:numFmt w:val="bullet"/>
      <w:lvlText w:val="▪"/>
      <w:lvlJc w:val="left"/>
      <w:pPr>
        <w:ind w:left="4848" w:hanging="360"/>
      </w:pPr>
      <w:rPr>
        <w:rFonts w:ascii="Noto Sans Symbols" w:eastAsia="Noto Sans Symbols" w:hAnsi="Noto Sans Symbols" w:cs="Noto Sans Symbols"/>
      </w:rPr>
    </w:lvl>
    <w:lvl w:ilvl="6">
      <w:start w:val="1"/>
      <w:numFmt w:val="bullet"/>
      <w:lvlText w:val="●"/>
      <w:lvlJc w:val="left"/>
      <w:pPr>
        <w:ind w:left="5568" w:hanging="360"/>
      </w:pPr>
      <w:rPr>
        <w:rFonts w:ascii="Noto Sans Symbols" w:eastAsia="Noto Sans Symbols" w:hAnsi="Noto Sans Symbols" w:cs="Noto Sans Symbols"/>
      </w:rPr>
    </w:lvl>
    <w:lvl w:ilvl="7">
      <w:start w:val="1"/>
      <w:numFmt w:val="bullet"/>
      <w:lvlText w:val="o"/>
      <w:lvlJc w:val="left"/>
      <w:pPr>
        <w:ind w:left="6288" w:hanging="360"/>
      </w:pPr>
      <w:rPr>
        <w:rFonts w:ascii="Courier New" w:eastAsia="Courier New" w:hAnsi="Courier New" w:cs="Courier New"/>
      </w:rPr>
    </w:lvl>
    <w:lvl w:ilvl="8">
      <w:start w:val="1"/>
      <w:numFmt w:val="bullet"/>
      <w:lvlText w:val="▪"/>
      <w:lvlJc w:val="left"/>
      <w:pPr>
        <w:ind w:left="7008" w:hanging="360"/>
      </w:pPr>
      <w:rPr>
        <w:rFonts w:ascii="Noto Sans Symbols" w:eastAsia="Noto Sans Symbols" w:hAnsi="Noto Sans Symbols" w:cs="Noto Sans Symbols"/>
      </w:rPr>
    </w:lvl>
  </w:abstractNum>
  <w:abstractNum w:abstractNumId="36" w15:restartNumberingAfterBreak="0">
    <w:nsid w:val="2CDA57EF"/>
    <w:multiLevelType w:val="multilevel"/>
    <w:tmpl w:val="2CDA57EF"/>
    <w:lvl w:ilvl="0">
      <w:start w:val="1"/>
      <w:numFmt w:val="lowerLetter"/>
      <w:lvlText w:val="%1)"/>
      <w:lvlJc w:val="left"/>
      <w:pPr>
        <w:ind w:left="962"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37" w15:restartNumberingAfterBreak="0">
    <w:nsid w:val="2DD329A5"/>
    <w:multiLevelType w:val="multilevel"/>
    <w:tmpl w:val="2DD329A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5B0D37"/>
    <w:multiLevelType w:val="multilevel"/>
    <w:tmpl w:val="9F74CA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2F7301B7"/>
    <w:multiLevelType w:val="multilevel"/>
    <w:tmpl w:val="2F7301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1BC2578"/>
    <w:multiLevelType w:val="hybridMultilevel"/>
    <w:tmpl w:val="ACB64CD0"/>
    <w:lvl w:ilvl="0" w:tplc="EF76152C">
      <w:start w:val="1"/>
      <w:numFmt w:val="upperRoman"/>
      <w:suff w:val="space"/>
      <w:lvlText w:val="%1 -"/>
      <w:lvlJc w:val="left"/>
      <w:pPr>
        <w:ind w:left="737" w:hanging="37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8832792"/>
    <w:multiLevelType w:val="multilevel"/>
    <w:tmpl w:val="38832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277CD7"/>
    <w:multiLevelType w:val="multilevel"/>
    <w:tmpl w:val="3B277C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B6E347C"/>
    <w:multiLevelType w:val="multilevel"/>
    <w:tmpl w:val="3B6E347C"/>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CC4692B"/>
    <w:multiLevelType w:val="multilevel"/>
    <w:tmpl w:val="C19AD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BD3835"/>
    <w:multiLevelType w:val="multilevel"/>
    <w:tmpl w:val="3DBD3835"/>
    <w:lvl w:ilvl="0">
      <w:start w:val="1"/>
      <w:numFmt w:val="upperRoman"/>
      <w:lvlText w:val="%1."/>
      <w:lvlJc w:val="right"/>
      <w:pPr>
        <w:ind w:left="2509" w:hanging="360"/>
      </w:p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46" w15:restartNumberingAfterBreak="0">
    <w:nsid w:val="3EBC60C2"/>
    <w:multiLevelType w:val="multilevel"/>
    <w:tmpl w:val="3EBC60C2"/>
    <w:lvl w:ilvl="0">
      <w:start w:val="1"/>
      <w:numFmt w:val="decimal"/>
      <w:lvlText w:val="%1."/>
      <w:lvlJc w:val="left"/>
      <w:pPr>
        <w:ind w:left="962" w:hanging="430"/>
      </w:pPr>
      <w:rPr>
        <w:rFonts w:ascii="Times New Roman" w:eastAsia="Times New Roman" w:hAnsi="Times New Roman" w:cs="Times New Roman" w:hint="default"/>
        <w:b/>
        <w:bCs/>
        <w:color w:val="000009"/>
        <w:spacing w:val="-23"/>
        <w:w w:val="99"/>
        <w:sz w:val="24"/>
        <w:szCs w:val="24"/>
        <w:lang w:val="pt-PT" w:eastAsia="en-US" w:bidi="ar-SA"/>
      </w:rPr>
    </w:lvl>
    <w:lvl w:ilvl="1">
      <w:numFmt w:val="bullet"/>
      <w:lvlText w:val="•"/>
      <w:lvlJc w:val="left"/>
      <w:pPr>
        <w:ind w:left="1964" w:hanging="430"/>
      </w:pPr>
      <w:rPr>
        <w:rFonts w:hint="default"/>
        <w:lang w:val="pt-PT" w:eastAsia="en-US" w:bidi="ar-SA"/>
      </w:rPr>
    </w:lvl>
    <w:lvl w:ilvl="2">
      <w:numFmt w:val="bullet"/>
      <w:lvlText w:val="•"/>
      <w:lvlJc w:val="left"/>
      <w:pPr>
        <w:ind w:left="2969" w:hanging="430"/>
      </w:pPr>
      <w:rPr>
        <w:rFonts w:hint="default"/>
        <w:lang w:val="pt-PT" w:eastAsia="en-US" w:bidi="ar-SA"/>
      </w:rPr>
    </w:lvl>
    <w:lvl w:ilvl="3">
      <w:numFmt w:val="bullet"/>
      <w:lvlText w:val="•"/>
      <w:lvlJc w:val="left"/>
      <w:pPr>
        <w:ind w:left="3973" w:hanging="430"/>
      </w:pPr>
      <w:rPr>
        <w:rFonts w:hint="default"/>
        <w:lang w:val="pt-PT" w:eastAsia="en-US" w:bidi="ar-SA"/>
      </w:rPr>
    </w:lvl>
    <w:lvl w:ilvl="4">
      <w:numFmt w:val="bullet"/>
      <w:lvlText w:val="•"/>
      <w:lvlJc w:val="left"/>
      <w:pPr>
        <w:ind w:left="4978" w:hanging="430"/>
      </w:pPr>
      <w:rPr>
        <w:rFonts w:hint="default"/>
        <w:lang w:val="pt-PT" w:eastAsia="en-US" w:bidi="ar-SA"/>
      </w:rPr>
    </w:lvl>
    <w:lvl w:ilvl="5">
      <w:numFmt w:val="bullet"/>
      <w:lvlText w:val="•"/>
      <w:lvlJc w:val="left"/>
      <w:pPr>
        <w:ind w:left="5983" w:hanging="430"/>
      </w:pPr>
      <w:rPr>
        <w:rFonts w:hint="default"/>
        <w:lang w:val="pt-PT" w:eastAsia="en-US" w:bidi="ar-SA"/>
      </w:rPr>
    </w:lvl>
    <w:lvl w:ilvl="6">
      <w:numFmt w:val="bullet"/>
      <w:lvlText w:val="•"/>
      <w:lvlJc w:val="left"/>
      <w:pPr>
        <w:ind w:left="6987" w:hanging="430"/>
      </w:pPr>
      <w:rPr>
        <w:rFonts w:hint="default"/>
        <w:lang w:val="pt-PT" w:eastAsia="en-US" w:bidi="ar-SA"/>
      </w:rPr>
    </w:lvl>
    <w:lvl w:ilvl="7">
      <w:numFmt w:val="bullet"/>
      <w:lvlText w:val="•"/>
      <w:lvlJc w:val="left"/>
      <w:pPr>
        <w:ind w:left="7992" w:hanging="430"/>
      </w:pPr>
      <w:rPr>
        <w:rFonts w:hint="default"/>
        <w:lang w:val="pt-PT" w:eastAsia="en-US" w:bidi="ar-SA"/>
      </w:rPr>
    </w:lvl>
    <w:lvl w:ilvl="8">
      <w:numFmt w:val="bullet"/>
      <w:lvlText w:val="•"/>
      <w:lvlJc w:val="left"/>
      <w:pPr>
        <w:ind w:left="8997" w:hanging="430"/>
      </w:pPr>
      <w:rPr>
        <w:rFonts w:hint="default"/>
        <w:lang w:val="pt-PT" w:eastAsia="en-US" w:bidi="ar-SA"/>
      </w:rPr>
    </w:lvl>
  </w:abstractNum>
  <w:abstractNum w:abstractNumId="47" w15:restartNumberingAfterBreak="0">
    <w:nsid w:val="3EC14212"/>
    <w:multiLevelType w:val="multilevel"/>
    <w:tmpl w:val="3EC14212"/>
    <w:lvl w:ilvl="0">
      <w:start w:val="1"/>
      <w:numFmt w:val="lowerLetter"/>
      <w:lvlText w:val="%1)"/>
      <w:lvlJc w:val="left"/>
      <w:pPr>
        <w:ind w:left="962" w:hanging="569"/>
      </w:pPr>
      <w:rPr>
        <w:rFonts w:ascii="Times New Roman" w:eastAsia="Times New Roman" w:hAnsi="Times New Roman" w:cs="Times New Roman" w:hint="default"/>
        <w:color w:val="000009"/>
        <w:spacing w:val="-21"/>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48" w15:restartNumberingAfterBreak="0">
    <w:nsid w:val="3FBE13A9"/>
    <w:multiLevelType w:val="multilevel"/>
    <w:tmpl w:val="3FBE13A9"/>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9" w15:restartNumberingAfterBreak="0">
    <w:nsid w:val="40DD1118"/>
    <w:multiLevelType w:val="multilevel"/>
    <w:tmpl w:val="40DD11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435E2FED"/>
    <w:multiLevelType w:val="multilevel"/>
    <w:tmpl w:val="435E2FED"/>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4379327F"/>
    <w:multiLevelType w:val="multilevel"/>
    <w:tmpl w:val="4379327F"/>
    <w:lvl w:ilvl="0">
      <w:start w:val="1"/>
      <w:numFmt w:val="decimal"/>
      <w:lvlText w:val="%1."/>
      <w:lvlJc w:val="left"/>
      <w:pPr>
        <w:ind w:left="827" w:hanging="723"/>
      </w:pPr>
      <w:rPr>
        <w:rFonts w:hint="default"/>
        <w:b/>
        <w:bCs/>
        <w:w w:val="100"/>
        <w:lang w:val="pt-PT" w:eastAsia="en-US" w:bidi="ar-SA"/>
      </w:rPr>
    </w:lvl>
    <w:lvl w:ilvl="1">
      <w:numFmt w:val="bullet"/>
      <w:lvlText w:val="•"/>
      <w:lvlJc w:val="left"/>
      <w:pPr>
        <w:ind w:left="1119" w:hanging="723"/>
      </w:pPr>
      <w:rPr>
        <w:rFonts w:hint="default"/>
        <w:lang w:val="pt-PT" w:eastAsia="en-US" w:bidi="ar-SA"/>
      </w:rPr>
    </w:lvl>
    <w:lvl w:ilvl="2">
      <w:numFmt w:val="bullet"/>
      <w:lvlText w:val="•"/>
      <w:lvlJc w:val="left"/>
      <w:pPr>
        <w:ind w:left="1418" w:hanging="723"/>
      </w:pPr>
      <w:rPr>
        <w:rFonts w:hint="default"/>
        <w:lang w:val="pt-PT" w:eastAsia="en-US" w:bidi="ar-SA"/>
      </w:rPr>
    </w:lvl>
    <w:lvl w:ilvl="3">
      <w:numFmt w:val="bullet"/>
      <w:lvlText w:val="•"/>
      <w:lvlJc w:val="left"/>
      <w:pPr>
        <w:ind w:left="1718" w:hanging="723"/>
      </w:pPr>
      <w:rPr>
        <w:rFonts w:hint="default"/>
        <w:lang w:val="pt-PT" w:eastAsia="en-US" w:bidi="ar-SA"/>
      </w:rPr>
    </w:lvl>
    <w:lvl w:ilvl="4">
      <w:numFmt w:val="bullet"/>
      <w:lvlText w:val="•"/>
      <w:lvlJc w:val="left"/>
      <w:pPr>
        <w:ind w:left="2017" w:hanging="723"/>
      </w:pPr>
      <w:rPr>
        <w:rFonts w:hint="default"/>
        <w:lang w:val="pt-PT" w:eastAsia="en-US" w:bidi="ar-SA"/>
      </w:rPr>
    </w:lvl>
    <w:lvl w:ilvl="5">
      <w:numFmt w:val="bullet"/>
      <w:lvlText w:val="•"/>
      <w:lvlJc w:val="left"/>
      <w:pPr>
        <w:ind w:left="2317" w:hanging="723"/>
      </w:pPr>
      <w:rPr>
        <w:rFonts w:hint="default"/>
        <w:lang w:val="pt-PT" w:eastAsia="en-US" w:bidi="ar-SA"/>
      </w:rPr>
    </w:lvl>
    <w:lvl w:ilvl="6">
      <w:numFmt w:val="bullet"/>
      <w:lvlText w:val="•"/>
      <w:lvlJc w:val="left"/>
      <w:pPr>
        <w:ind w:left="2616" w:hanging="723"/>
      </w:pPr>
      <w:rPr>
        <w:rFonts w:hint="default"/>
        <w:lang w:val="pt-PT" w:eastAsia="en-US" w:bidi="ar-SA"/>
      </w:rPr>
    </w:lvl>
    <w:lvl w:ilvl="7">
      <w:numFmt w:val="bullet"/>
      <w:lvlText w:val="•"/>
      <w:lvlJc w:val="left"/>
      <w:pPr>
        <w:ind w:left="2915" w:hanging="723"/>
      </w:pPr>
      <w:rPr>
        <w:rFonts w:hint="default"/>
        <w:lang w:val="pt-PT" w:eastAsia="en-US" w:bidi="ar-SA"/>
      </w:rPr>
    </w:lvl>
    <w:lvl w:ilvl="8">
      <w:numFmt w:val="bullet"/>
      <w:lvlText w:val="•"/>
      <w:lvlJc w:val="left"/>
      <w:pPr>
        <w:ind w:left="3215" w:hanging="723"/>
      </w:pPr>
      <w:rPr>
        <w:rFonts w:hint="default"/>
        <w:lang w:val="pt-PT" w:eastAsia="en-US" w:bidi="ar-SA"/>
      </w:rPr>
    </w:lvl>
  </w:abstractNum>
  <w:abstractNum w:abstractNumId="52" w15:restartNumberingAfterBreak="0">
    <w:nsid w:val="43D9312A"/>
    <w:multiLevelType w:val="multilevel"/>
    <w:tmpl w:val="43D93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44215BBD"/>
    <w:multiLevelType w:val="multilevel"/>
    <w:tmpl w:val="44215BBD"/>
    <w:lvl w:ilvl="0">
      <w:start w:val="1"/>
      <w:numFmt w:val="decimal"/>
      <w:lvlText w:val="%1"/>
      <w:lvlJc w:val="left"/>
      <w:pPr>
        <w:ind w:left="1323" w:hanging="361"/>
      </w:pPr>
      <w:rPr>
        <w:rFonts w:hint="default"/>
        <w:lang w:val="pt-PT" w:eastAsia="en-US" w:bidi="ar-SA"/>
      </w:rPr>
    </w:lvl>
    <w:lvl w:ilvl="1">
      <w:start w:val="1"/>
      <w:numFmt w:val="decimal"/>
      <w:lvlText w:val="%1.%2."/>
      <w:lvlJc w:val="left"/>
      <w:pPr>
        <w:ind w:left="1323" w:hanging="361"/>
      </w:pPr>
      <w:rPr>
        <w:rFonts w:ascii="Times New Roman" w:eastAsia="Times New Roman" w:hAnsi="Times New Roman" w:cs="Times New Roman" w:hint="default"/>
        <w:b/>
        <w:bCs/>
        <w:color w:val="000009"/>
        <w:spacing w:val="-1"/>
        <w:w w:val="100"/>
        <w:sz w:val="22"/>
        <w:szCs w:val="22"/>
        <w:lang w:val="pt-PT" w:eastAsia="en-US" w:bidi="ar-SA"/>
      </w:rPr>
    </w:lvl>
    <w:lvl w:ilvl="2">
      <w:numFmt w:val="bullet"/>
      <w:lvlText w:val="•"/>
      <w:lvlJc w:val="left"/>
      <w:pPr>
        <w:ind w:left="3257" w:hanging="361"/>
      </w:pPr>
      <w:rPr>
        <w:rFonts w:hint="default"/>
        <w:lang w:val="pt-PT" w:eastAsia="en-US" w:bidi="ar-SA"/>
      </w:rPr>
    </w:lvl>
    <w:lvl w:ilvl="3">
      <w:numFmt w:val="bullet"/>
      <w:lvlText w:val="•"/>
      <w:lvlJc w:val="left"/>
      <w:pPr>
        <w:ind w:left="4225" w:hanging="361"/>
      </w:pPr>
      <w:rPr>
        <w:rFonts w:hint="default"/>
        <w:lang w:val="pt-PT" w:eastAsia="en-US" w:bidi="ar-SA"/>
      </w:rPr>
    </w:lvl>
    <w:lvl w:ilvl="4">
      <w:numFmt w:val="bullet"/>
      <w:lvlText w:val="•"/>
      <w:lvlJc w:val="left"/>
      <w:pPr>
        <w:ind w:left="5194" w:hanging="361"/>
      </w:pPr>
      <w:rPr>
        <w:rFonts w:hint="default"/>
        <w:lang w:val="pt-PT" w:eastAsia="en-US" w:bidi="ar-SA"/>
      </w:rPr>
    </w:lvl>
    <w:lvl w:ilvl="5">
      <w:numFmt w:val="bullet"/>
      <w:lvlText w:val="•"/>
      <w:lvlJc w:val="left"/>
      <w:pPr>
        <w:ind w:left="6163" w:hanging="361"/>
      </w:pPr>
      <w:rPr>
        <w:rFonts w:hint="default"/>
        <w:lang w:val="pt-PT" w:eastAsia="en-US" w:bidi="ar-SA"/>
      </w:rPr>
    </w:lvl>
    <w:lvl w:ilvl="6">
      <w:numFmt w:val="bullet"/>
      <w:lvlText w:val="•"/>
      <w:lvlJc w:val="left"/>
      <w:pPr>
        <w:ind w:left="7131" w:hanging="361"/>
      </w:pPr>
      <w:rPr>
        <w:rFonts w:hint="default"/>
        <w:lang w:val="pt-PT" w:eastAsia="en-US" w:bidi="ar-SA"/>
      </w:rPr>
    </w:lvl>
    <w:lvl w:ilvl="7">
      <w:numFmt w:val="bullet"/>
      <w:lvlText w:val="•"/>
      <w:lvlJc w:val="left"/>
      <w:pPr>
        <w:ind w:left="8100" w:hanging="361"/>
      </w:pPr>
      <w:rPr>
        <w:rFonts w:hint="default"/>
        <w:lang w:val="pt-PT" w:eastAsia="en-US" w:bidi="ar-SA"/>
      </w:rPr>
    </w:lvl>
    <w:lvl w:ilvl="8">
      <w:numFmt w:val="bullet"/>
      <w:lvlText w:val="•"/>
      <w:lvlJc w:val="left"/>
      <w:pPr>
        <w:ind w:left="9069" w:hanging="361"/>
      </w:pPr>
      <w:rPr>
        <w:rFonts w:hint="default"/>
        <w:lang w:val="pt-PT" w:eastAsia="en-US" w:bidi="ar-SA"/>
      </w:rPr>
    </w:lvl>
  </w:abstractNum>
  <w:abstractNum w:abstractNumId="54" w15:restartNumberingAfterBreak="0">
    <w:nsid w:val="44B47435"/>
    <w:multiLevelType w:val="multilevel"/>
    <w:tmpl w:val="44B47435"/>
    <w:lvl w:ilvl="0">
      <w:start w:val="1"/>
      <w:numFmt w:val="bullet"/>
      <w:lvlText w:val="-"/>
      <w:lvlJc w:val="left"/>
      <w:pPr>
        <w:ind w:left="1429" w:hanging="360"/>
      </w:pPr>
      <w:rPr>
        <w:rFonts w:ascii="Tahoma" w:hAnsi="Tahoma"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5" w15:restartNumberingAfterBreak="0">
    <w:nsid w:val="44C91876"/>
    <w:multiLevelType w:val="multilevel"/>
    <w:tmpl w:val="0206E9EE"/>
    <w:lvl w:ilvl="0">
      <w:start w:val="1"/>
      <w:numFmt w:val="upperRoman"/>
      <w:lvlText w:val="%1-"/>
      <w:lvlJc w:val="right"/>
      <w:pPr>
        <w:ind w:left="567" w:hanging="207"/>
      </w:pPr>
      <w:rPr>
        <w:rFonts w:ascii="Arial" w:eastAsia="Times New Roman"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4D13920"/>
    <w:multiLevelType w:val="multilevel"/>
    <w:tmpl w:val="9D36D0F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44F77889"/>
    <w:multiLevelType w:val="multilevel"/>
    <w:tmpl w:val="44F77889"/>
    <w:lvl w:ilvl="0">
      <w:numFmt w:val="bullet"/>
      <w:lvlText w:val="–"/>
      <w:lvlJc w:val="left"/>
      <w:pPr>
        <w:ind w:left="962" w:hanging="207"/>
      </w:pPr>
      <w:rPr>
        <w:rFonts w:hint="default"/>
        <w:w w:val="100"/>
        <w:lang w:val="pt-PT" w:eastAsia="en-US" w:bidi="ar-SA"/>
      </w:rPr>
    </w:lvl>
    <w:lvl w:ilvl="1">
      <w:numFmt w:val="bullet"/>
      <w:lvlText w:val="•"/>
      <w:lvlJc w:val="left"/>
      <w:pPr>
        <w:ind w:left="1964" w:hanging="207"/>
      </w:pPr>
      <w:rPr>
        <w:rFonts w:hint="default"/>
        <w:lang w:val="pt-PT" w:eastAsia="en-US" w:bidi="ar-SA"/>
      </w:rPr>
    </w:lvl>
    <w:lvl w:ilvl="2">
      <w:numFmt w:val="bullet"/>
      <w:lvlText w:val="•"/>
      <w:lvlJc w:val="left"/>
      <w:pPr>
        <w:ind w:left="2969" w:hanging="207"/>
      </w:pPr>
      <w:rPr>
        <w:rFonts w:hint="default"/>
        <w:lang w:val="pt-PT" w:eastAsia="en-US" w:bidi="ar-SA"/>
      </w:rPr>
    </w:lvl>
    <w:lvl w:ilvl="3">
      <w:numFmt w:val="bullet"/>
      <w:lvlText w:val="•"/>
      <w:lvlJc w:val="left"/>
      <w:pPr>
        <w:ind w:left="3973" w:hanging="207"/>
      </w:pPr>
      <w:rPr>
        <w:rFonts w:hint="default"/>
        <w:lang w:val="pt-PT" w:eastAsia="en-US" w:bidi="ar-SA"/>
      </w:rPr>
    </w:lvl>
    <w:lvl w:ilvl="4">
      <w:numFmt w:val="bullet"/>
      <w:lvlText w:val="•"/>
      <w:lvlJc w:val="left"/>
      <w:pPr>
        <w:ind w:left="4978" w:hanging="207"/>
      </w:pPr>
      <w:rPr>
        <w:rFonts w:hint="default"/>
        <w:lang w:val="pt-PT" w:eastAsia="en-US" w:bidi="ar-SA"/>
      </w:rPr>
    </w:lvl>
    <w:lvl w:ilvl="5">
      <w:numFmt w:val="bullet"/>
      <w:lvlText w:val="•"/>
      <w:lvlJc w:val="left"/>
      <w:pPr>
        <w:ind w:left="5983" w:hanging="207"/>
      </w:pPr>
      <w:rPr>
        <w:rFonts w:hint="default"/>
        <w:lang w:val="pt-PT" w:eastAsia="en-US" w:bidi="ar-SA"/>
      </w:rPr>
    </w:lvl>
    <w:lvl w:ilvl="6">
      <w:numFmt w:val="bullet"/>
      <w:lvlText w:val="•"/>
      <w:lvlJc w:val="left"/>
      <w:pPr>
        <w:ind w:left="6987" w:hanging="207"/>
      </w:pPr>
      <w:rPr>
        <w:rFonts w:hint="default"/>
        <w:lang w:val="pt-PT" w:eastAsia="en-US" w:bidi="ar-SA"/>
      </w:rPr>
    </w:lvl>
    <w:lvl w:ilvl="7">
      <w:numFmt w:val="bullet"/>
      <w:lvlText w:val="•"/>
      <w:lvlJc w:val="left"/>
      <w:pPr>
        <w:ind w:left="7992" w:hanging="207"/>
      </w:pPr>
      <w:rPr>
        <w:rFonts w:hint="default"/>
        <w:lang w:val="pt-PT" w:eastAsia="en-US" w:bidi="ar-SA"/>
      </w:rPr>
    </w:lvl>
    <w:lvl w:ilvl="8">
      <w:numFmt w:val="bullet"/>
      <w:lvlText w:val="•"/>
      <w:lvlJc w:val="left"/>
      <w:pPr>
        <w:ind w:left="8997" w:hanging="207"/>
      </w:pPr>
      <w:rPr>
        <w:rFonts w:hint="default"/>
        <w:lang w:val="pt-PT" w:eastAsia="en-US" w:bidi="ar-SA"/>
      </w:rPr>
    </w:lvl>
  </w:abstractNum>
  <w:abstractNum w:abstractNumId="58" w15:restartNumberingAfterBreak="0">
    <w:nsid w:val="46ED2DCF"/>
    <w:multiLevelType w:val="hybridMultilevel"/>
    <w:tmpl w:val="24066804"/>
    <w:lvl w:ilvl="0" w:tplc="320450C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9" w15:restartNumberingAfterBreak="0">
    <w:nsid w:val="47D276E0"/>
    <w:multiLevelType w:val="multilevel"/>
    <w:tmpl w:val="47D276E0"/>
    <w:lvl w:ilvl="0">
      <w:start w:val="1"/>
      <w:numFmt w:val="upperRoman"/>
      <w:lvlText w:val="%1."/>
      <w:lvlJc w:val="right"/>
      <w:pPr>
        <w:ind w:left="51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B135A73"/>
    <w:multiLevelType w:val="multilevel"/>
    <w:tmpl w:val="4B135A7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4C98311D"/>
    <w:multiLevelType w:val="multilevel"/>
    <w:tmpl w:val="C464AD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4D742DCA"/>
    <w:multiLevelType w:val="multilevel"/>
    <w:tmpl w:val="4D742DCA"/>
    <w:lvl w:ilvl="0">
      <w:start w:val="1"/>
      <w:numFmt w:val="lowerLetter"/>
      <w:lvlText w:val="%1)"/>
      <w:lvlJc w:val="left"/>
      <w:pPr>
        <w:ind w:left="962"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63" w15:restartNumberingAfterBreak="0">
    <w:nsid w:val="4E5D7F76"/>
    <w:multiLevelType w:val="multilevel"/>
    <w:tmpl w:val="4E5D7F76"/>
    <w:lvl w:ilvl="0">
      <w:start w:val="1"/>
      <w:numFmt w:val="upperRoman"/>
      <w:lvlText w:val="%1."/>
      <w:lvlJc w:val="right"/>
      <w:pPr>
        <w:ind w:left="510" w:hanging="1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3246A9"/>
    <w:multiLevelType w:val="multilevel"/>
    <w:tmpl w:val="503246A9"/>
    <w:lvl w:ilvl="0">
      <w:numFmt w:val="bullet"/>
      <w:lvlText w:val="-"/>
      <w:lvlJc w:val="left"/>
      <w:pPr>
        <w:ind w:left="962" w:hanging="430"/>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1964" w:hanging="430"/>
      </w:pPr>
      <w:rPr>
        <w:rFonts w:hint="default"/>
        <w:lang w:val="pt-PT" w:eastAsia="en-US" w:bidi="ar-SA"/>
      </w:rPr>
    </w:lvl>
    <w:lvl w:ilvl="2">
      <w:numFmt w:val="bullet"/>
      <w:lvlText w:val="•"/>
      <w:lvlJc w:val="left"/>
      <w:pPr>
        <w:ind w:left="2969" w:hanging="430"/>
      </w:pPr>
      <w:rPr>
        <w:rFonts w:hint="default"/>
        <w:lang w:val="pt-PT" w:eastAsia="en-US" w:bidi="ar-SA"/>
      </w:rPr>
    </w:lvl>
    <w:lvl w:ilvl="3">
      <w:numFmt w:val="bullet"/>
      <w:lvlText w:val="•"/>
      <w:lvlJc w:val="left"/>
      <w:pPr>
        <w:ind w:left="3973" w:hanging="430"/>
      </w:pPr>
      <w:rPr>
        <w:rFonts w:hint="default"/>
        <w:lang w:val="pt-PT" w:eastAsia="en-US" w:bidi="ar-SA"/>
      </w:rPr>
    </w:lvl>
    <w:lvl w:ilvl="4">
      <w:numFmt w:val="bullet"/>
      <w:lvlText w:val="•"/>
      <w:lvlJc w:val="left"/>
      <w:pPr>
        <w:ind w:left="4978" w:hanging="430"/>
      </w:pPr>
      <w:rPr>
        <w:rFonts w:hint="default"/>
        <w:lang w:val="pt-PT" w:eastAsia="en-US" w:bidi="ar-SA"/>
      </w:rPr>
    </w:lvl>
    <w:lvl w:ilvl="5">
      <w:numFmt w:val="bullet"/>
      <w:lvlText w:val="•"/>
      <w:lvlJc w:val="left"/>
      <w:pPr>
        <w:ind w:left="5983" w:hanging="430"/>
      </w:pPr>
      <w:rPr>
        <w:rFonts w:hint="default"/>
        <w:lang w:val="pt-PT" w:eastAsia="en-US" w:bidi="ar-SA"/>
      </w:rPr>
    </w:lvl>
    <w:lvl w:ilvl="6">
      <w:numFmt w:val="bullet"/>
      <w:lvlText w:val="•"/>
      <w:lvlJc w:val="left"/>
      <w:pPr>
        <w:ind w:left="6987" w:hanging="430"/>
      </w:pPr>
      <w:rPr>
        <w:rFonts w:hint="default"/>
        <w:lang w:val="pt-PT" w:eastAsia="en-US" w:bidi="ar-SA"/>
      </w:rPr>
    </w:lvl>
    <w:lvl w:ilvl="7">
      <w:numFmt w:val="bullet"/>
      <w:lvlText w:val="•"/>
      <w:lvlJc w:val="left"/>
      <w:pPr>
        <w:ind w:left="7992" w:hanging="430"/>
      </w:pPr>
      <w:rPr>
        <w:rFonts w:hint="default"/>
        <w:lang w:val="pt-PT" w:eastAsia="en-US" w:bidi="ar-SA"/>
      </w:rPr>
    </w:lvl>
    <w:lvl w:ilvl="8">
      <w:numFmt w:val="bullet"/>
      <w:lvlText w:val="•"/>
      <w:lvlJc w:val="left"/>
      <w:pPr>
        <w:ind w:left="8997" w:hanging="430"/>
      </w:pPr>
      <w:rPr>
        <w:rFonts w:hint="default"/>
        <w:lang w:val="pt-PT" w:eastAsia="en-US" w:bidi="ar-SA"/>
      </w:rPr>
    </w:lvl>
  </w:abstractNum>
  <w:abstractNum w:abstractNumId="65" w15:restartNumberingAfterBreak="0">
    <w:nsid w:val="50755B0A"/>
    <w:multiLevelType w:val="multilevel"/>
    <w:tmpl w:val="50755B0A"/>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1AE3F72"/>
    <w:multiLevelType w:val="multilevel"/>
    <w:tmpl w:val="51AE3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47975AF"/>
    <w:multiLevelType w:val="multilevel"/>
    <w:tmpl w:val="547975AF"/>
    <w:lvl w:ilvl="0">
      <w:start w:val="1"/>
      <w:numFmt w:val="lowerLetter"/>
      <w:lvlText w:val="%1)"/>
      <w:lvlJc w:val="left"/>
      <w:pPr>
        <w:ind w:left="962" w:hanging="430"/>
      </w:pPr>
      <w:rPr>
        <w:rFonts w:ascii="Times New Roman" w:eastAsia="Times New Roman" w:hAnsi="Times New Roman" w:cs="Times New Roman" w:hint="default"/>
        <w:color w:val="000009"/>
        <w:spacing w:val="-9"/>
        <w:w w:val="99"/>
        <w:sz w:val="24"/>
        <w:szCs w:val="24"/>
        <w:lang w:val="pt-PT" w:eastAsia="en-US" w:bidi="ar-SA"/>
      </w:rPr>
    </w:lvl>
    <w:lvl w:ilvl="1">
      <w:numFmt w:val="bullet"/>
      <w:lvlText w:val="•"/>
      <w:lvlJc w:val="left"/>
      <w:pPr>
        <w:ind w:left="1964" w:hanging="430"/>
      </w:pPr>
      <w:rPr>
        <w:rFonts w:hint="default"/>
        <w:lang w:val="pt-PT" w:eastAsia="en-US" w:bidi="ar-SA"/>
      </w:rPr>
    </w:lvl>
    <w:lvl w:ilvl="2">
      <w:numFmt w:val="bullet"/>
      <w:lvlText w:val="•"/>
      <w:lvlJc w:val="left"/>
      <w:pPr>
        <w:ind w:left="2969" w:hanging="430"/>
      </w:pPr>
      <w:rPr>
        <w:rFonts w:hint="default"/>
        <w:lang w:val="pt-PT" w:eastAsia="en-US" w:bidi="ar-SA"/>
      </w:rPr>
    </w:lvl>
    <w:lvl w:ilvl="3">
      <w:numFmt w:val="bullet"/>
      <w:lvlText w:val="•"/>
      <w:lvlJc w:val="left"/>
      <w:pPr>
        <w:ind w:left="3973" w:hanging="430"/>
      </w:pPr>
      <w:rPr>
        <w:rFonts w:hint="default"/>
        <w:lang w:val="pt-PT" w:eastAsia="en-US" w:bidi="ar-SA"/>
      </w:rPr>
    </w:lvl>
    <w:lvl w:ilvl="4">
      <w:numFmt w:val="bullet"/>
      <w:lvlText w:val="•"/>
      <w:lvlJc w:val="left"/>
      <w:pPr>
        <w:ind w:left="4978" w:hanging="430"/>
      </w:pPr>
      <w:rPr>
        <w:rFonts w:hint="default"/>
        <w:lang w:val="pt-PT" w:eastAsia="en-US" w:bidi="ar-SA"/>
      </w:rPr>
    </w:lvl>
    <w:lvl w:ilvl="5">
      <w:numFmt w:val="bullet"/>
      <w:lvlText w:val="•"/>
      <w:lvlJc w:val="left"/>
      <w:pPr>
        <w:ind w:left="5983" w:hanging="430"/>
      </w:pPr>
      <w:rPr>
        <w:rFonts w:hint="default"/>
        <w:lang w:val="pt-PT" w:eastAsia="en-US" w:bidi="ar-SA"/>
      </w:rPr>
    </w:lvl>
    <w:lvl w:ilvl="6">
      <w:numFmt w:val="bullet"/>
      <w:lvlText w:val="•"/>
      <w:lvlJc w:val="left"/>
      <w:pPr>
        <w:ind w:left="6987" w:hanging="430"/>
      </w:pPr>
      <w:rPr>
        <w:rFonts w:hint="default"/>
        <w:lang w:val="pt-PT" w:eastAsia="en-US" w:bidi="ar-SA"/>
      </w:rPr>
    </w:lvl>
    <w:lvl w:ilvl="7">
      <w:numFmt w:val="bullet"/>
      <w:lvlText w:val="•"/>
      <w:lvlJc w:val="left"/>
      <w:pPr>
        <w:ind w:left="7992" w:hanging="430"/>
      </w:pPr>
      <w:rPr>
        <w:rFonts w:hint="default"/>
        <w:lang w:val="pt-PT" w:eastAsia="en-US" w:bidi="ar-SA"/>
      </w:rPr>
    </w:lvl>
    <w:lvl w:ilvl="8">
      <w:numFmt w:val="bullet"/>
      <w:lvlText w:val="•"/>
      <w:lvlJc w:val="left"/>
      <w:pPr>
        <w:ind w:left="8997" w:hanging="430"/>
      </w:pPr>
      <w:rPr>
        <w:rFonts w:hint="default"/>
        <w:lang w:val="pt-PT" w:eastAsia="en-US" w:bidi="ar-SA"/>
      </w:rPr>
    </w:lvl>
  </w:abstractNum>
  <w:abstractNum w:abstractNumId="68" w15:restartNumberingAfterBreak="0">
    <w:nsid w:val="58FA411C"/>
    <w:multiLevelType w:val="multilevel"/>
    <w:tmpl w:val="58FA411C"/>
    <w:lvl w:ilvl="0">
      <w:start w:val="1"/>
      <w:numFmt w:val="bullet"/>
      <w:lvlText w:val=""/>
      <w:lvlJc w:val="left"/>
      <w:pPr>
        <w:ind w:left="714" w:hanging="360"/>
      </w:pPr>
      <w:rPr>
        <w:rFonts w:ascii="Symbol" w:hAnsi="Symbol" w:hint="default"/>
      </w:rPr>
    </w:lvl>
    <w:lvl w:ilvl="1">
      <w:start w:val="1"/>
      <w:numFmt w:val="bullet"/>
      <w:lvlText w:val="o"/>
      <w:lvlJc w:val="left"/>
      <w:pPr>
        <w:ind w:left="1434" w:hanging="360"/>
      </w:pPr>
      <w:rPr>
        <w:rFonts w:ascii="Courier New" w:hAnsi="Courier New" w:cs="Courier New" w:hint="default"/>
      </w:rPr>
    </w:lvl>
    <w:lvl w:ilvl="2">
      <w:start w:val="1"/>
      <w:numFmt w:val="bullet"/>
      <w:lvlText w:val=""/>
      <w:lvlJc w:val="left"/>
      <w:pPr>
        <w:ind w:left="2154" w:hanging="360"/>
      </w:pPr>
      <w:rPr>
        <w:rFonts w:ascii="Wingdings" w:hAnsi="Wingdings" w:hint="default"/>
      </w:rPr>
    </w:lvl>
    <w:lvl w:ilvl="3">
      <w:start w:val="1"/>
      <w:numFmt w:val="bullet"/>
      <w:lvlText w:val=""/>
      <w:lvlJc w:val="left"/>
      <w:pPr>
        <w:ind w:left="2874" w:hanging="360"/>
      </w:pPr>
      <w:rPr>
        <w:rFonts w:ascii="Symbol" w:hAnsi="Symbol" w:hint="default"/>
      </w:rPr>
    </w:lvl>
    <w:lvl w:ilvl="4">
      <w:start w:val="1"/>
      <w:numFmt w:val="bullet"/>
      <w:lvlText w:val="o"/>
      <w:lvlJc w:val="left"/>
      <w:pPr>
        <w:ind w:left="3594" w:hanging="360"/>
      </w:pPr>
      <w:rPr>
        <w:rFonts w:ascii="Courier New" w:hAnsi="Courier New" w:cs="Courier New" w:hint="default"/>
      </w:rPr>
    </w:lvl>
    <w:lvl w:ilvl="5">
      <w:start w:val="1"/>
      <w:numFmt w:val="bullet"/>
      <w:lvlText w:val=""/>
      <w:lvlJc w:val="left"/>
      <w:pPr>
        <w:ind w:left="4314" w:hanging="360"/>
      </w:pPr>
      <w:rPr>
        <w:rFonts w:ascii="Wingdings" w:hAnsi="Wingdings" w:hint="default"/>
      </w:rPr>
    </w:lvl>
    <w:lvl w:ilvl="6">
      <w:start w:val="1"/>
      <w:numFmt w:val="bullet"/>
      <w:lvlText w:val=""/>
      <w:lvlJc w:val="left"/>
      <w:pPr>
        <w:ind w:left="5034" w:hanging="360"/>
      </w:pPr>
      <w:rPr>
        <w:rFonts w:ascii="Symbol" w:hAnsi="Symbol" w:hint="default"/>
      </w:rPr>
    </w:lvl>
    <w:lvl w:ilvl="7">
      <w:start w:val="1"/>
      <w:numFmt w:val="bullet"/>
      <w:lvlText w:val="o"/>
      <w:lvlJc w:val="left"/>
      <w:pPr>
        <w:ind w:left="5754" w:hanging="360"/>
      </w:pPr>
      <w:rPr>
        <w:rFonts w:ascii="Courier New" w:hAnsi="Courier New" w:cs="Courier New" w:hint="default"/>
      </w:rPr>
    </w:lvl>
    <w:lvl w:ilvl="8">
      <w:start w:val="1"/>
      <w:numFmt w:val="bullet"/>
      <w:lvlText w:val=""/>
      <w:lvlJc w:val="left"/>
      <w:pPr>
        <w:ind w:left="6474" w:hanging="360"/>
      </w:pPr>
      <w:rPr>
        <w:rFonts w:ascii="Wingdings" w:hAnsi="Wingdings" w:hint="default"/>
      </w:rPr>
    </w:lvl>
  </w:abstractNum>
  <w:abstractNum w:abstractNumId="69" w15:restartNumberingAfterBreak="0">
    <w:nsid w:val="5AA7150F"/>
    <w:multiLevelType w:val="multilevel"/>
    <w:tmpl w:val="5AA7150F"/>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B144B48"/>
    <w:multiLevelType w:val="multilevel"/>
    <w:tmpl w:val="5B144B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1" w15:restartNumberingAfterBreak="0">
    <w:nsid w:val="5CC96432"/>
    <w:multiLevelType w:val="multilevel"/>
    <w:tmpl w:val="B1BCFCFA"/>
    <w:lvl w:ilvl="0">
      <w:start w:val="1"/>
      <w:numFmt w:val="upperRoman"/>
      <w:lvlText w:val="%1-"/>
      <w:lvlJc w:val="left"/>
      <w:pPr>
        <w:ind w:left="720" w:firstLine="360"/>
      </w:pPr>
      <w:rPr>
        <w:rFonts w:ascii="Arial" w:eastAsia="Times New Roman" w:hAnsi="Arial" w:cs="Arial"/>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2" w15:restartNumberingAfterBreak="0">
    <w:nsid w:val="5FEE03A7"/>
    <w:multiLevelType w:val="multilevel"/>
    <w:tmpl w:val="5FEE03A7"/>
    <w:lvl w:ilvl="0">
      <w:start w:val="1"/>
      <w:numFmt w:val="decimal"/>
      <w:lvlText w:val="%1."/>
      <w:lvlJc w:val="left"/>
      <w:pPr>
        <w:ind w:left="827" w:hanging="723"/>
      </w:pPr>
      <w:rPr>
        <w:rFonts w:ascii="Times New Roman" w:eastAsia="Times New Roman" w:hAnsi="Times New Roman" w:cs="Times New Roman" w:hint="default"/>
        <w:w w:val="100"/>
        <w:sz w:val="22"/>
        <w:szCs w:val="22"/>
        <w:lang w:val="pt-PT" w:eastAsia="en-US" w:bidi="ar-SA"/>
      </w:rPr>
    </w:lvl>
    <w:lvl w:ilvl="1">
      <w:numFmt w:val="bullet"/>
      <w:lvlText w:val="•"/>
      <w:lvlJc w:val="left"/>
      <w:pPr>
        <w:ind w:left="1204" w:hanging="723"/>
      </w:pPr>
      <w:rPr>
        <w:rFonts w:hint="default"/>
        <w:lang w:val="pt-PT" w:eastAsia="en-US" w:bidi="ar-SA"/>
      </w:rPr>
    </w:lvl>
    <w:lvl w:ilvl="2">
      <w:numFmt w:val="bullet"/>
      <w:lvlText w:val="•"/>
      <w:lvlJc w:val="left"/>
      <w:pPr>
        <w:ind w:left="1588" w:hanging="723"/>
      </w:pPr>
      <w:rPr>
        <w:rFonts w:hint="default"/>
        <w:lang w:val="pt-PT" w:eastAsia="en-US" w:bidi="ar-SA"/>
      </w:rPr>
    </w:lvl>
    <w:lvl w:ilvl="3">
      <w:numFmt w:val="bullet"/>
      <w:lvlText w:val="•"/>
      <w:lvlJc w:val="left"/>
      <w:pPr>
        <w:ind w:left="1972" w:hanging="723"/>
      </w:pPr>
      <w:rPr>
        <w:rFonts w:hint="default"/>
        <w:lang w:val="pt-PT" w:eastAsia="en-US" w:bidi="ar-SA"/>
      </w:rPr>
    </w:lvl>
    <w:lvl w:ilvl="4">
      <w:numFmt w:val="bullet"/>
      <w:lvlText w:val="•"/>
      <w:lvlJc w:val="left"/>
      <w:pPr>
        <w:ind w:left="2356" w:hanging="723"/>
      </w:pPr>
      <w:rPr>
        <w:rFonts w:hint="default"/>
        <w:lang w:val="pt-PT" w:eastAsia="en-US" w:bidi="ar-SA"/>
      </w:rPr>
    </w:lvl>
    <w:lvl w:ilvl="5">
      <w:numFmt w:val="bullet"/>
      <w:lvlText w:val="•"/>
      <w:lvlJc w:val="left"/>
      <w:pPr>
        <w:ind w:left="2741" w:hanging="723"/>
      </w:pPr>
      <w:rPr>
        <w:rFonts w:hint="default"/>
        <w:lang w:val="pt-PT" w:eastAsia="en-US" w:bidi="ar-SA"/>
      </w:rPr>
    </w:lvl>
    <w:lvl w:ilvl="6">
      <w:numFmt w:val="bullet"/>
      <w:lvlText w:val="•"/>
      <w:lvlJc w:val="left"/>
      <w:pPr>
        <w:ind w:left="3125" w:hanging="723"/>
      </w:pPr>
      <w:rPr>
        <w:rFonts w:hint="default"/>
        <w:lang w:val="pt-PT" w:eastAsia="en-US" w:bidi="ar-SA"/>
      </w:rPr>
    </w:lvl>
    <w:lvl w:ilvl="7">
      <w:numFmt w:val="bullet"/>
      <w:lvlText w:val="•"/>
      <w:lvlJc w:val="left"/>
      <w:pPr>
        <w:ind w:left="3509" w:hanging="723"/>
      </w:pPr>
      <w:rPr>
        <w:rFonts w:hint="default"/>
        <w:lang w:val="pt-PT" w:eastAsia="en-US" w:bidi="ar-SA"/>
      </w:rPr>
    </w:lvl>
    <w:lvl w:ilvl="8">
      <w:numFmt w:val="bullet"/>
      <w:lvlText w:val="•"/>
      <w:lvlJc w:val="left"/>
      <w:pPr>
        <w:ind w:left="3893" w:hanging="723"/>
      </w:pPr>
      <w:rPr>
        <w:rFonts w:hint="default"/>
        <w:lang w:val="pt-PT" w:eastAsia="en-US" w:bidi="ar-SA"/>
      </w:rPr>
    </w:lvl>
  </w:abstractNum>
  <w:abstractNum w:abstractNumId="73" w15:restartNumberingAfterBreak="0">
    <w:nsid w:val="60265E69"/>
    <w:multiLevelType w:val="multilevel"/>
    <w:tmpl w:val="60265E69"/>
    <w:lvl w:ilvl="0">
      <w:start w:val="1"/>
      <w:numFmt w:val="lowerLetter"/>
      <w:lvlText w:val="%1)"/>
      <w:lvlJc w:val="left"/>
      <w:pPr>
        <w:ind w:left="962" w:hanging="569"/>
      </w:pPr>
      <w:rPr>
        <w:rFonts w:ascii="Times New Roman" w:eastAsia="Times New Roman" w:hAnsi="Times New Roman" w:cs="Times New Roman" w:hint="default"/>
        <w:b/>
        <w:bCs/>
        <w:color w:val="000009"/>
        <w:spacing w:val="-2"/>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74" w15:restartNumberingAfterBreak="0">
    <w:nsid w:val="6060193A"/>
    <w:multiLevelType w:val="multilevel"/>
    <w:tmpl w:val="606019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0BB43A1"/>
    <w:multiLevelType w:val="multilevel"/>
    <w:tmpl w:val="60BB43A1"/>
    <w:lvl w:ilvl="0">
      <w:start w:val="1"/>
      <w:numFmt w:val="decimal"/>
      <w:lvlText w:val="%1."/>
      <w:lvlJc w:val="left"/>
      <w:pPr>
        <w:ind w:left="827" w:hanging="723"/>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119" w:hanging="723"/>
      </w:pPr>
      <w:rPr>
        <w:rFonts w:hint="default"/>
        <w:lang w:val="pt-PT" w:eastAsia="en-US" w:bidi="ar-SA"/>
      </w:rPr>
    </w:lvl>
    <w:lvl w:ilvl="2">
      <w:numFmt w:val="bullet"/>
      <w:lvlText w:val="•"/>
      <w:lvlJc w:val="left"/>
      <w:pPr>
        <w:ind w:left="1418" w:hanging="723"/>
      </w:pPr>
      <w:rPr>
        <w:rFonts w:hint="default"/>
        <w:lang w:val="pt-PT" w:eastAsia="en-US" w:bidi="ar-SA"/>
      </w:rPr>
    </w:lvl>
    <w:lvl w:ilvl="3">
      <w:numFmt w:val="bullet"/>
      <w:lvlText w:val="•"/>
      <w:lvlJc w:val="left"/>
      <w:pPr>
        <w:ind w:left="1718" w:hanging="723"/>
      </w:pPr>
      <w:rPr>
        <w:rFonts w:hint="default"/>
        <w:lang w:val="pt-PT" w:eastAsia="en-US" w:bidi="ar-SA"/>
      </w:rPr>
    </w:lvl>
    <w:lvl w:ilvl="4">
      <w:numFmt w:val="bullet"/>
      <w:lvlText w:val="•"/>
      <w:lvlJc w:val="left"/>
      <w:pPr>
        <w:ind w:left="2017" w:hanging="723"/>
      </w:pPr>
      <w:rPr>
        <w:rFonts w:hint="default"/>
        <w:lang w:val="pt-PT" w:eastAsia="en-US" w:bidi="ar-SA"/>
      </w:rPr>
    </w:lvl>
    <w:lvl w:ilvl="5">
      <w:numFmt w:val="bullet"/>
      <w:lvlText w:val="•"/>
      <w:lvlJc w:val="left"/>
      <w:pPr>
        <w:ind w:left="2317" w:hanging="723"/>
      </w:pPr>
      <w:rPr>
        <w:rFonts w:hint="default"/>
        <w:lang w:val="pt-PT" w:eastAsia="en-US" w:bidi="ar-SA"/>
      </w:rPr>
    </w:lvl>
    <w:lvl w:ilvl="6">
      <w:numFmt w:val="bullet"/>
      <w:lvlText w:val="•"/>
      <w:lvlJc w:val="left"/>
      <w:pPr>
        <w:ind w:left="2616" w:hanging="723"/>
      </w:pPr>
      <w:rPr>
        <w:rFonts w:hint="default"/>
        <w:lang w:val="pt-PT" w:eastAsia="en-US" w:bidi="ar-SA"/>
      </w:rPr>
    </w:lvl>
    <w:lvl w:ilvl="7">
      <w:numFmt w:val="bullet"/>
      <w:lvlText w:val="•"/>
      <w:lvlJc w:val="left"/>
      <w:pPr>
        <w:ind w:left="2915" w:hanging="723"/>
      </w:pPr>
      <w:rPr>
        <w:rFonts w:hint="default"/>
        <w:lang w:val="pt-PT" w:eastAsia="en-US" w:bidi="ar-SA"/>
      </w:rPr>
    </w:lvl>
    <w:lvl w:ilvl="8">
      <w:numFmt w:val="bullet"/>
      <w:lvlText w:val="•"/>
      <w:lvlJc w:val="left"/>
      <w:pPr>
        <w:ind w:left="3215" w:hanging="723"/>
      </w:pPr>
      <w:rPr>
        <w:rFonts w:hint="default"/>
        <w:lang w:val="pt-PT" w:eastAsia="en-US" w:bidi="ar-SA"/>
      </w:rPr>
    </w:lvl>
  </w:abstractNum>
  <w:abstractNum w:abstractNumId="76" w15:restartNumberingAfterBreak="0">
    <w:nsid w:val="61B120F5"/>
    <w:multiLevelType w:val="multilevel"/>
    <w:tmpl w:val="61B120F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7" w15:restartNumberingAfterBreak="0">
    <w:nsid w:val="632E28AE"/>
    <w:multiLevelType w:val="multilevel"/>
    <w:tmpl w:val="632E28A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8" w15:restartNumberingAfterBreak="0">
    <w:nsid w:val="63797458"/>
    <w:multiLevelType w:val="multilevel"/>
    <w:tmpl w:val="63797458"/>
    <w:lvl w:ilvl="0">
      <w:start w:val="1"/>
      <w:numFmt w:val="decimal"/>
      <w:lvlText w:val="%1."/>
      <w:lvlJc w:val="left"/>
      <w:pPr>
        <w:ind w:left="827" w:hanging="723"/>
      </w:pPr>
      <w:rPr>
        <w:rFonts w:ascii="Times New Roman" w:eastAsia="Times New Roman" w:hAnsi="Times New Roman" w:cs="Times New Roman" w:hint="default"/>
        <w:w w:val="100"/>
        <w:sz w:val="22"/>
        <w:szCs w:val="22"/>
        <w:lang w:val="pt-PT" w:eastAsia="en-US" w:bidi="ar-SA"/>
      </w:rPr>
    </w:lvl>
    <w:lvl w:ilvl="1">
      <w:numFmt w:val="bullet"/>
      <w:lvlText w:val="•"/>
      <w:lvlJc w:val="left"/>
      <w:pPr>
        <w:ind w:left="1204" w:hanging="723"/>
      </w:pPr>
      <w:rPr>
        <w:rFonts w:hint="default"/>
        <w:lang w:val="pt-PT" w:eastAsia="en-US" w:bidi="ar-SA"/>
      </w:rPr>
    </w:lvl>
    <w:lvl w:ilvl="2">
      <w:numFmt w:val="bullet"/>
      <w:lvlText w:val="•"/>
      <w:lvlJc w:val="left"/>
      <w:pPr>
        <w:ind w:left="1588" w:hanging="723"/>
      </w:pPr>
      <w:rPr>
        <w:rFonts w:hint="default"/>
        <w:lang w:val="pt-PT" w:eastAsia="en-US" w:bidi="ar-SA"/>
      </w:rPr>
    </w:lvl>
    <w:lvl w:ilvl="3">
      <w:numFmt w:val="bullet"/>
      <w:lvlText w:val="•"/>
      <w:lvlJc w:val="left"/>
      <w:pPr>
        <w:ind w:left="1972" w:hanging="723"/>
      </w:pPr>
      <w:rPr>
        <w:rFonts w:hint="default"/>
        <w:lang w:val="pt-PT" w:eastAsia="en-US" w:bidi="ar-SA"/>
      </w:rPr>
    </w:lvl>
    <w:lvl w:ilvl="4">
      <w:numFmt w:val="bullet"/>
      <w:lvlText w:val="•"/>
      <w:lvlJc w:val="left"/>
      <w:pPr>
        <w:ind w:left="2356" w:hanging="723"/>
      </w:pPr>
      <w:rPr>
        <w:rFonts w:hint="default"/>
        <w:lang w:val="pt-PT" w:eastAsia="en-US" w:bidi="ar-SA"/>
      </w:rPr>
    </w:lvl>
    <w:lvl w:ilvl="5">
      <w:numFmt w:val="bullet"/>
      <w:lvlText w:val="•"/>
      <w:lvlJc w:val="left"/>
      <w:pPr>
        <w:ind w:left="2741" w:hanging="723"/>
      </w:pPr>
      <w:rPr>
        <w:rFonts w:hint="default"/>
        <w:lang w:val="pt-PT" w:eastAsia="en-US" w:bidi="ar-SA"/>
      </w:rPr>
    </w:lvl>
    <w:lvl w:ilvl="6">
      <w:numFmt w:val="bullet"/>
      <w:lvlText w:val="•"/>
      <w:lvlJc w:val="left"/>
      <w:pPr>
        <w:ind w:left="3125" w:hanging="723"/>
      </w:pPr>
      <w:rPr>
        <w:rFonts w:hint="default"/>
        <w:lang w:val="pt-PT" w:eastAsia="en-US" w:bidi="ar-SA"/>
      </w:rPr>
    </w:lvl>
    <w:lvl w:ilvl="7">
      <w:numFmt w:val="bullet"/>
      <w:lvlText w:val="•"/>
      <w:lvlJc w:val="left"/>
      <w:pPr>
        <w:ind w:left="3509" w:hanging="723"/>
      </w:pPr>
      <w:rPr>
        <w:rFonts w:hint="default"/>
        <w:lang w:val="pt-PT" w:eastAsia="en-US" w:bidi="ar-SA"/>
      </w:rPr>
    </w:lvl>
    <w:lvl w:ilvl="8">
      <w:numFmt w:val="bullet"/>
      <w:lvlText w:val="•"/>
      <w:lvlJc w:val="left"/>
      <w:pPr>
        <w:ind w:left="3893" w:hanging="723"/>
      </w:pPr>
      <w:rPr>
        <w:rFonts w:hint="default"/>
        <w:lang w:val="pt-PT" w:eastAsia="en-US" w:bidi="ar-SA"/>
      </w:rPr>
    </w:lvl>
  </w:abstractNum>
  <w:abstractNum w:abstractNumId="79" w15:restartNumberingAfterBreak="0">
    <w:nsid w:val="659F5A5C"/>
    <w:multiLevelType w:val="multilevel"/>
    <w:tmpl w:val="7FB0E1FA"/>
    <w:lvl w:ilvl="0">
      <w:start w:val="1"/>
      <w:numFmt w:val="decimal"/>
      <w:pStyle w:val="A-nvel1"/>
      <w:lvlText w:val="%1."/>
      <w:lvlJc w:val="left"/>
      <w:pPr>
        <w:tabs>
          <w:tab w:val="num" w:pos="720"/>
        </w:tabs>
        <w:ind w:left="720" w:hanging="720"/>
      </w:pPr>
    </w:lvl>
    <w:lvl w:ilvl="1">
      <w:start w:val="1"/>
      <w:numFmt w:val="decimal"/>
      <w:pStyle w:val="A-n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5AD6B02"/>
    <w:multiLevelType w:val="multilevel"/>
    <w:tmpl w:val="65AD6B0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1" w15:restartNumberingAfterBreak="0">
    <w:nsid w:val="66C61943"/>
    <w:multiLevelType w:val="hybridMultilevel"/>
    <w:tmpl w:val="BC5ED69E"/>
    <w:lvl w:ilvl="0" w:tplc="3FC6E4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97465BD"/>
    <w:multiLevelType w:val="multilevel"/>
    <w:tmpl w:val="697465B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98B37A5"/>
    <w:multiLevelType w:val="multilevel"/>
    <w:tmpl w:val="698B37A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4" w15:restartNumberingAfterBreak="0">
    <w:nsid w:val="6B381B70"/>
    <w:multiLevelType w:val="multilevel"/>
    <w:tmpl w:val="6B381B70"/>
    <w:lvl w:ilvl="0">
      <w:start w:val="1"/>
      <w:numFmt w:val="lowerLetter"/>
      <w:lvlText w:val="%1)"/>
      <w:lvlJc w:val="left"/>
      <w:pPr>
        <w:ind w:left="962" w:hanging="569"/>
      </w:pPr>
      <w:rPr>
        <w:rFonts w:ascii="Times New Roman" w:eastAsia="Times New Roman" w:hAnsi="Times New Roman" w:cs="Times New Roman" w:hint="default"/>
        <w:color w:val="000009"/>
        <w:spacing w:val="-30"/>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85" w15:restartNumberingAfterBreak="0">
    <w:nsid w:val="6D511618"/>
    <w:multiLevelType w:val="multilevel"/>
    <w:tmpl w:val="6D511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F77093E"/>
    <w:multiLevelType w:val="multilevel"/>
    <w:tmpl w:val="6F77093E"/>
    <w:lvl w:ilvl="0">
      <w:start w:val="1"/>
      <w:numFmt w:val="lowerLetter"/>
      <w:lvlText w:val="%1)"/>
      <w:lvlJc w:val="left"/>
      <w:pPr>
        <w:ind w:left="962"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87" w15:restartNumberingAfterBreak="0">
    <w:nsid w:val="6FB0154A"/>
    <w:multiLevelType w:val="multilevel"/>
    <w:tmpl w:val="6FB0154A"/>
    <w:lvl w:ilvl="0">
      <w:start w:val="1"/>
      <w:numFmt w:val="lowerLetter"/>
      <w:lvlText w:val="%1)"/>
      <w:lvlJc w:val="left"/>
      <w:pPr>
        <w:ind w:left="1528" w:hanging="569"/>
      </w:pPr>
      <w:rPr>
        <w:rFonts w:ascii="Times New Roman" w:eastAsia="Times New Roman" w:hAnsi="Times New Roman" w:cs="Times New Roman" w:hint="default"/>
        <w:color w:val="000009"/>
        <w:spacing w:val="-2"/>
        <w:w w:val="99"/>
        <w:sz w:val="24"/>
        <w:szCs w:val="24"/>
        <w:lang w:val="pt-PT" w:eastAsia="en-US" w:bidi="ar-SA"/>
      </w:rPr>
    </w:lvl>
    <w:lvl w:ilvl="1">
      <w:numFmt w:val="bullet"/>
      <w:lvlText w:val="•"/>
      <w:lvlJc w:val="left"/>
      <w:pPr>
        <w:ind w:left="2468" w:hanging="569"/>
      </w:pPr>
      <w:rPr>
        <w:rFonts w:hint="default"/>
        <w:lang w:val="pt-PT" w:eastAsia="en-US" w:bidi="ar-SA"/>
      </w:rPr>
    </w:lvl>
    <w:lvl w:ilvl="2">
      <w:numFmt w:val="bullet"/>
      <w:lvlText w:val="•"/>
      <w:lvlJc w:val="left"/>
      <w:pPr>
        <w:ind w:left="3417" w:hanging="569"/>
      </w:pPr>
      <w:rPr>
        <w:rFonts w:hint="default"/>
        <w:lang w:val="pt-PT" w:eastAsia="en-US" w:bidi="ar-SA"/>
      </w:rPr>
    </w:lvl>
    <w:lvl w:ilvl="3">
      <w:numFmt w:val="bullet"/>
      <w:lvlText w:val="•"/>
      <w:lvlJc w:val="left"/>
      <w:pPr>
        <w:ind w:left="4365" w:hanging="569"/>
      </w:pPr>
      <w:rPr>
        <w:rFonts w:hint="default"/>
        <w:lang w:val="pt-PT" w:eastAsia="en-US" w:bidi="ar-SA"/>
      </w:rPr>
    </w:lvl>
    <w:lvl w:ilvl="4">
      <w:numFmt w:val="bullet"/>
      <w:lvlText w:val="•"/>
      <w:lvlJc w:val="left"/>
      <w:pPr>
        <w:ind w:left="5314" w:hanging="569"/>
      </w:pPr>
      <w:rPr>
        <w:rFonts w:hint="default"/>
        <w:lang w:val="pt-PT" w:eastAsia="en-US" w:bidi="ar-SA"/>
      </w:rPr>
    </w:lvl>
    <w:lvl w:ilvl="5">
      <w:numFmt w:val="bullet"/>
      <w:lvlText w:val="•"/>
      <w:lvlJc w:val="left"/>
      <w:pPr>
        <w:ind w:left="6263" w:hanging="569"/>
      </w:pPr>
      <w:rPr>
        <w:rFonts w:hint="default"/>
        <w:lang w:val="pt-PT" w:eastAsia="en-US" w:bidi="ar-SA"/>
      </w:rPr>
    </w:lvl>
    <w:lvl w:ilvl="6">
      <w:numFmt w:val="bullet"/>
      <w:lvlText w:val="•"/>
      <w:lvlJc w:val="left"/>
      <w:pPr>
        <w:ind w:left="7211" w:hanging="569"/>
      </w:pPr>
      <w:rPr>
        <w:rFonts w:hint="default"/>
        <w:lang w:val="pt-PT" w:eastAsia="en-US" w:bidi="ar-SA"/>
      </w:rPr>
    </w:lvl>
    <w:lvl w:ilvl="7">
      <w:numFmt w:val="bullet"/>
      <w:lvlText w:val="•"/>
      <w:lvlJc w:val="left"/>
      <w:pPr>
        <w:ind w:left="8160" w:hanging="569"/>
      </w:pPr>
      <w:rPr>
        <w:rFonts w:hint="default"/>
        <w:lang w:val="pt-PT" w:eastAsia="en-US" w:bidi="ar-SA"/>
      </w:rPr>
    </w:lvl>
    <w:lvl w:ilvl="8">
      <w:numFmt w:val="bullet"/>
      <w:lvlText w:val="•"/>
      <w:lvlJc w:val="left"/>
      <w:pPr>
        <w:ind w:left="9109" w:hanging="569"/>
      </w:pPr>
      <w:rPr>
        <w:rFonts w:hint="default"/>
        <w:lang w:val="pt-PT" w:eastAsia="en-US" w:bidi="ar-SA"/>
      </w:rPr>
    </w:lvl>
  </w:abstractNum>
  <w:abstractNum w:abstractNumId="88" w15:restartNumberingAfterBreak="0">
    <w:nsid w:val="70860800"/>
    <w:multiLevelType w:val="multilevel"/>
    <w:tmpl w:val="3E2A3C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9" w15:restartNumberingAfterBreak="0">
    <w:nsid w:val="7173096B"/>
    <w:multiLevelType w:val="multilevel"/>
    <w:tmpl w:val="EBB290AC"/>
    <w:lvl w:ilvl="0">
      <w:start w:val="1"/>
      <w:numFmt w:val="lowerLetter"/>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0" w15:restartNumberingAfterBreak="0">
    <w:nsid w:val="733743C6"/>
    <w:multiLevelType w:val="multilevel"/>
    <w:tmpl w:val="733743C6"/>
    <w:lvl w:ilvl="0">
      <w:start w:val="1"/>
      <w:numFmt w:val="bullet"/>
      <w:lvlText w:val="-"/>
      <w:lvlJc w:val="left"/>
      <w:pPr>
        <w:ind w:left="1429" w:hanging="360"/>
      </w:pPr>
      <w:rPr>
        <w:rFonts w:ascii="Tahoma" w:hAnsi="Tahoma"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1" w15:restartNumberingAfterBreak="0">
    <w:nsid w:val="78326A4C"/>
    <w:multiLevelType w:val="multilevel"/>
    <w:tmpl w:val="78326A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2" w15:restartNumberingAfterBreak="0">
    <w:nsid w:val="79935E29"/>
    <w:multiLevelType w:val="multilevel"/>
    <w:tmpl w:val="79935E2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AF54F43"/>
    <w:multiLevelType w:val="multilevel"/>
    <w:tmpl w:val="7AF54F43"/>
    <w:lvl w:ilvl="0">
      <w:start w:val="1"/>
      <w:numFmt w:val="lowerLetter"/>
      <w:lvlText w:val="%1)"/>
      <w:lvlJc w:val="left"/>
      <w:pPr>
        <w:ind w:left="962" w:hanging="569"/>
      </w:pPr>
      <w:rPr>
        <w:rFonts w:hint="default"/>
        <w:spacing w:val="-30"/>
        <w:w w:val="99"/>
        <w:lang w:val="pt-PT" w:eastAsia="en-US" w:bidi="ar-SA"/>
      </w:rPr>
    </w:lvl>
    <w:lvl w:ilvl="1">
      <w:numFmt w:val="bullet"/>
      <w:lvlText w:val="•"/>
      <w:lvlJc w:val="left"/>
      <w:pPr>
        <w:ind w:left="1964" w:hanging="569"/>
      </w:pPr>
      <w:rPr>
        <w:rFonts w:hint="default"/>
        <w:lang w:val="pt-PT" w:eastAsia="en-US" w:bidi="ar-SA"/>
      </w:rPr>
    </w:lvl>
    <w:lvl w:ilvl="2">
      <w:numFmt w:val="bullet"/>
      <w:lvlText w:val="•"/>
      <w:lvlJc w:val="left"/>
      <w:pPr>
        <w:ind w:left="2969" w:hanging="569"/>
      </w:pPr>
      <w:rPr>
        <w:rFonts w:hint="default"/>
        <w:lang w:val="pt-PT" w:eastAsia="en-US" w:bidi="ar-SA"/>
      </w:rPr>
    </w:lvl>
    <w:lvl w:ilvl="3">
      <w:numFmt w:val="bullet"/>
      <w:lvlText w:val="•"/>
      <w:lvlJc w:val="left"/>
      <w:pPr>
        <w:ind w:left="3973" w:hanging="569"/>
      </w:pPr>
      <w:rPr>
        <w:rFonts w:hint="default"/>
        <w:lang w:val="pt-PT" w:eastAsia="en-US" w:bidi="ar-SA"/>
      </w:rPr>
    </w:lvl>
    <w:lvl w:ilvl="4">
      <w:numFmt w:val="bullet"/>
      <w:lvlText w:val="•"/>
      <w:lvlJc w:val="left"/>
      <w:pPr>
        <w:ind w:left="4978" w:hanging="569"/>
      </w:pPr>
      <w:rPr>
        <w:rFonts w:hint="default"/>
        <w:lang w:val="pt-PT" w:eastAsia="en-US" w:bidi="ar-SA"/>
      </w:rPr>
    </w:lvl>
    <w:lvl w:ilvl="5">
      <w:numFmt w:val="bullet"/>
      <w:lvlText w:val="•"/>
      <w:lvlJc w:val="left"/>
      <w:pPr>
        <w:ind w:left="5983" w:hanging="569"/>
      </w:pPr>
      <w:rPr>
        <w:rFonts w:hint="default"/>
        <w:lang w:val="pt-PT" w:eastAsia="en-US" w:bidi="ar-SA"/>
      </w:rPr>
    </w:lvl>
    <w:lvl w:ilvl="6">
      <w:numFmt w:val="bullet"/>
      <w:lvlText w:val="•"/>
      <w:lvlJc w:val="left"/>
      <w:pPr>
        <w:ind w:left="6987" w:hanging="569"/>
      </w:pPr>
      <w:rPr>
        <w:rFonts w:hint="default"/>
        <w:lang w:val="pt-PT" w:eastAsia="en-US" w:bidi="ar-SA"/>
      </w:rPr>
    </w:lvl>
    <w:lvl w:ilvl="7">
      <w:numFmt w:val="bullet"/>
      <w:lvlText w:val="•"/>
      <w:lvlJc w:val="left"/>
      <w:pPr>
        <w:ind w:left="7992" w:hanging="569"/>
      </w:pPr>
      <w:rPr>
        <w:rFonts w:hint="default"/>
        <w:lang w:val="pt-PT" w:eastAsia="en-US" w:bidi="ar-SA"/>
      </w:rPr>
    </w:lvl>
    <w:lvl w:ilvl="8">
      <w:numFmt w:val="bullet"/>
      <w:lvlText w:val="•"/>
      <w:lvlJc w:val="left"/>
      <w:pPr>
        <w:ind w:left="8997" w:hanging="569"/>
      </w:pPr>
      <w:rPr>
        <w:rFonts w:hint="default"/>
        <w:lang w:val="pt-PT" w:eastAsia="en-US" w:bidi="ar-SA"/>
      </w:rPr>
    </w:lvl>
  </w:abstractNum>
  <w:abstractNum w:abstractNumId="94" w15:restartNumberingAfterBreak="0">
    <w:nsid w:val="7B2052BF"/>
    <w:multiLevelType w:val="multilevel"/>
    <w:tmpl w:val="7B205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0090977">
    <w:abstractNumId w:val="20"/>
  </w:num>
  <w:num w:numId="2" w16cid:durableId="752243136">
    <w:abstractNumId w:val="65"/>
  </w:num>
  <w:num w:numId="3" w16cid:durableId="91051255">
    <w:abstractNumId w:val="15"/>
  </w:num>
  <w:num w:numId="4" w16cid:durableId="1639190560">
    <w:abstractNumId w:val="52"/>
  </w:num>
  <w:num w:numId="5" w16cid:durableId="844904976">
    <w:abstractNumId w:val="74"/>
  </w:num>
  <w:num w:numId="6" w16cid:durableId="992609393">
    <w:abstractNumId w:val="91"/>
  </w:num>
  <w:num w:numId="7" w16cid:durableId="895555221">
    <w:abstractNumId w:val="76"/>
  </w:num>
  <w:num w:numId="8" w16cid:durableId="502860062">
    <w:abstractNumId w:val="22"/>
  </w:num>
  <w:num w:numId="9" w16cid:durableId="1089231656">
    <w:abstractNumId w:val="50"/>
  </w:num>
  <w:num w:numId="10" w16cid:durableId="1501892034">
    <w:abstractNumId w:val="49"/>
  </w:num>
  <w:num w:numId="11" w16cid:durableId="33115787">
    <w:abstractNumId w:val="17"/>
  </w:num>
  <w:num w:numId="12" w16cid:durableId="130633288">
    <w:abstractNumId w:val="48"/>
  </w:num>
  <w:num w:numId="13" w16cid:durableId="442963716">
    <w:abstractNumId w:val="63"/>
  </w:num>
  <w:num w:numId="14" w16cid:durableId="19168519">
    <w:abstractNumId w:val="6"/>
  </w:num>
  <w:num w:numId="15" w16cid:durableId="1405836905">
    <w:abstractNumId w:val="94"/>
  </w:num>
  <w:num w:numId="16" w16cid:durableId="1932008379">
    <w:abstractNumId w:val="59"/>
  </w:num>
  <w:num w:numId="17" w16cid:durableId="432819918">
    <w:abstractNumId w:val="82"/>
  </w:num>
  <w:num w:numId="18" w16cid:durableId="805313092">
    <w:abstractNumId w:val="41"/>
  </w:num>
  <w:num w:numId="19" w16cid:durableId="1002662772">
    <w:abstractNumId w:val="31"/>
  </w:num>
  <w:num w:numId="20" w16cid:durableId="1941639978">
    <w:abstractNumId w:val="42"/>
  </w:num>
  <w:num w:numId="21" w16cid:durableId="318464794">
    <w:abstractNumId w:val="66"/>
  </w:num>
  <w:num w:numId="22" w16cid:durableId="1962805833">
    <w:abstractNumId w:val="21"/>
  </w:num>
  <w:num w:numId="23" w16cid:durableId="48653301">
    <w:abstractNumId w:val="10"/>
  </w:num>
  <w:num w:numId="24" w16cid:durableId="651373354">
    <w:abstractNumId w:val="39"/>
  </w:num>
  <w:num w:numId="25" w16cid:durableId="1793160554">
    <w:abstractNumId w:val="24"/>
  </w:num>
  <w:num w:numId="26" w16cid:durableId="626274609">
    <w:abstractNumId w:val="85"/>
  </w:num>
  <w:num w:numId="27" w16cid:durableId="1425952104">
    <w:abstractNumId w:val="28"/>
  </w:num>
  <w:num w:numId="28" w16cid:durableId="154153325">
    <w:abstractNumId w:val="23"/>
  </w:num>
  <w:num w:numId="29" w16cid:durableId="1753969024">
    <w:abstractNumId w:val="32"/>
  </w:num>
  <w:num w:numId="30" w16cid:durableId="424302945">
    <w:abstractNumId w:val="4"/>
  </w:num>
  <w:num w:numId="31" w16cid:durableId="429546516">
    <w:abstractNumId w:val="30"/>
  </w:num>
  <w:num w:numId="32" w16cid:durableId="536892985">
    <w:abstractNumId w:val="60"/>
  </w:num>
  <w:num w:numId="33" w16cid:durableId="735591367">
    <w:abstractNumId w:val="69"/>
  </w:num>
  <w:num w:numId="34" w16cid:durableId="2095860408">
    <w:abstractNumId w:val="11"/>
  </w:num>
  <w:num w:numId="35" w16cid:durableId="1006372263">
    <w:abstractNumId w:val="68"/>
  </w:num>
  <w:num w:numId="36" w16cid:durableId="614287515">
    <w:abstractNumId w:val="2"/>
  </w:num>
  <w:num w:numId="37" w16cid:durableId="285746184">
    <w:abstractNumId w:val="90"/>
  </w:num>
  <w:num w:numId="38" w16cid:durableId="1565339017">
    <w:abstractNumId w:val="12"/>
  </w:num>
  <w:num w:numId="39" w16cid:durableId="1292056508">
    <w:abstractNumId w:val="54"/>
  </w:num>
  <w:num w:numId="40" w16cid:durableId="1802337203">
    <w:abstractNumId w:val="70"/>
  </w:num>
  <w:num w:numId="41" w16cid:durableId="932206291">
    <w:abstractNumId w:val="83"/>
  </w:num>
  <w:num w:numId="42" w16cid:durableId="1100175580">
    <w:abstractNumId w:val="43"/>
  </w:num>
  <w:num w:numId="43" w16cid:durableId="190654563">
    <w:abstractNumId w:val="25"/>
  </w:num>
  <w:num w:numId="44" w16cid:durableId="1874466002">
    <w:abstractNumId w:val="13"/>
  </w:num>
  <w:num w:numId="45" w16cid:durableId="291441768">
    <w:abstractNumId w:val="37"/>
  </w:num>
  <w:num w:numId="46" w16cid:durableId="418137340">
    <w:abstractNumId w:val="29"/>
  </w:num>
  <w:num w:numId="47" w16cid:durableId="2141072402">
    <w:abstractNumId w:val="18"/>
  </w:num>
  <w:num w:numId="48" w16cid:durableId="1562405709">
    <w:abstractNumId w:val="92"/>
  </w:num>
  <w:num w:numId="49" w16cid:durableId="1957784024">
    <w:abstractNumId w:val="80"/>
  </w:num>
  <w:num w:numId="50" w16cid:durableId="1535576583">
    <w:abstractNumId w:val="5"/>
  </w:num>
  <w:num w:numId="51" w16cid:durableId="730807379">
    <w:abstractNumId w:val="77"/>
  </w:num>
  <w:num w:numId="52" w16cid:durableId="2104107166">
    <w:abstractNumId w:val="34"/>
  </w:num>
  <w:num w:numId="53" w16cid:durableId="1314338656">
    <w:abstractNumId w:val="14"/>
  </w:num>
  <w:num w:numId="54" w16cid:durableId="341930444">
    <w:abstractNumId w:val="3"/>
  </w:num>
  <w:num w:numId="55" w16cid:durableId="1652902810">
    <w:abstractNumId w:val="71"/>
  </w:num>
  <w:num w:numId="56" w16cid:durableId="373189859">
    <w:abstractNumId w:val="55"/>
  </w:num>
  <w:num w:numId="57" w16cid:durableId="64304804">
    <w:abstractNumId w:val="8"/>
  </w:num>
  <w:num w:numId="58" w16cid:durableId="1841503205">
    <w:abstractNumId w:val="72"/>
  </w:num>
  <w:num w:numId="59" w16cid:durableId="187372080">
    <w:abstractNumId w:val="75"/>
  </w:num>
  <w:num w:numId="60" w16cid:durableId="1537354999">
    <w:abstractNumId w:val="78"/>
  </w:num>
  <w:num w:numId="61" w16cid:durableId="710768807">
    <w:abstractNumId w:val="51"/>
  </w:num>
  <w:num w:numId="62" w16cid:durableId="344210309">
    <w:abstractNumId w:val="45"/>
  </w:num>
  <w:num w:numId="63" w16cid:durableId="1400864602">
    <w:abstractNumId w:val="19"/>
  </w:num>
  <w:num w:numId="64" w16cid:durableId="851142906">
    <w:abstractNumId w:val="67"/>
  </w:num>
  <w:num w:numId="65" w16cid:durableId="1752505825">
    <w:abstractNumId w:val="47"/>
  </w:num>
  <w:num w:numId="66" w16cid:durableId="1765179038">
    <w:abstractNumId w:val="53"/>
  </w:num>
  <w:num w:numId="67" w16cid:durableId="1360230897">
    <w:abstractNumId w:val="36"/>
  </w:num>
  <w:num w:numId="68" w16cid:durableId="687290499">
    <w:abstractNumId w:val="46"/>
  </w:num>
  <w:num w:numId="69" w16cid:durableId="1419789548">
    <w:abstractNumId w:val="57"/>
  </w:num>
  <w:num w:numId="70" w16cid:durableId="314919059">
    <w:abstractNumId w:val="73"/>
  </w:num>
  <w:num w:numId="71" w16cid:durableId="1705012583">
    <w:abstractNumId w:val="64"/>
  </w:num>
  <w:num w:numId="72" w16cid:durableId="1156722893">
    <w:abstractNumId w:val="27"/>
  </w:num>
  <w:num w:numId="73" w16cid:durableId="1133521834">
    <w:abstractNumId w:val="86"/>
  </w:num>
  <w:num w:numId="74" w16cid:durableId="1817188258">
    <w:abstractNumId w:val="0"/>
  </w:num>
  <w:num w:numId="75" w16cid:durableId="204370889">
    <w:abstractNumId w:val="33"/>
  </w:num>
  <w:num w:numId="76" w16cid:durableId="1732843620">
    <w:abstractNumId w:val="93"/>
  </w:num>
  <w:num w:numId="77" w16cid:durableId="614092301">
    <w:abstractNumId w:val="7"/>
  </w:num>
  <w:num w:numId="78" w16cid:durableId="482159082">
    <w:abstractNumId w:val="87"/>
  </w:num>
  <w:num w:numId="79" w16cid:durableId="257254071">
    <w:abstractNumId w:val="84"/>
  </w:num>
  <w:num w:numId="80" w16cid:durableId="754517736">
    <w:abstractNumId w:val="62"/>
  </w:num>
  <w:num w:numId="81" w16cid:durableId="1417552701">
    <w:abstractNumId w:val="88"/>
  </w:num>
  <w:num w:numId="82" w16cid:durableId="126556714">
    <w:abstractNumId w:val="61"/>
  </w:num>
  <w:num w:numId="83" w16cid:durableId="1617253370">
    <w:abstractNumId w:val="44"/>
  </w:num>
  <w:num w:numId="84" w16cid:durableId="1613367265">
    <w:abstractNumId w:val="56"/>
  </w:num>
  <w:num w:numId="85" w16cid:durableId="977611297">
    <w:abstractNumId w:val="89"/>
  </w:num>
  <w:num w:numId="86" w16cid:durableId="825366047">
    <w:abstractNumId w:val="35"/>
  </w:num>
  <w:num w:numId="87" w16cid:durableId="1240485578">
    <w:abstractNumId w:val="26"/>
  </w:num>
  <w:num w:numId="88" w16cid:durableId="796030191">
    <w:abstractNumId w:val="81"/>
  </w:num>
  <w:num w:numId="89" w16cid:durableId="930167315">
    <w:abstractNumId w:val="40"/>
  </w:num>
  <w:num w:numId="90" w16cid:durableId="1604533145">
    <w:abstractNumId w:val="9"/>
  </w:num>
  <w:num w:numId="91" w16cid:durableId="162354321">
    <w:abstractNumId w:val="58"/>
  </w:num>
  <w:num w:numId="92" w16cid:durableId="282269282">
    <w:abstractNumId w:val="79"/>
  </w:num>
  <w:num w:numId="93" w16cid:durableId="727729499">
    <w:abstractNumId w:val="1"/>
  </w:num>
  <w:num w:numId="94" w16cid:durableId="1191332601">
    <w:abstractNumId w:val="16"/>
  </w:num>
  <w:num w:numId="95" w16cid:durableId="1161578942">
    <w:abstractNumId w:val="3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6F9"/>
    <w:rsid w:val="00000083"/>
    <w:rsid w:val="00001961"/>
    <w:rsid w:val="000123CC"/>
    <w:rsid w:val="00013E6A"/>
    <w:rsid w:val="00016E51"/>
    <w:rsid w:val="00020027"/>
    <w:rsid w:val="0002057B"/>
    <w:rsid w:val="00020799"/>
    <w:rsid w:val="00022163"/>
    <w:rsid w:val="000227AE"/>
    <w:rsid w:val="00022E8A"/>
    <w:rsid w:val="0002316B"/>
    <w:rsid w:val="0002365F"/>
    <w:rsid w:val="0002388E"/>
    <w:rsid w:val="00023BB3"/>
    <w:rsid w:val="00031CF2"/>
    <w:rsid w:val="00032472"/>
    <w:rsid w:val="0003273B"/>
    <w:rsid w:val="000376F5"/>
    <w:rsid w:val="000402AD"/>
    <w:rsid w:val="00041E21"/>
    <w:rsid w:val="00043551"/>
    <w:rsid w:val="0004615F"/>
    <w:rsid w:val="00046226"/>
    <w:rsid w:val="000515E8"/>
    <w:rsid w:val="00052DEE"/>
    <w:rsid w:val="00054680"/>
    <w:rsid w:val="00054ED1"/>
    <w:rsid w:val="000606C3"/>
    <w:rsid w:val="00060FE6"/>
    <w:rsid w:val="00062B1E"/>
    <w:rsid w:val="00064D44"/>
    <w:rsid w:val="00074F3A"/>
    <w:rsid w:val="0007763A"/>
    <w:rsid w:val="000803E9"/>
    <w:rsid w:val="00085B69"/>
    <w:rsid w:val="00090845"/>
    <w:rsid w:val="00091F0A"/>
    <w:rsid w:val="00093DB9"/>
    <w:rsid w:val="00093F3A"/>
    <w:rsid w:val="000956F4"/>
    <w:rsid w:val="000A0C7A"/>
    <w:rsid w:val="000A108E"/>
    <w:rsid w:val="000A13F4"/>
    <w:rsid w:val="000A14AA"/>
    <w:rsid w:val="000A1641"/>
    <w:rsid w:val="000A4067"/>
    <w:rsid w:val="000B1DB3"/>
    <w:rsid w:val="000B4979"/>
    <w:rsid w:val="000B5F25"/>
    <w:rsid w:val="000B6EF7"/>
    <w:rsid w:val="000C18DE"/>
    <w:rsid w:val="000C1D5A"/>
    <w:rsid w:val="000C61E0"/>
    <w:rsid w:val="000C63C4"/>
    <w:rsid w:val="000C6A4B"/>
    <w:rsid w:val="000D0F2F"/>
    <w:rsid w:val="000D1281"/>
    <w:rsid w:val="000D1429"/>
    <w:rsid w:val="000D351A"/>
    <w:rsid w:val="000E410E"/>
    <w:rsid w:val="000E44BC"/>
    <w:rsid w:val="000E4C0D"/>
    <w:rsid w:val="000E5B4E"/>
    <w:rsid w:val="000E668D"/>
    <w:rsid w:val="000E72E2"/>
    <w:rsid w:val="000E787F"/>
    <w:rsid w:val="000F0393"/>
    <w:rsid w:val="000F7ED7"/>
    <w:rsid w:val="00104CBC"/>
    <w:rsid w:val="001051E2"/>
    <w:rsid w:val="00110465"/>
    <w:rsid w:val="00112BAE"/>
    <w:rsid w:val="00112CC1"/>
    <w:rsid w:val="0011710D"/>
    <w:rsid w:val="0011770E"/>
    <w:rsid w:val="001266F3"/>
    <w:rsid w:val="00130ADF"/>
    <w:rsid w:val="00134C5E"/>
    <w:rsid w:val="001402C6"/>
    <w:rsid w:val="001403CD"/>
    <w:rsid w:val="00141E60"/>
    <w:rsid w:val="001423DF"/>
    <w:rsid w:val="00143127"/>
    <w:rsid w:val="001463CD"/>
    <w:rsid w:val="00151410"/>
    <w:rsid w:val="00157FEE"/>
    <w:rsid w:val="00160585"/>
    <w:rsid w:val="00165139"/>
    <w:rsid w:val="00167358"/>
    <w:rsid w:val="001744E7"/>
    <w:rsid w:val="00175010"/>
    <w:rsid w:val="00177AF3"/>
    <w:rsid w:val="0018300F"/>
    <w:rsid w:val="001850B9"/>
    <w:rsid w:val="001863A8"/>
    <w:rsid w:val="0019464F"/>
    <w:rsid w:val="001A0FAC"/>
    <w:rsid w:val="001A51FB"/>
    <w:rsid w:val="001A67E1"/>
    <w:rsid w:val="001A6F74"/>
    <w:rsid w:val="001B6384"/>
    <w:rsid w:val="001C145F"/>
    <w:rsid w:val="001C1F4F"/>
    <w:rsid w:val="001C449F"/>
    <w:rsid w:val="001C4A7C"/>
    <w:rsid w:val="001C591E"/>
    <w:rsid w:val="001D007B"/>
    <w:rsid w:val="001D4076"/>
    <w:rsid w:val="001D47A7"/>
    <w:rsid w:val="001D5AA5"/>
    <w:rsid w:val="001D65F8"/>
    <w:rsid w:val="001E087D"/>
    <w:rsid w:val="001E1445"/>
    <w:rsid w:val="001E217C"/>
    <w:rsid w:val="001E2B01"/>
    <w:rsid w:val="001E3CE7"/>
    <w:rsid w:val="001E482E"/>
    <w:rsid w:val="001E53CB"/>
    <w:rsid w:val="001E690E"/>
    <w:rsid w:val="001F07F9"/>
    <w:rsid w:val="001F0ED4"/>
    <w:rsid w:val="001F0EED"/>
    <w:rsid w:val="001F112D"/>
    <w:rsid w:val="001F15E2"/>
    <w:rsid w:val="001F3532"/>
    <w:rsid w:val="001F6217"/>
    <w:rsid w:val="00207AC1"/>
    <w:rsid w:val="00210B76"/>
    <w:rsid w:val="00210D8F"/>
    <w:rsid w:val="00213C14"/>
    <w:rsid w:val="00213F4E"/>
    <w:rsid w:val="0021438A"/>
    <w:rsid w:val="002150A6"/>
    <w:rsid w:val="002159FA"/>
    <w:rsid w:val="00216604"/>
    <w:rsid w:val="00217F2D"/>
    <w:rsid w:val="00221D69"/>
    <w:rsid w:val="00230B75"/>
    <w:rsid w:val="00232DC9"/>
    <w:rsid w:val="00236295"/>
    <w:rsid w:val="00237B56"/>
    <w:rsid w:val="00241192"/>
    <w:rsid w:val="002423E6"/>
    <w:rsid w:val="00243E88"/>
    <w:rsid w:val="00246A1D"/>
    <w:rsid w:val="002516F3"/>
    <w:rsid w:val="00252382"/>
    <w:rsid w:val="002530C8"/>
    <w:rsid w:val="002538D8"/>
    <w:rsid w:val="00260CC4"/>
    <w:rsid w:val="002629E5"/>
    <w:rsid w:val="00265FF2"/>
    <w:rsid w:val="002661A0"/>
    <w:rsid w:val="002668AF"/>
    <w:rsid w:val="00267512"/>
    <w:rsid w:val="00270D51"/>
    <w:rsid w:val="0027202E"/>
    <w:rsid w:val="00280B1C"/>
    <w:rsid w:val="00281B98"/>
    <w:rsid w:val="002821B5"/>
    <w:rsid w:val="0028231B"/>
    <w:rsid w:val="00282978"/>
    <w:rsid w:val="00287BB7"/>
    <w:rsid w:val="00290807"/>
    <w:rsid w:val="00291BAD"/>
    <w:rsid w:val="002921AE"/>
    <w:rsid w:val="002954EC"/>
    <w:rsid w:val="002A25D8"/>
    <w:rsid w:val="002A31EF"/>
    <w:rsid w:val="002A67A3"/>
    <w:rsid w:val="002A7B08"/>
    <w:rsid w:val="002A7C54"/>
    <w:rsid w:val="002B4926"/>
    <w:rsid w:val="002B5A76"/>
    <w:rsid w:val="002B6FF6"/>
    <w:rsid w:val="002C0C3A"/>
    <w:rsid w:val="002C46AE"/>
    <w:rsid w:val="002D165A"/>
    <w:rsid w:val="002D297F"/>
    <w:rsid w:val="002D5273"/>
    <w:rsid w:val="002D74BC"/>
    <w:rsid w:val="002E4822"/>
    <w:rsid w:val="002E7340"/>
    <w:rsid w:val="002F23D6"/>
    <w:rsid w:val="002F25D9"/>
    <w:rsid w:val="002F2EB2"/>
    <w:rsid w:val="002F5919"/>
    <w:rsid w:val="003007E7"/>
    <w:rsid w:val="003025C5"/>
    <w:rsid w:val="00302740"/>
    <w:rsid w:val="00304F04"/>
    <w:rsid w:val="00312D75"/>
    <w:rsid w:val="00312F4F"/>
    <w:rsid w:val="00313B99"/>
    <w:rsid w:val="00315738"/>
    <w:rsid w:val="003238A6"/>
    <w:rsid w:val="003306E1"/>
    <w:rsid w:val="00330701"/>
    <w:rsid w:val="00332560"/>
    <w:rsid w:val="00333717"/>
    <w:rsid w:val="00333DB6"/>
    <w:rsid w:val="003418D3"/>
    <w:rsid w:val="003434BA"/>
    <w:rsid w:val="00343543"/>
    <w:rsid w:val="00343D72"/>
    <w:rsid w:val="00347EC1"/>
    <w:rsid w:val="003541AD"/>
    <w:rsid w:val="003635CE"/>
    <w:rsid w:val="003648C7"/>
    <w:rsid w:val="00365DBB"/>
    <w:rsid w:val="00366129"/>
    <w:rsid w:val="00366178"/>
    <w:rsid w:val="00366F7D"/>
    <w:rsid w:val="003701E4"/>
    <w:rsid w:val="00370438"/>
    <w:rsid w:val="003712E6"/>
    <w:rsid w:val="00373E8C"/>
    <w:rsid w:val="00375B3C"/>
    <w:rsid w:val="0037701A"/>
    <w:rsid w:val="0038463C"/>
    <w:rsid w:val="00384BF0"/>
    <w:rsid w:val="003854CD"/>
    <w:rsid w:val="00394147"/>
    <w:rsid w:val="003A14E7"/>
    <w:rsid w:val="003A3BC9"/>
    <w:rsid w:val="003B09F6"/>
    <w:rsid w:val="003B422D"/>
    <w:rsid w:val="003C0922"/>
    <w:rsid w:val="003C51FD"/>
    <w:rsid w:val="003D5D31"/>
    <w:rsid w:val="003D7270"/>
    <w:rsid w:val="003D73B3"/>
    <w:rsid w:val="003D7E8F"/>
    <w:rsid w:val="003E0228"/>
    <w:rsid w:val="003E6F3F"/>
    <w:rsid w:val="003F2DCC"/>
    <w:rsid w:val="003F2F96"/>
    <w:rsid w:val="003F4A09"/>
    <w:rsid w:val="003F6E1B"/>
    <w:rsid w:val="003F6E95"/>
    <w:rsid w:val="003F79B8"/>
    <w:rsid w:val="00401B39"/>
    <w:rsid w:val="004032F2"/>
    <w:rsid w:val="00403FF4"/>
    <w:rsid w:val="00411117"/>
    <w:rsid w:val="0041161E"/>
    <w:rsid w:val="00413700"/>
    <w:rsid w:val="00415E4E"/>
    <w:rsid w:val="00416DBD"/>
    <w:rsid w:val="004228BB"/>
    <w:rsid w:val="00430C91"/>
    <w:rsid w:val="004316D6"/>
    <w:rsid w:val="00431856"/>
    <w:rsid w:val="00436CF2"/>
    <w:rsid w:val="004407D9"/>
    <w:rsid w:val="00441C4E"/>
    <w:rsid w:val="00445040"/>
    <w:rsid w:val="00445205"/>
    <w:rsid w:val="00451219"/>
    <w:rsid w:val="00451AE0"/>
    <w:rsid w:val="004548ED"/>
    <w:rsid w:val="00457535"/>
    <w:rsid w:val="004608AD"/>
    <w:rsid w:val="00465116"/>
    <w:rsid w:val="00466EF7"/>
    <w:rsid w:val="004671B3"/>
    <w:rsid w:val="00470239"/>
    <w:rsid w:val="004715CE"/>
    <w:rsid w:val="00473565"/>
    <w:rsid w:val="00476A5E"/>
    <w:rsid w:val="00482DCE"/>
    <w:rsid w:val="00483278"/>
    <w:rsid w:val="004838CF"/>
    <w:rsid w:val="0048742F"/>
    <w:rsid w:val="004914A3"/>
    <w:rsid w:val="00492CAC"/>
    <w:rsid w:val="0049320A"/>
    <w:rsid w:val="00493ACD"/>
    <w:rsid w:val="0049552A"/>
    <w:rsid w:val="00496537"/>
    <w:rsid w:val="00496E9A"/>
    <w:rsid w:val="004A05CE"/>
    <w:rsid w:val="004A6BFB"/>
    <w:rsid w:val="004B15F3"/>
    <w:rsid w:val="004B1B26"/>
    <w:rsid w:val="004B2E85"/>
    <w:rsid w:val="004B62AC"/>
    <w:rsid w:val="004B7486"/>
    <w:rsid w:val="004C0DA8"/>
    <w:rsid w:val="004C0FD1"/>
    <w:rsid w:val="004C4844"/>
    <w:rsid w:val="004C5F0C"/>
    <w:rsid w:val="004C61D7"/>
    <w:rsid w:val="004D1024"/>
    <w:rsid w:val="004D1CEF"/>
    <w:rsid w:val="004D26FF"/>
    <w:rsid w:val="004E254D"/>
    <w:rsid w:val="004E300C"/>
    <w:rsid w:val="004E4A00"/>
    <w:rsid w:val="004E5103"/>
    <w:rsid w:val="004F0473"/>
    <w:rsid w:val="004F0972"/>
    <w:rsid w:val="004F0DB5"/>
    <w:rsid w:val="004F2C37"/>
    <w:rsid w:val="004F437D"/>
    <w:rsid w:val="004F4E9A"/>
    <w:rsid w:val="004F5B01"/>
    <w:rsid w:val="004F6CD4"/>
    <w:rsid w:val="00500484"/>
    <w:rsid w:val="00500F5E"/>
    <w:rsid w:val="005015BF"/>
    <w:rsid w:val="00501B75"/>
    <w:rsid w:val="00501B77"/>
    <w:rsid w:val="00503210"/>
    <w:rsid w:val="005071FF"/>
    <w:rsid w:val="00510980"/>
    <w:rsid w:val="00511111"/>
    <w:rsid w:val="00513C71"/>
    <w:rsid w:val="00516FD8"/>
    <w:rsid w:val="00520DC4"/>
    <w:rsid w:val="0052200A"/>
    <w:rsid w:val="00522257"/>
    <w:rsid w:val="00522DCF"/>
    <w:rsid w:val="005233C2"/>
    <w:rsid w:val="005246F6"/>
    <w:rsid w:val="005262AC"/>
    <w:rsid w:val="00527101"/>
    <w:rsid w:val="00530D3B"/>
    <w:rsid w:val="00531D69"/>
    <w:rsid w:val="005341F9"/>
    <w:rsid w:val="00535B04"/>
    <w:rsid w:val="00536F8E"/>
    <w:rsid w:val="005519DC"/>
    <w:rsid w:val="00554071"/>
    <w:rsid w:val="00560CD7"/>
    <w:rsid w:val="00560CF6"/>
    <w:rsid w:val="00562698"/>
    <w:rsid w:val="00565A71"/>
    <w:rsid w:val="00565F08"/>
    <w:rsid w:val="00565FFE"/>
    <w:rsid w:val="00567927"/>
    <w:rsid w:val="005704DB"/>
    <w:rsid w:val="00572728"/>
    <w:rsid w:val="0057304C"/>
    <w:rsid w:val="005737C0"/>
    <w:rsid w:val="005762D4"/>
    <w:rsid w:val="00586408"/>
    <w:rsid w:val="00590466"/>
    <w:rsid w:val="00592035"/>
    <w:rsid w:val="005942CB"/>
    <w:rsid w:val="005952EE"/>
    <w:rsid w:val="0059618B"/>
    <w:rsid w:val="005961C0"/>
    <w:rsid w:val="005967CC"/>
    <w:rsid w:val="005970CF"/>
    <w:rsid w:val="005A1A54"/>
    <w:rsid w:val="005A48DD"/>
    <w:rsid w:val="005A5598"/>
    <w:rsid w:val="005A691C"/>
    <w:rsid w:val="005B36BE"/>
    <w:rsid w:val="005B491E"/>
    <w:rsid w:val="005B544E"/>
    <w:rsid w:val="005B5E5F"/>
    <w:rsid w:val="005B6547"/>
    <w:rsid w:val="005B7B72"/>
    <w:rsid w:val="005D2983"/>
    <w:rsid w:val="005D3D1C"/>
    <w:rsid w:val="005D3FCE"/>
    <w:rsid w:val="005D4982"/>
    <w:rsid w:val="005D54C5"/>
    <w:rsid w:val="005D63A2"/>
    <w:rsid w:val="005D6975"/>
    <w:rsid w:val="005D7BB8"/>
    <w:rsid w:val="005E320D"/>
    <w:rsid w:val="005E3B46"/>
    <w:rsid w:val="005E41B7"/>
    <w:rsid w:val="005E479B"/>
    <w:rsid w:val="005E5BED"/>
    <w:rsid w:val="005E60BA"/>
    <w:rsid w:val="005F14DB"/>
    <w:rsid w:val="005F4307"/>
    <w:rsid w:val="005F4EDB"/>
    <w:rsid w:val="005F68D6"/>
    <w:rsid w:val="005F708F"/>
    <w:rsid w:val="00602D1F"/>
    <w:rsid w:val="006032FA"/>
    <w:rsid w:val="006045A7"/>
    <w:rsid w:val="00604663"/>
    <w:rsid w:val="006052B7"/>
    <w:rsid w:val="00607DAA"/>
    <w:rsid w:val="00607EEB"/>
    <w:rsid w:val="00610150"/>
    <w:rsid w:val="00611BB9"/>
    <w:rsid w:val="00612556"/>
    <w:rsid w:val="00612C37"/>
    <w:rsid w:val="00615A5E"/>
    <w:rsid w:val="00615B22"/>
    <w:rsid w:val="00617468"/>
    <w:rsid w:val="006248E0"/>
    <w:rsid w:val="00624DE5"/>
    <w:rsid w:val="00627A48"/>
    <w:rsid w:val="00630D56"/>
    <w:rsid w:val="006355B8"/>
    <w:rsid w:val="00636871"/>
    <w:rsid w:val="0064015B"/>
    <w:rsid w:val="0064161F"/>
    <w:rsid w:val="00644D88"/>
    <w:rsid w:val="00645F69"/>
    <w:rsid w:val="006509FD"/>
    <w:rsid w:val="00651C2F"/>
    <w:rsid w:val="006523EA"/>
    <w:rsid w:val="00654602"/>
    <w:rsid w:val="00655BD2"/>
    <w:rsid w:val="00656E2A"/>
    <w:rsid w:val="00657211"/>
    <w:rsid w:val="00657F17"/>
    <w:rsid w:val="00657FAF"/>
    <w:rsid w:val="00661A3B"/>
    <w:rsid w:val="00662B71"/>
    <w:rsid w:val="00663215"/>
    <w:rsid w:val="00667169"/>
    <w:rsid w:val="00671C7C"/>
    <w:rsid w:val="00672CFD"/>
    <w:rsid w:val="006742CD"/>
    <w:rsid w:val="00675A8A"/>
    <w:rsid w:val="006772EA"/>
    <w:rsid w:val="00680548"/>
    <w:rsid w:val="006808CF"/>
    <w:rsid w:val="00681ADA"/>
    <w:rsid w:val="00682359"/>
    <w:rsid w:val="00684AE5"/>
    <w:rsid w:val="00691814"/>
    <w:rsid w:val="00691E28"/>
    <w:rsid w:val="00696CF3"/>
    <w:rsid w:val="006A491E"/>
    <w:rsid w:val="006A616C"/>
    <w:rsid w:val="006B12A6"/>
    <w:rsid w:val="006B3ED9"/>
    <w:rsid w:val="006B6F96"/>
    <w:rsid w:val="006B7EDB"/>
    <w:rsid w:val="006C0A76"/>
    <w:rsid w:val="006C3888"/>
    <w:rsid w:val="006C75D1"/>
    <w:rsid w:val="006D0288"/>
    <w:rsid w:val="006D0707"/>
    <w:rsid w:val="006D1374"/>
    <w:rsid w:val="006D57DA"/>
    <w:rsid w:val="006D64F8"/>
    <w:rsid w:val="006E1740"/>
    <w:rsid w:val="006E1854"/>
    <w:rsid w:val="006E5683"/>
    <w:rsid w:val="006E6136"/>
    <w:rsid w:val="00700A31"/>
    <w:rsid w:val="0070106C"/>
    <w:rsid w:val="00701F17"/>
    <w:rsid w:val="007039AA"/>
    <w:rsid w:val="0070464B"/>
    <w:rsid w:val="007064EB"/>
    <w:rsid w:val="00706D9F"/>
    <w:rsid w:val="00711532"/>
    <w:rsid w:val="00711D80"/>
    <w:rsid w:val="00712D82"/>
    <w:rsid w:val="007144B8"/>
    <w:rsid w:val="00716396"/>
    <w:rsid w:val="0072370F"/>
    <w:rsid w:val="00725A74"/>
    <w:rsid w:val="00725AB7"/>
    <w:rsid w:val="0072722F"/>
    <w:rsid w:val="00727A93"/>
    <w:rsid w:val="00730760"/>
    <w:rsid w:val="007330AF"/>
    <w:rsid w:val="00733C09"/>
    <w:rsid w:val="00736884"/>
    <w:rsid w:val="00736E89"/>
    <w:rsid w:val="00737D8F"/>
    <w:rsid w:val="00740089"/>
    <w:rsid w:val="00741D6B"/>
    <w:rsid w:val="00751047"/>
    <w:rsid w:val="007552BB"/>
    <w:rsid w:val="00781091"/>
    <w:rsid w:val="00783680"/>
    <w:rsid w:val="0079738D"/>
    <w:rsid w:val="007A25F4"/>
    <w:rsid w:val="007A38B1"/>
    <w:rsid w:val="007A515C"/>
    <w:rsid w:val="007A5D31"/>
    <w:rsid w:val="007A6D9D"/>
    <w:rsid w:val="007A7D1D"/>
    <w:rsid w:val="007B1952"/>
    <w:rsid w:val="007B2E33"/>
    <w:rsid w:val="007B35E5"/>
    <w:rsid w:val="007B3AC7"/>
    <w:rsid w:val="007B4248"/>
    <w:rsid w:val="007B7B06"/>
    <w:rsid w:val="007C0738"/>
    <w:rsid w:val="007C3530"/>
    <w:rsid w:val="007C453B"/>
    <w:rsid w:val="007C4CDF"/>
    <w:rsid w:val="007C5B2B"/>
    <w:rsid w:val="007C5E46"/>
    <w:rsid w:val="007C5E8B"/>
    <w:rsid w:val="007C63D9"/>
    <w:rsid w:val="007D438F"/>
    <w:rsid w:val="007D685C"/>
    <w:rsid w:val="007D77CA"/>
    <w:rsid w:val="007D7A86"/>
    <w:rsid w:val="007E10AC"/>
    <w:rsid w:val="007E151F"/>
    <w:rsid w:val="007E31BC"/>
    <w:rsid w:val="007F311A"/>
    <w:rsid w:val="007F3F0D"/>
    <w:rsid w:val="007F4FC3"/>
    <w:rsid w:val="007F7173"/>
    <w:rsid w:val="007F7CA3"/>
    <w:rsid w:val="0080009C"/>
    <w:rsid w:val="00800113"/>
    <w:rsid w:val="00803B51"/>
    <w:rsid w:val="008072DA"/>
    <w:rsid w:val="00812617"/>
    <w:rsid w:val="008207F7"/>
    <w:rsid w:val="00826A2D"/>
    <w:rsid w:val="00826EB4"/>
    <w:rsid w:val="00827BA3"/>
    <w:rsid w:val="00834419"/>
    <w:rsid w:val="00834FC1"/>
    <w:rsid w:val="008358EB"/>
    <w:rsid w:val="00835F5E"/>
    <w:rsid w:val="008435F2"/>
    <w:rsid w:val="008448EB"/>
    <w:rsid w:val="0084595A"/>
    <w:rsid w:val="00845D9E"/>
    <w:rsid w:val="0084743A"/>
    <w:rsid w:val="0085003A"/>
    <w:rsid w:val="00852994"/>
    <w:rsid w:val="00853134"/>
    <w:rsid w:val="0086019E"/>
    <w:rsid w:val="008638C0"/>
    <w:rsid w:val="00866C45"/>
    <w:rsid w:val="00867DE1"/>
    <w:rsid w:val="0087619A"/>
    <w:rsid w:val="00876F9D"/>
    <w:rsid w:val="008811FB"/>
    <w:rsid w:val="00887235"/>
    <w:rsid w:val="008876F4"/>
    <w:rsid w:val="00891714"/>
    <w:rsid w:val="00892A0F"/>
    <w:rsid w:val="00894EF7"/>
    <w:rsid w:val="0089581F"/>
    <w:rsid w:val="00896E0F"/>
    <w:rsid w:val="008A011D"/>
    <w:rsid w:val="008A5855"/>
    <w:rsid w:val="008B1A28"/>
    <w:rsid w:val="008C08EB"/>
    <w:rsid w:val="008C1365"/>
    <w:rsid w:val="008D021A"/>
    <w:rsid w:val="008D1154"/>
    <w:rsid w:val="008D1BF5"/>
    <w:rsid w:val="008D1C7D"/>
    <w:rsid w:val="008D3AF2"/>
    <w:rsid w:val="008D3C81"/>
    <w:rsid w:val="008D412A"/>
    <w:rsid w:val="008D6246"/>
    <w:rsid w:val="008E2452"/>
    <w:rsid w:val="008E3E82"/>
    <w:rsid w:val="008E4C5F"/>
    <w:rsid w:val="008E6298"/>
    <w:rsid w:val="0090456F"/>
    <w:rsid w:val="00905208"/>
    <w:rsid w:val="0090657D"/>
    <w:rsid w:val="009071BE"/>
    <w:rsid w:val="00911CC4"/>
    <w:rsid w:val="00913F96"/>
    <w:rsid w:val="00915DE9"/>
    <w:rsid w:val="00915E66"/>
    <w:rsid w:val="00916AD3"/>
    <w:rsid w:val="009208B4"/>
    <w:rsid w:val="009216B5"/>
    <w:rsid w:val="00922A61"/>
    <w:rsid w:val="00930BAE"/>
    <w:rsid w:val="00932706"/>
    <w:rsid w:val="009352D7"/>
    <w:rsid w:val="009370A4"/>
    <w:rsid w:val="009404DD"/>
    <w:rsid w:val="009424C7"/>
    <w:rsid w:val="009455F4"/>
    <w:rsid w:val="00945D29"/>
    <w:rsid w:val="009505DD"/>
    <w:rsid w:val="0095270A"/>
    <w:rsid w:val="00952900"/>
    <w:rsid w:val="00953560"/>
    <w:rsid w:val="0095389A"/>
    <w:rsid w:val="00961E67"/>
    <w:rsid w:val="00963C02"/>
    <w:rsid w:val="00964F32"/>
    <w:rsid w:val="00967FA8"/>
    <w:rsid w:val="009704AB"/>
    <w:rsid w:val="00970F42"/>
    <w:rsid w:val="009721B9"/>
    <w:rsid w:val="009735F3"/>
    <w:rsid w:val="0097621C"/>
    <w:rsid w:val="00976F8A"/>
    <w:rsid w:val="009773C8"/>
    <w:rsid w:val="009829E4"/>
    <w:rsid w:val="00991251"/>
    <w:rsid w:val="00992C58"/>
    <w:rsid w:val="0099409D"/>
    <w:rsid w:val="009A0D84"/>
    <w:rsid w:val="009A4097"/>
    <w:rsid w:val="009B24A1"/>
    <w:rsid w:val="009B3648"/>
    <w:rsid w:val="009B563C"/>
    <w:rsid w:val="009C043A"/>
    <w:rsid w:val="009C5ABB"/>
    <w:rsid w:val="009C7087"/>
    <w:rsid w:val="009D0DA6"/>
    <w:rsid w:val="009D67FD"/>
    <w:rsid w:val="009E1034"/>
    <w:rsid w:val="009E17D6"/>
    <w:rsid w:val="009E2F98"/>
    <w:rsid w:val="009E3A6B"/>
    <w:rsid w:val="009E580F"/>
    <w:rsid w:val="009E5AC6"/>
    <w:rsid w:val="009E60C0"/>
    <w:rsid w:val="009F33AC"/>
    <w:rsid w:val="009F58AC"/>
    <w:rsid w:val="009F5D7E"/>
    <w:rsid w:val="009F6A3A"/>
    <w:rsid w:val="009F7E1C"/>
    <w:rsid w:val="00A03B71"/>
    <w:rsid w:val="00A0660C"/>
    <w:rsid w:val="00A079D6"/>
    <w:rsid w:val="00A11619"/>
    <w:rsid w:val="00A131BF"/>
    <w:rsid w:val="00A152CA"/>
    <w:rsid w:val="00A1610F"/>
    <w:rsid w:val="00A21C7B"/>
    <w:rsid w:val="00A22F01"/>
    <w:rsid w:val="00A24A0C"/>
    <w:rsid w:val="00A25380"/>
    <w:rsid w:val="00A25408"/>
    <w:rsid w:val="00A30B4A"/>
    <w:rsid w:val="00A3458F"/>
    <w:rsid w:val="00A42EA4"/>
    <w:rsid w:val="00A469F6"/>
    <w:rsid w:val="00A53A48"/>
    <w:rsid w:val="00A54576"/>
    <w:rsid w:val="00A5612E"/>
    <w:rsid w:val="00A56212"/>
    <w:rsid w:val="00A6382E"/>
    <w:rsid w:val="00A65715"/>
    <w:rsid w:val="00A66245"/>
    <w:rsid w:val="00A66ACE"/>
    <w:rsid w:val="00A72723"/>
    <w:rsid w:val="00A74B90"/>
    <w:rsid w:val="00A81260"/>
    <w:rsid w:val="00A82DCD"/>
    <w:rsid w:val="00A84C78"/>
    <w:rsid w:val="00A84CD8"/>
    <w:rsid w:val="00A85CC2"/>
    <w:rsid w:val="00A86183"/>
    <w:rsid w:val="00A8623E"/>
    <w:rsid w:val="00A9475D"/>
    <w:rsid w:val="00A95DB2"/>
    <w:rsid w:val="00A965B3"/>
    <w:rsid w:val="00A96C19"/>
    <w:rsid w:val="00AA01DF"/>
    <w:rsid w:val="00AA34C2"/>
    <w:rsid w:val="00AA3CB5"/>
    <w:rsid w:val="00AA43A7"/>
    <w:rsid w:val="00AA50F0"/>
    <w:rsid w:val="00AB0036"/>
    <w:rsid w:val="00AB04E0"/>
    <w:rsid w:val="00AB17A7"/>
    <w:rsid w:val="00AB46FF"/>
    <w:rsid w:val="00AB6B2C"/>
    <w:rsid w:val="00AC0DD5"/>
    <w:rsid w:val="00AC157A"/>
    <w:rsid w:val="00AC5709"/>
    <w:rsid w:val="00AC628E"/>
    <w:rsid w:val="00AC69B3"/>
    <w:rsid w:val="00AC76A0"/>
    <w:rsid w:val="00AD1C78"/>
    <w:rsid w:val="00AD5202"/>
    <w:rsid w:val="00AD52C4"/>
    <w:rsid w:val="00AD6BA1"/>
    <w:rsid w:val="00AD72D9"/>
    <w:rsid w:val="00AD79F7"/>
    <w:rsid w:val="00AE004C"/>
    <w:rsid w:val="00AE127B"/>
    <w:rsid w:val="00AE2BC6"/>
    <w:rsid w:val="00AF10B6"/>
    <w:rsid w:val="00AF3B51"/>
    <w:rsid w:val="00AF449A"/>
    <w:rsid w:val="00AF4B6F"/>
    <w:rsid w:val="00AF5B67"/>
    <w:rsid w:val="00B0038A"/>
    <w:rsid w:val="00B06EA8"/>
    <w:rsid w:val="00B07EEE"/>
    <w:rsid w:val="00B10155"/>
    <w:rsid w:val="00B172CC"/>
    <w:rsid w:val="00B21E31"/>
    <w:rsid w:val="00B26013"/>
    <w:rsid w:val="00B30978"/>
    <w:rsid w:val="00B30A8D"/>
    <w:rsid w:val="00B310A1"/>
    <w:rsid w:val="00B31E55"/>
    <w:rsid w:val="00B323DD"/>
    <w:rsid w:val="00B333D0"/>
    <w:rsid w:val="00B33D2B"/>
    <w:rsid w:val="00B36023"/>
    <w:rsid w:val="00B366C8"/>
    <w:rsid w:val="00B4046B"/>
    <w:rsid w:val="00B40A50"/>
    <w:rsid w:val="00B418CF"/>
    <w:rsid w:val="00B435D1"/>
    <w:rsid w:val="00B44EA7"/>
    <w:rsid w:val="00B44F38"/>
    <w:rsid w:val="00B45C08"/>
    <w:rsid w:val="00B46BA5"/>
    <w:rsid w:val="00B47B5C"/>
    <w:rsid w:val="00B5095B"/>
    <w:rsid w:val="00B52A9C"/>
    <w:rsid w:val="00B53B76"/>
    <w:rsid w:val="00B5598C"/>
    <w:rsid w:val="00B5745D"/>
    <w:rsid w:val="00B57493"/>
    <w:rsid w:val="00B57BC3"/>
    <w:rsid w:val="00B651E3"/>
    <w:rsid w:val="00B6617D"/>
    <w:rsid w:val="00B71602"/>
    <w:rsid w:val="00B721CE"/>
    <w:rsid w:val="00B758D1"/>
    <w:rsid w:val="00B75E16"/>
    <w:rsid w:val="00B76D83"/>
    <w:rsid w:val="00B80A32"/>
    <w:rsid w:val="00B81D70"/>
    <w:rsid w:val="00B8698E"/>
    <w:rsid w:val="00B877DA"/>
    <w:rsid w:val="00B9003E"/>
    <w:rsid w:val="00B942BA"/>
    <w:rsid w:val="00B95BD0"/>
    <w:rsid w:val="00BA1EB1"/>
    <w:rsid w:val="00BA5B2C"/>
    <w:rsid w:val="00BB07D9"/>
    <w:rsid w:val="00BB1CDF"/>
    <w:rsid w:val="00BB24ED"/>
    <w:rsid w:val="00BB3F01"/>
    <w:rsid w:val="00BB3FE8"/>
    <w:rsid w:val="00BC6691"/>
    <w:rsid w:val="00BD25EC"/>
    <w:rsid w:val="00BD6E58"/>
    <w:rsid w:val="00BD7C2F"/>
    <w:rsid w:val="00BE0BC8"/>
    <w:rsid w:val="00BE0F77"/>
    <w:rsid w:val="00BE170A"/>
    <w:rsid w:val="00BE2632"/>
    <w:rsid w:val="00BE31EA"/>
    <w:rsid w:val="00BE3845"/>
    <w:rsid w:val="00BE4C99"/>
    <w:rsid w:val="00BE5142"/>
    <w:rsid w:val="00BE769A"/>
    <w:rsid w:val="00BF0319"/>
    <w:rsid w:val="00BF1E54"/>
    <w:rsid w:val="00BF4DBC"/>
    <w:rsid w:val="00C00BA1"/>
    <w:rsid w:val="00C02D73"/>
    <w:rsid w:val="00C02E50"/>
    <w:rsid w:val="00C122D2"/>
    <w:rsid w:val="00C13A89"/>
    <w:rsid w:val="00C13C6A"/>
    <w:rsid w:val="00C15AC4"/>
    <w:rsid w:val="00C16CC1"/>
    <w:rsid w:val="00C2153D"/>
    <w:rsid w:val="00C2658D"/>
    <w:rsid w:val="00C3038D"/>
    <w:rsid w:val="00C30681"/>
    <w:rsid w:val="00C32D02"/>
    <w:rsid w:val="00C35760"/>
    <w:rsid w:val="00C36717"/>
    <w:rsid w:val="00C37163"/>
    <w:rsid w:val="00C40AAD"/>
    <w:rsid w:val="00C435B4"/>
    <w:rsid w:val="00C44804"/>
    <w:rsid w:val="00C47CB0"/>
    <w:rsid w:val="00C5223A"/>
    <w:rsid w:val="00C52BE6"/>
    <w:rsid w:val="00C5321C"/>
    <w:rsid w:val="00C5380B"/>
    <w:rsid w:val="00C65997"/>
    <w:rsid w:val="00C677B0"/>
    <w:rsid w:val="00C717A7"/>
    <w:rsid w:val="00C7351F"/>
    <w:rsid w:val="00C81490"/>
    <w:rsid w:val="00C81C54"/>
    <w:rsid w:val="00C83575"/>
    <w:rsid w:val="00C84F9E"/>
    <w:rsid w:val="00C85D18"/>
    <w:rsid w:val="00C87DF6"/>
    <w:rsid w:val="00C92FFF"/>
    <w:rsid w:val="00C949BC"/>
    <w:rsid w:val="00C95973"/>
    <w:rsid w:val="00C97344"/>
    <w:rsid w:val="00C975AB"/>
    <w:rsid w:val="00CA0A56"/>
    <w:rsid w:val="00CA0D3C"/>
    <w:rsid w:val="00CA1F87"/>
    <w:rsid w:val="00CA63F9"/>
    <w:rsid w:val="00CB0F4D"/>
    <w:rsid w:val="00CB3B5F"/>
    <w:rsid w:val="00CB4988"/>
    <w:rsid w:val="00CB6516"/>
    <w:rsid w:val="00CB65DF"/>
    <w:rsid w:val="00CC3AC0"/>
    <w:rsid w:val="00CC3ED8"/>
    <w:rsid w:val="00CC3F98"/>
    <w:rsid w:val="00CC7A9D"/>
    <w:rsid w:val="00CD5961"/>
    <w:rsid w:val="00CE0246"/>
    <w:rsid w:val="00CE0DAD"/>
    <w:rsid w:val="00CE1B2A"/>
    <w:rsid w:val="00CE5554"/>
    <w:rsid w:val="00CE719E"/>
    <w:rsid w:val="00CF7B5C"/>
    <w:rsid w:val="00D000B9"/>
    <w:rsid w:val="00D0083C"/>
    <w:rsid w:val="00D01948"/>
    <w:rsid w:val="00D05C61"/>
    <w:rsid w:val="00D06BEA"/>
    <w:rsid w:val="00D15F90"/>
    <w:rsid w:val="00D2015C"/>
    <w:rsid w:val="00D23CC0"/>
    <w:rsid w:val="00D32463"/>
    <w:rsid w:val="00D37AD2"/>
    <w:rsid w:val="00D37E68"/>
    <w:rsid w:val="00D44892"/>
    <w:rsid w:val="00D463AF"/>
    <w:rsid w:val="00D476E2"/>
    <w:rsid w:val="00D47897"/>
    <w:rsid w:val="00D47D51"/>
    <w:rsid w:val="00D533C3"/>
    <w:rsid w:val="00D578FE"/>
    <w:rsid w:val="00D61B5B"/>
    <w:rsid w:val="00D72649"/>
    <w:rsid w:val="00D74E45"/>
    <w:rsid w:val="00D758C5"/>
    <w:rsid w:val="00D80F5B"/>
    <w:rsid w:val="00D82497"/>
    <w:rsid w:val="00D82ECF"/>
    <w:rsid w:val="00D85062"/>
    <w:rsid w:val="00D86970"/>
    <w:rsid w:val="00D8702F"/>
    <w:rsid w:val="00D90107"/>
    <w:rsid w:val="00D90352"/>
    <w:rsid w:val="00D91ABC"/>
    <w:rsid w:val="00D92CE7"/>
    <w:rsid w:val="00D97351"/>
    <w:rsid w:val="00D9764D"/>
    <w:rsid w:val="00DA54EC"/>
    <w:rsid w:val="00DA68F8"/>
    <w:rsid w:val="00DA76E6"/>
    <w:rsid w:val="00DB13ED"/>
    <w:rsid w:val="00DB2993"/>
    <w:rsid w:val="00DB2B96"/>
    <w:rsid w:val="00DC07F5"/>
    <w:rsid w:val="00DC1B61"/>
    <w:rsid w:val="00DC1F01"/>
    <w:rsid w:val="00DC34E7"/>
    <w:rsid w:val="00DC799C"/>
    <w:rsid w:val="00DD168F"/>
    <w:rsid w:val="00DD42E8"/>
    <w:rsid w:val="00DD66B4"/>
    <w:rsid w:val="00DE371E"/>
    <w:rsid w:val="00DE47C5"/>
    <w:rsid w:val="00DE6C31"/>
    <w:rsid w:val="00DF0E4F"/>
    <w:rsid w:val="00DF1178"/>
    <w:rsid w:val="00DF6293"/>
    <w:rsid w:val="00DF703B"/>
    <w:rsid w:val="00E045B4"/>
    <w:rsid w:val="00E04BF0"/>
    <w:rsid w:val="00E105CB"/>
    <w:rsid w:val="00E11C24"/>
    <w:rsid w:val="00E1376C"/>
    <w:rsid w:val="00E165E2"/>
    <w:rsid w:val="00E17863"/>
    <w:rsid w:val="00E20DC1"/>
    <w:rsid w:val="00E2657D"/>
    <w:rsid w:val="00E315D4"/>
    <w:rsid w:val="00E36502"/>
    <w:rsid w:val="00E36D52"/>
    <w:rsid w:val="00E42022"/>
    <w:rsid w:val="00E4437B"/>
    <w:rsid w:val="00E45732"/>
    <w:rsid w:val="00E47C04"/>
    <w:rsid w:val="00E55B2F"/>
    <w:rsid w:val="00E564C6"/>
    <w:rsid w:val="00E60FDA"/>
    <w:rsid w:val="00E61105"/>
    <w:rsid w:val="00E6388E"/>
    <w:rsid w:val="00E6404B"/>
    <w:rsid w:val="00E720E6"/>
    <w:rsid w:val="00E72B2A"/>
    <w:rsid w:val="00E75EFE"/>
    <w:rsid w:val="00E80B21"/>
    <w:rsid w:val="00E8241E"/>
    <w:rsid w:val="00E82939"/>
    <w:rsid w:val="00E83538"/>
    <w:rsid w:val="00E83956"/>
    <w:rsid w:val="00E866D9"/>
    <w:rsid w:val="00E90EB8"/>
    <w:rsid w:val="00E91392"/>
    <w:rsid w:val="00E9314A"/>
    <w:rsid w:val="00E96ADF"/>
    <w:rsid w:val="00E96CDB"/>
    <w:rsid w:val="00EA36E2"/>
    <w:rsid w:val="00EA3EE5"/>
    <w:rsid w:val="00EA7044"/>
    <w:rsid w:val="00EB2BB6"/>
    <w:rsid w:val="00EB34B8"/>
    <w:rsid w:val="00EB7F9C"/>
    <w:rsid w:val="00EC298D"/>
    <w:rsid w:val="00EC3009"/>
    <w:rsid w:val="00EC68F6"/>
    <w:rsid w:val="00ED6357"/>
    <w:rsid w:val="00EE4B30"/>
    <w:rsid w:val="00EE5900"/>
    <w:rsid w:val="00EE75F0"/>
    <w:rsid w:val="00EE77D8"/>
    <w:rsid w:val="00EF0425"/>
    <w:rsid w:val="00EF2680"/>
    <w:rsid w:val="00EF5483"/>
    <w:rsid w:val="00EF750B"/>
    <w:rsid w:val="00F02BE8"/>
    <w:rsid w:val="00F04292"/>
    <w:rsid w:val="00F044F2"/>
    <w:rsid w:val="00F04951"/>
    <w:rsid w:val="00F069AB"/>
    <w:rsid w:val="00F1134D"/>
    <w:rsid w:val="00F117F8"/>
    <w:rsid w:val="00F11FD0"/>
    <w:rsid w:val="00F12ABB"/>
    <w:rsid w:val="00F12B2D"/>
    <w:rsid w:val="00F13F5D"/>
    <w:rsid w:val="00F148C0"/>
    <w:rsid w:val="00F14E79"/>
    <w:rsid w:val="00F172DB"/>
    <w:rsid w:val="00F1796B"/>
    <w:rsid w:val="00F23817"/>
    <w:rsid w:val="00F23AC3"/>
    <w:rsid w:val="00F24D33"/>
    <w:rsid w:val="00F312B9"/>
    <w:rsid w:val="00F312C1"/>
    <w:rsid w:val="00F321CF"/>
    <w:rsid w:val="00F34D67"/>
    <w:rsid w:val="00F3549A"/>
    <w:rsid w:val="00F36F69"/>
    <w:rsid w:val="00F36FFD"/>
    <w:rsid w:val="00F45402"/>
    <w:rsid w:val="00F47576"/>
    <w:rsid w:val="00F546E9"/>
    <w:rsid w:val="00F54D09"/>
    <w:rsid w:val="00F55811"/>
    <w:rsid w:val="00F55C37"/>
    <w:rsid w:val="00F5728C"/>
    <w:rsid w:val="00F60822"/>
    <w:rsid w:val="00F63AE7"/>
    <w:rsid w:val="00F63FDB"/>
    <w:rsid w:val="00F65104"/>
    <w:rsid w:val="00F70D42"/>
    <w:rsid w:val="00F70E00"/>
    <w:rsid w:val="00F716F9"/>
    <w:rsid w:val="00F7303D"/>
    <w:rsid w:val="00F732F6"/>
    <w:rsid w:val="00F74201"/>
    <w:rsid w:val="00F742BC"/>
    <w:rsid w:val="00F772F1"/>
    <w:rsid w:val="00F80FB3"/>
    <w:rsid w:val="00F81A4C"/>
    <w:rsid w:val="00F8576B"/>
    <w:rsid w:val="00F87F07"/>
    <w:rsid w:val="00F930F6"/>
    <w:rsid w:val="00F93B8C"/>
    <w:rsid w:val="00F959CA"/>
    <w:rsid w:val="00FA2EFD"/>
    <w:rsid w:val="00FA3788"/>
    <w:rsid w:val="00FA3991"/>
    <w:rsid w:val="00FA4794"/>
    <w:rsid w:val="00FA5230"/>
    <w:rsid w:val="00FA5C68"/>
    <w:rsid w:val="00FB12D7"/>
    <w:rsid w:val="00FB1967"/>
    <w:rsid w:val="00FB3539"/>
    <w:rsid w:val="00FB4A39"/>
    <w:rsid w:val="00FB51A5"/>
    <w:rsid w:val="00FB6DAF"/>
    <w:rsid w:val="00FC0800"/>
    <w:rsid w:val="00FC59C0"/>
    <w:rsid w:val="00FC5BB3"/>
    <w:rsid w:val="00FC77B0"/>
    <w:rsid w:val="00FD1788"/>
    <w:rsid w:val="00FD4169"/>
    <w:rsid w:val="00FD6C63"/>
    <w:rsid w:val="00FE16CA"/>
    <w:rsid w:val="00FE26ED"/>
    <w:rsid w:val="00FE2BC1"/>
    <w:rsid w:val="00FF2013"/>
    <w:rsid w:val="00FF2CDB"/>
    <w:rsid w:val="00FF385A"/>
    <w:rsid w:val="00FF6493"/>
    <w:rsid w:val="16EE189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7EF6C8"/>
  <w15:docId w15:val="{48201E2F-36DC-45A5-BCD2-38374DED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qFormat="1"/>
    <w:lsdException w:name="annotation text" w:semiHidden="1" w:unhideWhenUsed="1" w:qFormat="1"/>
    <w:lsdException w:name="header" w:semiHidden="1" w:unhideWhenUsed="1" w:qFormat="1"/>
    <w:lsdException w:name="footer"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360" w:lineRule="auto"/>
      <w:ind w:firstLine="851"/>
      <w:jc w:val="both"/>
    </w:pPr>
    <w:rPr>
      <w:color w:val="000000"/>
      <w:sz w:val="24"/>
      <w:szCs w:val="24"/>
    </w:rPr>
  </w:style>
  <w:style w:type="paragraph" w:styleId="Ttulo1">
    <w:name w:val="heading 1"/>
    <w:basedOn w:val="Normal"/>
    <w:next w:val="Normal"/>
    <w:link w:val="Ttulo1Char"/>
    <w:uiPriority w:val="9"/>
    <w:qFormat/>
    <w:pPr>
      <w:keepNext/>
      <w:keepLines/>
      <w:spacing w:after="240"/>
      <w:ind w:left="432" w:hanging="432"/>
      <w:jc w:val="center"/>
      <w:outlineLvl w:val="0"/>
    </w:pPr>
    <w:rPr>
      <w:b/>
      <w:smallCaps/>
      <w:sz w:val="28"/>
      <w:szCs w:val="28"/>
    </w:rPr>
  </w:style>
  <w:style w:type="paragraph" w:styleId="Ttulo2">
    <w:name w:val="heading 2"/>
    <w:basedOn w:val="Normal"/>
    <w:next w:val="Normal"/>
    <w:link w:val="Ttulo2Char"/>
    <w:uiPriority w:val="9"/>
    <w:qFormat/>
    <w:pPr>
      <w:keepNext/>
      <w:keepLines/>
      <w:spacing w:after="240"/>
      <w:ind w:left="576" w:hanging="576"/>
      <w:jc w:val="center"/>
      <w:outlineLvl w:val="1"/>
    </w:pPr>
    <w:rPr>
      <w:b/>
      <w:szCs w:val="26"/>
    </w:rPr>
  </w:style>
  <w:style w:type="paragraph" w:styleId="Ttulo3">
    <w:name w:val="heading 3"/>
    <w:aliases w:val="itens no texto"/>
    <w:basedOn w:val="Normal"/>
    <w:next w:val="Normal"/>
    <w:link w:val="Ttulo3Char"/>
    <w:uiPriority w:val="9"/>
    <w:qFormat/>
    <w:pPr>
      <w:keepNext/>
      <w:keepLines/>
      <w:spacing w:before="240" w:after="240"/>
      <w:ind w:firstLine="0"/>
      <w:outlineLvl w:val="2"/>
    </w:pPr>
    <w:rPr>
      <w:b/>
    </w:rPr>
  </w:style>
  <w:style w:type="paragraph" w:styleId="Ttulo4">
    <w:name w:val="heading 4"/>
    <w:basedOn w:val="Normal"/>
    <w:next w:val="Normal"/>
    <w:link w:val="Ttulo4Char"/>
    <w:uiPriority w:val="9"/>
    <w:qFormat/>
    <w:pPr>
      <w:keepNext/>
      <w:keepLines/>
      <w:spacing w:after="240"/>
      <w:ind w:left="864" w:hanging="864"/>
      <w:outlineLvl w:val="3"/>
    </w:pPr>
    <w:rPr>
      <w:b/>
    </w:rPr>
  </w:style>
  <w:style w:type="paragraph" w:styleId="Ttulo5">
    <w:name w:val="heading 5"/>
    <w:basedOn w:val="Normal"/>
    <w:next w:val="Normal"/>
    <w:link w:val="Ttulo5Char"/>
    <w:autoRedefine/>
    <w:uiPriority w:val="9"/>
    <w:qFormat/>
    <w:pPr>
      <w:keepNext/>
      <w:keepLines/>
      <w:spacing w:after="240"/>
      <w:ind w:firstLine="0"/>
      <w:outlineLvl w:val="4"/>
    </w:pPr>
    <w:rPr>
      <w:b/>
    </w:rPr>
  </w:style>
  <w:style w:type="paragraph" w:styleId="Ttulo6">
    <w:name w:val="heading 6"/>
    <w:basedOn w:val="Normal"/>
    <w:next w:val="Normal"/>
    <w:link w:val="Ttulo6Char"/>
    <w:autoRedefine/>
    <w:uiPriority w:val="9"/>
    <w:qFormat/>
    <w:pPr>
      <w:keepNext/>
      <w:keepLines/>
      <w:spacing w:before="240" w:after="60"/>
      <w:ind w:left="1152" w:hanging="1152"/>
      <w:outlineLvl w:val="5"/>
    </w:pPr>
    <w:rPr>
      <w:b/>
    </w:rPr>
  </w:style>
  <w:style w:type="paragraph" w:styleId="Ttulo7">
    <w:name w:val="heading 7"/>
    <w:basedOn w:val="Normal"/>
    <w:next w:val="Normal"/>
    <w:link w:val="Ttulo7Char"/>
    <w:unhideWhenUsed/>
    <w:qFormat/>
    <w:rsid w:val="0080009C"/>
    <w:pPr>
      <w:keepNext/>
      <w:keepLines/>
      <w:spacing w:before="40"/>
      <w:ind w:firstLine="709"/>
      <w:outlineLvl w:val="6"/>
    </w:pPr>
    <w:rPr>
      <w:rFonts w:ascii="Times New Roman" w:eastAsiaTheme="majorEastAsia" w:hAnsi="Times New Roman" w:cstheme="majorBidi"/>
      <w:color w:val="595959" w:themeColor="text1" w:themeTint="A6"/>
      <w:sz w:val="20"/>
      <w:szCs w:val="20"/>
    </w:rPr>
  </w:style>
  <w:style w:type="paragraph" w:styleId="Ttulo8">
    <w:name w:val="heading 8"/>
    <w:basedOn w:val="Normal"/>
    <w:next w:val="Normal"/>
    <w:link w:val="Ttulo8Char"/>
    <w:unhideWhenUsed/>
    <w:qFormat/>
    <w:rsid w:val="0080009C"/>
    <w:pPr>
      <w:keepNext/>
      <w:keepLines/>
      <w:ind w:firstLine="709"/>
      <w:outlineLvl w:val="7"/>
    </w:pPr>
    <w:rPr>
      <w:rFonts w:ascii="Times New Roman" w:eastAsiaTheme="majorEastAsia" w:hAnsi="Times New Roman" w:cstheme="majorBidi"/>
      <w:i/>
      <w:iCs/>
      <w:color w:val="272727" w:themeColor="text1" w:themeTint="D8"/>
      <w:sz w:val="20"/>
      <w:szCs w:val="20"/>
    </w:rPr>
  </w:style>
  <w:style w:type="paragraph" w:styleId="Ttulo9">
    <w:name w:val="heading 9"/>
    <w:basedOn w:val="Normal"/>
    <w:next w:val="Normal"/>
    <w:link w:val="Ttulo9Char"/>
    <w:unhideWhenUsed/>
    <w:qFormat/>
    <w:rsid w:val="0080009C"/>
    <w:pPr>
      <w:keepNext/>
      <w:keepLines/>
      <w:ind w:firstLine="709"/>
      <w:outlineLvl w:val="8"/>
    </w:pPr>
    <w:rPr>
      <w:rFonts w:ascii="Times New Roman" w:eastAsiaTheme="majorEastAsia" w:hAnsi="Times New Roman" w:cstheme="majorBidi"/>
      <w:color w:val="272727" w:themeColor="text1" w:themeTint="D8"/>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iPriority w:val="99"/>
    <w:unhideWhenUsed/>
    <w:qFormat/>
    <w:rPr>
      <w:sz w:val="16"/>
      <w:szCs w:val="16"/>
    </w:rPr>
  </w:style>
  <w:style w:type="character" w:styleId="HiperlinkVisitado">
    <w:name w:val="FollowedHyperlink"/>
    <w:basedOn w:val="Fontepargpadro"/>
    <w:uiPriority w:val="99"/>
    <w:semiHidden/>
    <w:unhideWhenUsed/>
    <w:rPr>
      <w:color w:val="954F72"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character" w:styleId="Nmerodepgina">
    <w:name w:val="page number"/>
    <w:basedOn w:val="Fontepargpadro"/>
  </w:style>
  <w:style w:type="paragraph" w:styleId="Sumrio2">
    <w:name w:val="toc 2"/>
    <w:basedOn w:val="Normal"/>
    <w:next w:val="Normal"/>
    <w:autoRedefine/>
    <w:uiPriority w:val="39"/>
    <w:unhideWhenUsed/>
    <w:qFormat/>
    <w:pPr>
      <w:tabs>
        <w:tab w:val="right" w:leader="dot" w:pos="9063"/>
      </w:tabs>
      <w:spacing w:after="100"/>
      <w:ind w:left="567" w:firstLine="0"/>
      <w:jc w:val="left"/>
    </w:pPr>
  </w:style>
  <w:style w:type="paragraph" w:styleId="Sumrio9">
    <w:name w:val="toc 9"/>
    <w:basedOn w:val="Normal"/>
    <w:next w:val="Normal"/>
    <w:autoRedefine/>
    <w:uiPriority w:val="39"/>
    <w:unhideWhenUsed/>
    <w:qFormat/>
    <w:pPr>
      <w:spacing w:after="100" w:line="259" w:lineRule="auto"/>
      <w:ind w:left="1760" w:firstLine="0"/>
      <w:jc w:val="left"/>
    </w:pPr>
    <w:rPr>
      <w:rFonts w:asciiTheme="minorHAnsi" w:eastAsiaTheme="minorEastAsia" w:hAnsiTheme="minorHAnsi" w:cstheme="minorBidi"/>
      <w:color w:val="auto"/>
      <w:sz w:val="22"/>
      <w:szCs w:val="22"/>
    </w:rPr>
  </w:style>
  <w:style w:type="paragraph" w:styleId="Corpodetexto">
    <w:name w:val="Body Text"/>
    <w:basedOn w:val="Normal"/>
    <w:link w:val="CorpodetextoChar"/>
    <w:uiPriority w:val="99"/>
    <w:qFormat/>
    <w:pPr>
      <w:spacing w:line="240" w:lineRule="auto"/>
      <w:ind w:firstLine="0"/>
    </w:pPr>
    <w:rPr>
      <w:rFonts w:ascii="Times New Roman" w:eastAsia="Times New Roman" w:hAnsi="Times New Roman" w:cs="Times New Roman"/>
      <w:color w:val="auto"/>
      <w:szCs w:val="20"/>
    </w:rPr>
  </w:style>
  <w:style w:type="paragraph" w:styleId="Sumrio6">
    <w:name w:val="toc 6"/>
    <w:basedOn w:val="Normal"/>
    <w:next w:val="Normal"/>
    <w:autoRedefine/>
    <w:uiPriority w:val="39"/>
    <w:unhideWhenUsed/>
    <w:qFormat/>
    <w:pPr>
      <w:spacing w:after="100" w:line="259" w:lineRule="auto"/>
      <w:ind w:left="1100" w:firstLine="0"/>
      <w:jc w:val="left"/>
    </w:pPr>
    <w:rPr>
      <w:rFonts w:asciiTheme="minorHAnsi" w:eastAsiaTheme="minorEastAsia" w:hAnsiTheme="minorHAnsi" w:cstheme="minorBidi"/>
      <w:color w:val="auto"/>
      <w:sz w:val="22"/>
      <w:szCs w:val="22"/>
    </w:rPr>
  </w:style>
  <w:style w:type="paragraph" w:styleId="Textodecomentrio">
    <w:name w:val="annotation text"/>
    <w:basedOn w:val="Normal"/>
    <w:link w:val="TextodecomentrioChar"/>
    <w:autoRedefine/>
    <w:uiPriority w:val="99"/>
    <w:unhideWhenUsed/>
    <w:qFormat/>
    <w:pPr>
      <w:spacing w:line="240" w:lineRule="auto"/>
    </w:pPr>
    <w:rPr>
      <w:sz w:val="20"/>
      <w:szCs w:val="20"/>
    </w:rPr>
  </w:style>
  <w:style w:type="paragraph" w:styleId="Sumrio5">
    <w:name w:val="toc 5"/>
    <w:basedOn w:val="Normal"/>
    <w:next w:val="Normal"/>
    <w:autoRedefine/>
    <w:uiPriority w:val="39"/>
    <w:unhideWhenUsed/>
    <w:qFormat/>
    <w:pPr>
      <w:spacing w:after="100" w:line="259" w:lineRule="auto"/>
      <w:ind w:left="880" w:firstLine="0"/>
      <w:jc w:val="left"/>
    </w:pPr>
    <w:rPr>
      <w:rFonts w:asciiTheme="minorHAnsi" w:eastAsiaTheme="minorEastAsia" w:hAnsiTheme="minorHAnsi" w:cstheme="minorBidi"/>
      <w:color w:val="auto"/>
      <w:sz w:val="22"/>
      <w:szCs w:val="22"/>
    </w:rPr>
  </w:style>
  <w:style w:type="paragraph" w:styleId="Ttulo">
    <w:name w:val="Title"/>
    <w:basedOn w:val="Normal"/>
    <w:next w:val="Normal"/>
    <w:link w:val="TtuloChar"/>
    <w:uiPriority w:val="10"/>
    <w:qFormat/>
    <w:pPr>
      <w:keepNext/>
      <w:keepLines/>
      <w:spacing w:line="240" w:lineRule="auto"/>
      <w:ind w:firstLine="0"/>
      <w:jc w:val="center"/>
    </w:pPr>
    <w:rPr>
      <w:rFonts w:ascii="Times New Roman" w:eastAsia="Times New Roman" w:hAnsi="Times New Roman" w:cs="Times New Roman"/>
      <w:b/>
    </w:rPr>
  </w:style>
  <w:style w:type="paragraph" w:styleId="NormalWeb">
    <w:name w:val="Normal (Web)"/>
    <w:basedOn w:val="Normal"/>
    <w:uiPriority w:val="99"/>
    <w:unhideWhenUsed/>
    <w:pPr>
      <w:spacing w:before="100" w:beforeAutospacing="1" w:after="100" w:afterAutospacing="1" w:line="240" w:lineRule="auto"/>
      <w:ind w:firstLine="0"/>
      <w:jc w:val="left"/>
    </w:pPr>
    <w:rPr>
      <w:rFonts w:ascii="Times New Roman" w:eastAsiaTheme="minorEastAsia" w:hAnsi="Times New Roman" w:cs="Times New Roman"/>
      <w:color w:val="auto"/>
      <w:lang w:val="zh-CN" w:eastAsia="zh-CN"/>
    </w:rPr>
  </w:style>
  <w:style w:type="paragraph" w:styleId="Sumrio4">
    <w:name w:val="toc 4"/>
    <w:basedOn w:val="Normal"/>
    <w:next w:val="Normal"/>
    <w:autoRedefine/>
    <w:uiPriority w:val="39"/>
    <w:unhideWhenUsed/>
    <w:qFormat/>
    <w:pPr>
      <w:spacing w:after="100" w:line="259" w:lineRule="auto"/>
      <w:ind w:left="660" w:firstLine="0"/>
      <w:jc w:val="left"/>
    </w:pPr>
    <w:rPr>
      <w:rFonts w:asciiTheme="minorHAnsi" w:eastAsiaTheme="minorEastAsia" w:hAnsiTheme="minorHAnsi" w:cstheme="minorBidi"/>
      <w:color w:val="auto"/>
      <w:sz w:val="22"/>
      <w:szCs w:val="22"/>
    </w:rPr>
  </w:style>
  <w:style w:type="paragraph" w:styleId="Sumrio8">
    <w:name w:val="toc 8"/>
    <w:basedOn w:val="Normal"/>
    <w:next w:val="Normal"/>
    <w:autoRedefine/>
    <w:uiPriority w:val="39"/>
    <w:unhideWhenUsed/>
    <w:qFormat/>
    <w:pPr>
      <w:spacing w:after="100" w:line="259" w:lineRule="auto"/>
      <w:ind w:left="1540" w:firstLine="0"/>
      <w:jc w:val="left"/>
    </w:pPr>
    <w:rPr>
      <w:rFonts w:asciiTheme="minorHAnsi" w:eastAsiaTheme="minorEastAsia" w:hAnsiTheme="minorHAnsi" w:cstheme="minorBidi"/>
      <w:color w:val="auto"/>
      <w:sz w:val="22"/>
      <w:szCs w:val="22"/>
    </w:rPr>
  </w:style>
  <w:style w:type="paragraph" w:styleId="Corpodetexto3">
    <w:name w:val="Body Text 3"/>
    <w:basedOn w:val="Normal"/>
    <w:link w:val="Corpodetexto3Char"/>
    <w:uiPriority w:val="99"/>
    <w:pPr>
      <w:spacing w:after="120" w:line="240" w:lineRule="auto"/>
      <w:ind w:firstLine="0"/>
      <w:jc w:val="left"/>
    </w:pPr>
    <w:rPr>
      <w:rFonts w:ascii="Times New Roman" w:eastAsia="Times New Roman" w:hAnsi="Times New Roman" w:cs="Times New Roman"/>
      <w:color w:val="auto"/>
      <w:sz w:val="16"/>
      <w:szCs w:val="16"/>
      <w:lang w:val="en-US"/>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unhideWhenUsed/>
    <w:rPr>
      <w:b/>
      <w:bCs/>
    </w:rPr>
  </w:style>
  <w:style w:type="paragraph" w:styleId="Rodap">
    <w:name w:val="footer"/>
    <w:basedOn w:val="Normal"/>
    <w:link w:val="RodapChar"/>
    <w:uiPriority w:val="99"/>
    <w:qFormat/>
    <w:pPr>
      <w:tabs>
        <w:tab w:val="center" w:pos="4419"/>
        <w:tab w:val="right" w:pos="8838"/>
      </w:tabs>
      <w:spacing w:after="240"/>
      <w:ind w:firstLine="709"/>
    </w:pPr>
    <w:rPr>
      <w:rFonts w:ascii="Times New Roman" w:eastAsia="Batang" w:hAnsi="Times New Roman" w:cs="Times New Roman"/>
      <w:color w:val="auto"/>
    </w:rPr>
  </w:style>
  <w:style w:type="paragraph" w:styleId="Sumrio7">
    <w:name w:val="toc 7"/>
    <w:basedOn w:val="Normal"/>
    <w:next w:val="Normal"/>
    <w:autoRedefine/>
    <w:uiPriority w:val="39"/>
    <w:unhideWhenUsed/>
    <w:qFormat/>
    <w:pPr>
      <w:spacing w:after="100" w:line="259" w:lineRule="auto"/>
      <w:ind w:left="1320" w:firstLine="0"/>
      <w:jc w:val="left"/>
    </w:pPr>
    <w:rPr>
      <w:rFonts w:asciiTheme="minorHAnsi" w:eastAsiaTheme="minorEastAsia" w:hAnsiTheme="minorHAnsi" w:cstheme="minorBidi"/>
      <w:color w:val="auto"/>
      <w:sz w:val="22"/>
      <w:szCs w:val="22"/>
    </w:rPr>
  </w:style>
  <w:style w:type="paragraph" w:styleId="Sumrio3">
    <w:name w:val="toc 3"/>
    <w:basedOn w:val="Normal"/>
    <w:next w:val="Normal"/>
    <w:autoRedefine/>
    <w:uiPriority w:val="39"/>
    <w:unhideWhenUsed/>
    <w:qFormat/>
    <w:pPr>
      <w:tabs>
        <w:tab w:val="right" w:leader="dot" w:pos="9063"/>
      </w:tabs>
      <w:spacing w:after="100"/>
      <w:ind w:left="567" w:firstLine="0"/>
    </w:pPr>
  </w:style>
  <w:style w:type="paragraph" w:styleId="Textodebalo">
    <w:name w:val="Balloon Text"/>
    <w:basedOn w:val="Normal"/>
    <w:link w:val="TextodebaloChar"/>
    <w:uiPriority w:val="99"/>
    <w:unhideWhenUsed/>
    <w:qFormat/>
    <w:pPr>
      <w:spacing w:line="240" w:lineRule="auto"/>
    </w:pPr>
    <w:rPr>
      <w:rFonts w:ascii="Segoe UI" w:hAnsi="Segoe UI" w:cs="Segoe UI"/>
      <w:sz w:val="18"/>
      <w:szCs w:val="18"/>
    </w:rPr>
  </w:style>
  <w:style w:type="paragraph" w:styleId="Subttulo">
    <w:name w:val="Subtitle"/>
    <w:basedOn w:val="Normal"/>
    <w:next w:val="Normal"/>
    <w:link w:val="SubttuloChar"/>
    <w:uiPriority w:val="11"/>
    <w:qFormat/>
    <w:pPr>
      <w:keepNext/>
      <w:keepLines/>
      <w:ind w:firstLine="0"/>
      <w:jc w:val="center"/>
    </w:pPr>
    <w:rPr>
      <w:b/>
      <w:i/>
      <w:color w:val="666666"/>
      <w:sz w:val="40"/>
      <w:szCs w:val="40"/>
    </w:rPr>
  </w:style>
  <w:style w:type="paragraph" w:styleId="Textodenotaderodap">
    <w:name w:val="footnote text"/>
    <w:basedOn w:val="Normal"/>
    <w:link w:val="TextodenotaderodapChar"/>
    <w:uiPriority w:val="99"/>
    <w:semiHidden/>
    <w:qFormat/>
    <w:pPr>
      <w:spacing w:line="240" w:lineRule="auto"/>
      <w:ind w:firstLine="0"/>
      <w:jc w:val="left"/>
    </w:pPr>
    <w:rPr>
      <w:rFonts w:ascii="Times New Roman" w:eastAsia="Times New Roman" w:hAnsi="Times New Roman" w:cs="Times New Roman"/>
      <w:color w:val="auto"/>
      <w:sz w:val="20"/>
      <w:szCs w:val="20"/>
    </w:rPr>
  </w:style>
  <w:style w:type="paragraph" w:styleId="Sumrio1">
    <w:name w:val="toc 1"/>
    <w:basedOn w:val="Normal"/>
    <w:next w:val="Normal"/>
    <w:autoRedefine/>
    <w:uiPriority w:val="39"/>
    <w:unhideWhenUsed/>
    <w:qFormat/>
    <w:pPr>
      <w:tabs>
        <w:tab w:val="right" w:leader="dot" w:pos="9063"/>
      </w:tabs>
      <w:spacing w:after="100"/>
      <w:ind w:firstLine="426"/>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Style12">
    <w:name w:val="_Style 12"/>
    <w:basedOn w:val="TableNormal"/>
    <w:autoRedefine/>
    <w:qFormat/>
    <w:tblPr/>
  </w:style>
  <w:style w:type="table" w:customStyle="1" w:styleId="Style13">
    <w:name w:val="_Style 13"/>
    <w:basedOn w:val="TableNormal"/>
    <w:pPr>
      <w:spacing w:before="120" w:after="120"/>
      <w:ind w:firstLine="709"/>
    </w:pPr>
    <w:tblPr>
      <w:tblCellMar>
        <w:left w:w="115" w:type="dxa"/>
        <w:right w:w="115" w:type="dxa"/>
      </w:tblCellMar>
    </w:tblPr>
  </w:style>
  <w:style w:type="table" w:customStyle="1" w:styleId="Style14">
    <w:name w:val="_Style 14"/>
    <w:basedOn w:val="TableNormal"/>
    <w:tblPr/>
  </w:style>
  <w:style w:type="table" w:customStyle="1" w:styleId="Style15">
    <w:name w:val="_Style 15"/>
    <w:basedOn w:val="TableNormal"/>
    <w:autoRedefine/>
    <w:qFormat/>
    <w:tblPr/>
  </w:style>
  <w:style w:type="character" w:customStyle="1" w:styleId="TextodecomentrioChar">
    <w:name w:val="Texto de comentário Char"/>
    <w:basedOn w:val="Fontepargpadro"/>
    <w:link w:val="Textodecomentrio"/>
    <w:autoRedefine/>
    <w:uiPriority w:val="99"/>
    <w:qFormat/>
    <w:rPr>
      <w:sz w:val="20"/>
      <w:szCs w:val="20"/>
    </w:rPr>
  </w:style>
  <w:style w:type="paragraph" w:styleId="PargrafodaLista">
    <w:name w:val="List Paragraph"/>
    <w:aliases w:val="item do texto"/>
    <w:basedOn w:val="Normal"/>
    <w:link w:val="PargrafodaListaChar"/>
    <w:uiPriority w:val="99"/>
    <w:qFormat/>
    <w:pPr>
      <w:ind w:left="720"/>
      <w:contextualSpacing/>
    </w:pPr>
  </w:style>
  <w:style w:type="character" w:customStyle="1" w:styleId="TextodebaloChar">
    <w:name w:val="Texto de balão Char"/>
    <w:basedOn w:val="Fontepargpadro"/>
    <w:link w:val="Textodebalo"/>
    <w:uiPriority w:val="99"/>
    <w:qFormat/>
    <w:rPr>
      <w:rFonts w:ascii="Segoe UI" w:hAnsi="Segoe UI" w:cs="Segoe UI"/>
      <w:sz w:val="18"/>
      <w:szCs w:val="18"/>
    </w:rPr>
  </w:style>
  <w:style w:type="paragraph" w:customStyle="1" w:styleId="Estilo1">
    <w:name w:val="Estilo1"/>
    <w:basedOn w:val="Normal"/>
    <w:link w:val="Estilo1Char"/>
    <w:qFormat/>
    <w:pPr>
      <w:ind w:firstLine="0"/>
      <w:jc w:val="center"/>
    </w:pPr>
    <w:rPr>
      <w:b/>
      <w:sz w:val="28"/>
      <w:szCs w:val="28"/>
    </w:rPr>
  </w:style>
  <w:style w:type="character" w:customStyle="1" w:styleId="Estilo1Char">
    <w:name w:val="Estilo1 Char"/>
    <w:basedOn w:val="Fontepargpadro"/>
    <w:link w:val="Estilo1"/>
    <w:rPr>
      <w:b/>
      <w:sz w:val="28"/>
      <w:szCs w:val="28"/>
    </w:rPr>
  </w:style>
  <w:style w:type="paragraph" w:customStyle="1" w:styleId="CabealhodoSumrio1">
    <w:name w:val="Cabeçalho do Sumário1"/>
    <w:basedOn w:val="Ttulo1"/>
    <w:next w:val="Normal"/>
    <w:uiPriority w:val="39"/>
    <w:unhideWhenUsed/>
    <w:qFormat/>
    <w:pPr>
      <w:spacing w:before="240" w:after="0" w:line="259" w:lineRule="auto"/>
      <w:ind w:left="0" w:firstLine="0"/>
      <w:jc w:val="left"/>
      <w:outlineLvl w:val="9"/>
    </w:pPr>
    <w:rPr>
      <w:rFonts w:asciiTheme="majorHAnsi" w:eastAsiaTheme="majorEastAsia" w:hAnsiTheme="majorHAnsi" w:cstheme="majorBidi"/>
      <w:b w:val="0"/>
      <w:smallCaps w:val="0"/>
      <w:color w:val="2E74B5" w:themeColor="accent1" w:themeShade="BF"/>
      <w:sz w:val="32"/>
      <w:szCs w:val="32"/>
    </w:rPr>
  </w:style>
  <w:style w:type="character" w:customStyle="1" w:styleId="RodapChar">
    <w:name w:val="Rodapé Char"/>
    <w:basedOn w:val="Fontepargpadro"/>
    <w:link w:val="Rodap"/>
    <w:uiPriority w:val="99"/>
    <w:qFormat/>
    <w:rPr>
      <w:rFonts w:ascii="Times New Roman" w:eastAsia="Batang" w:hAnsi="Times New Roman" w:cs="Times New Roman"/>
      <w:color w:val="auto"/>
    </w:rPr>
  </w:style>
  <w:style w:type="paragraph" w:customStyle="1" w:styleId="WW-Corpodetexto2">
    <w:name w:val="WW-Corpo de texto 2"/>
    <w:basedOn w:val="Normal"/>
    <w:pPr>
      <w:suppressAutoHyphens/>
      <w:ind w:firstLine="0"/>
    </w:pPr>
    <w:rPr>
      <w:rFonts w:eastAsia="Times New Roman"/>
      <w:color w:val="auto"/>
      <w:sz w:val="20"/>
      <w:szCs w:val="20"/>
    </w:rPr>
  </w:style>
  <w:style w:type="character" w:customStyle="1" w:styleId="CabealhoChar">
    <w:name w:val="Cabeçalho Char"/>
    <w:basedOn w:val="Fontepargpadro"/>
    <w:link w:val="Cabealho"/>
    <w:uiPriority w:val="99"/>
    <w:qFormat/>
  </w:style>
  <w:style w:type="character" w:customStyle="1" w:styleId="MenoPendente1">
    <w:name w:val="Menção Pendente1"/>
    <w:basedOn w:val="Fontepargpadro"/>
    <w:uiPriority w:val="99"/>
    <w:semiHidden/>
    <w:unhideWhenUsed/>
    <w:rPr>
      <w:color w:val="808080"/>
      <w:shd w:val="clear" w:color="auto" w:fill="E6E6E6"/>
    </w:rPr>
  </w:style>
  <w:style w:type="paragraph" w:customStyle="1" w:styleId="m-5062781861274442775gmail-msolistparagraph">
    <w:name w:val="m_-5062781861274442775gmail-msolistparagraph"/>
    <w:basedOn w:val="Normal"/>
    <w:pPr>
      <w:spacing w:before="100" w:beforeAutospacing="1" w:after="100" w:afterAutospacing="1" w:line="240" w:lineRule="auto"/>
      <w:ind w:firstLine="0"/>
      <w:jc w:val="left"/>
    </w:pPr>
    <w:rPr>
      <w:rFonts w:ascii="Times New Roman" w:eastAsia="Times New Roman" w:hAnsi="Times New Roman" w:cs="Times New Roman"/>
      <w:color w:val="auto"/>
      <w:lang w:val="en-US" w:eastAsia="en-US"/>
    </w:rPr>
  </w:style>
  <w:style w:type="paragraph" w:customStyle="1" w:styleId="Ttulodasementas">
    <w:name w:val="Título das ementas"/>
    <w:basedOn w:val="Ttulo3"/>
    <w:link w:val="TtulodasementasChar"/>
    <w:qFormat/>
    <w:rsid w:val="00A3458F"/>
    <w:pPr>
      <w:widowControl w:val="0"/>
      <w:shd w:val="clear" w:color="auto" w:fill="E7E6E6" w:themeFill="background2"/>
      <w:spacing w:after="120" w:line="240" w:lineRule="auto"/>
    </w:pPr>
    <w:rPr>
      <w:rFonts w:eastAsia="Times New Roman"/>
    </w:rPr>
  </w:style>
  <w:style w:type="character" w:customStyle="1" w:styleId="TtulodasementasChar">
    <w:name w:val="Título das ementas Char"/>
    <w:basedOn w:val="Fontepargpadro"/>
    <w:link w:val="Ttulodasementas"/>
    <w:rsid w:val="00A3458F"/>
    <w:rPr>
      <w:rFonts w:eastAsia="Times New Roman"/>
      <w:b/>
      <w:color w:val="000000"/>
      <w:sz w:val="24"/>
      <w:szCs w:val="24"/>
      <w:shd w:val="clear" w:color="auto" w:fill="E7E6E6" w:themeFill="background2"/>
    </w:rPr>
  </w:style>
  <w:style w:type="character" w:customStyle="1" w:styleId="AssuntodocomentrioChar">
    <w:name w:val="Assunto do comentário Char"/>
    <w:basedOn w:val="TextodecomentrioChar"/>
    <w:link w:val="Assuntodocomentrio"/>
    <w:uiPriority w:val="99"/>
    <w:rPr>
      <w:b/>
      <w:bCs/>
      <w:sz w:val="20"/>
      <w:szCs w:val="20"/>
    </w:rPr>
  </w:style>
  <w:style w:type="character" w:customStyle="1" w:styleId="CorpodetextoChar">
    <w:name w:val="Corpo de texto Char"/>
    <w:basedOn w:val="Fontepargpadro"/>
    <w:link w:val="Corpodetexto"/>
    <w:uiPriority w:val="99"/>
    <w:rPr>
      <w:rFonts w:ascii="Times New Roman" w:eastAsia="Times New Roman" w:hAnsi="Times New Roman" w:cs="Times New Roman"/>
      <w:color w:val="auto"/>
      <w:szCs w:val="20"/>
    </w:rPr>
  </w:style>
  <w:style w:type="character" w:customStyle="1" w:styleId="Corpodetexto3Char">
    <w:name w:val="Corpo de texto 3 Char"/>
    <w:basedOn w:val="Fontepargpadro"/>
    <w:link w:val="Corpodetexto3"/>
    <w:uiPriority w:val="99"/>
    <w:rPr>
      <w:rFonts w:ascii="Times New Roman" w:eastAsia="Times New Roman" w:hAnsi="Times New Roman" w:cs="Times New Roman"/>
      <w:color w:val="auto"/>
      <w:sz w:val="16"/>
      <w:szCs w:val="16"/>
      <w:lang w:val="en-US"/>
    </w:rPr>
  </w:style>
  <w:style w:type="paragraph" w:customStyle="1" w:styleId="Bibliografia1">
    <w:name w:val="Bibliografia1"/>
    <w:basedOn w:val="Normal"/>
    <w:next w:val="Normal"/>
    <w:uiPriority w:val="37"/>
    <w:semiHidden/>
    <w:unhideWhenUsed/>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color w:val="auto"/>
      <w:sz w:val="20"/>
      <w:szCs w:val="20"/>
    </w:rPr>
  </w:style>
  <w:style w:type="paragraph" w:customStyle="1" w:styleId="TableParagraph">
    <w:name w:val="Table Paragraph"/>
    <w:basedOn w:val="Normal"/>
    <w:uiPriority w:val="1"/>
    <w:qFormat/>
    <w:pPr>
      <w:widowControl w:val="0"/>
      <w:autoSpaceDE w:val="0"/>
      <w:autoSpaceDN w:val="0"/>
      <w:spacing w:line="240" w:lineRule="auto"/>
      <w:ind w:firstLine="0"/>
      <w:jc w:val="left"/>
    </w:pPr>
    <w:rPr>
      <w:rFonts w:ascii="Times New Roman" w:eastAsia="Times New Roman" w:hAnsi="Times New Roman" w:cs="Times New Roman"/>
      <w:color w:val="auto"/>
      <w:sz w:val="22"/>
      <w:szCs w:val="22"/>
      <w:lang w:val="pt-PT" w:eastAsia="en-US"/>
    </w:rPr>
  </w:style>
  <w:style w:type="table" w:customStyle="1" w:styleId="TableNormal1">
    <w:name w:val="Table Normal1"/>
    <w:uiPriority w:val="2"/>
    <w:unhideWhenUsed/>
    <w:qFormat/>
    <w:pPr>
      <w:widowControl w:val="0"/>
      <w:autoSpaceDE w:val="0"/>
      <w:autoSpaceDN w:val="0"/>
    </w:pPr>
    <w:rPr>
      <w:rFonts w:ascii="Calibri" w:eastAsia="Calibri" w:hAnsi="Calibri" w:cs="Times New Roman"/>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eastAsia="Calibri" w:hAnsi="Calibri" w:cs="Times New Roman"/>
      <w:sz w:val="22"/>
      <w:szCs w:val="22"/>
      <w:lang w:val="en-US" w:eastAsia="en-US"/>
    </w:rPr>
    <w:tblPr>
      <w:tblCellMar>
        <w:top w:w="0" w:type="dxa"/>
        <w:left w:w="0" w:type="dxa"/>
        <w:bottom w:w="0" w:type="dxa"/>
        <w:right w:w="0" w:type="dxa"/>
      </w:tblCellMar>
    </w:tblPr>
  </w:style>
  <w:style w:type="character" w:customStyle="1" w:styleId="Ttulo3Char">
    <w:name w:val="Título 3 Char"/>
    <w:aliases w:val="itens no texto Char"/>
    <w:basedOn w:val="Fontepargpadro"/>
    <w:link w:val="Ttulo3"/>
    <w:uiPriority w:val="9"/>
    <w:qFormat/>
    <w:rPr>
      <w:b/>
    </w:rPr>
  </w:style>
  <w:style w:type="character" w:customStyle="1" w:styleId="Ttulo4Char">
    <w:name w:val="Título 4 Char"/>
    <w:basedOn w:val="Fontepargpadro"/>
    <w:link w:val="Ttulo4"/>
    <w:autoRedefine/>
    <w:uiPriority w:val="9"/>
    <w:rPr>
      <w:b/>
    </w:rPr>
  </w:style>
  <w:style w:type="character" w:styleId="TextodoEspaoReservado">
    <w:name w:val="Placeholder Text"/>
    <w:basedOn w:val="Fontepargpadro"/>
    <w:uiPriority w:val="99"/>
    <w:semiHidden/>
    <w:qFormat/>
    <w:rPr>
      <w:color w:val="808080"/>
    </w:rPr>
  </w:style>
  <w:style w:type="character" w:customStyle="1" w:styleId="SubttuloChar">
    <w:name w:val="Subtítulo Char"/>
    <w:basedOn w:val="Fontepargpadro"/>
    <w:link w:val="Subttulo"/>
    <w:uiPriority w:val="11"/>
    <w:rPr>
      <w:b/>
      <w:i/>
      <w:color w:val="666666"/>
      <w:sz w:val="40"/>
      <w:szCs w:val="40"/>
    </w:rPr>
  </w:style>
  <w:style w:type="character" w:customStyle="1" w:styleId="MenoPendente11">
    <w:name w:val="Menção Pendente11"/>
    <w:basedOn w:val="Fontepargpadro"/>
    <w:uiPriority w:val="99"/>
    <w:semiHidden/>
    <w:unhideWhenUsed/>
    <w:rPr>
      <w:color w:val="605E5C"/>
      <w:shd w:val="clear" w:color="auto" w:fill="E1DFDD"/>
    </w:rPr>
  </w:style>
  <w:style w:type="character" w:customStyle="1" w:styleId="Ttulo1Char">
    <w:name w:val="Título 1 Char"/>
    <w:basedOn w:val="Fontepargpadro"/>
    <w:link w:val="Ttulo1"/>
    <w:uiPriority w:val="9"/>
    <w:qFormat/>
    <w:rPr>
      <w:b/>
      <w:smallCaps/>
      <w:sz w:val="28"/>
      <w:szCs w:val="28"/>
    </w:rPr>
  </w:style>
  <w:style w:type="character" w:customStyle="1" w:styleId="Ttulo2Char">
    <w:name w:val="Título 2 Char"/>
    <w:basedOn w:val="Fontepargpadro"/>
    <w:link w:val="Ttulo2"/>
    <w:uiPriority w:val="9"/>
    <w:rPr>
      <w:b/>
      <w:szCs w:val="26"/>
    </w:rPr>
  </w:style>
  <w:style w:type="table" w:customStyle="1" w:styleId="86">
    <w:name w:val="86"/>
    <w:basedOn w:val="Tabelanormal"/>
    <w:pPr>
      <w:spacing w:after="240"/>
      <w:ind w:hanging="1"/>
    </w:pPr>
    <w:tblPr>
      <w:tblCellMar>
        <w:top w:w="100" w:type="dxa"/>
        <w:left w:w="70" w:type="dxa"/>
        <w:bottom w:w="100" w:type="dxa"/>
        <w:right w:w="70" w:type="dxa"/>
      </w:tblCellMar>
    </w:tblPr>
  </w:style>
  <w:style w:type="table" w:customStyle="1" w:styleId="91">
    <w:name w:val="91"/>
    <w:basedOn w:val="Tabelanormal"/>
    <w:pPr>
      <w:spacing w:after="240"/>
      <w:ind w:hanging="1"/>
    </w:pPr>
    <w:tblPr>
      <w:tblCellMar>
        <w:top w:w="100" w:type="dxa"/>
        <w:left w:w="100" w:type="dxa"/>
        <w:bottom w:w="100" w:type="dxa"/>
        <w:right w:w="100" w:type="dxa"/>
      </w:tblCellMar>
    </w:tblPr>
  </w:style>
  <w:style w:type="table" w:customStyle="1" w:styleId="Tabelacomgrade1">
    <w:name w:val="Tabela com grade1"/>
    <w:basedOn w:val="Tabelanormal"/>
    <w:uiPriority w:val="5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uiPriority w:val="10"/>
    <w:rPr>
      <w:rFonts w:ascii="Times New Roman" w:eastAsia="Times New Roman" w:hAnsi="Times New Roman" w:cs="Times New Roman"/>
      <w:b/>
    </w:rPr>
  </w:style>
  <w:style w:type="paragraph" w:customStyle="1" w:styleId="Reviso1">
    <w:name w:val="Revisão1"/>
    <w:hidden/>
    <w:uiPriority w:val="99"/>
    <w:semiHidden/>
    <w:rPr>
      <w:color w:val="000000"/>
      <w:sz w:val="24"/>
      <w:szCs w:val="24"/>
    </w:rPr>
  </w:style>
  <w:style w:type="table" w:customStyle="1" w:styleId="TableNormal3">
    <w:name w:val="Table Normal3"/>
    <w:uiPriority w:val="2"/>
    <w:semiHidden/>
    <w:unhideWhenUsed/>
    <w:qFormat/>
    <w:pPr>
      <w:widowControl w:val="0"/>
      <w:autoSpaceDE w:val="0"/>
      <w:autoSpaceDN w:val="0"/>
    </w:pPr>
    <w:rPr>
      <w:rFonts w:ascii="Calibri" w:eastAsia="Calibri" w:hAnsi="Calibri" w:cs="Times New Roman"/>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pPr>
      <w:spacing w:before="100" w:beforeAutospacing="1" w:after="100" w:afterAutospacing="1" w:line="240" w:lineRule="auto"/>
      <w:ind w:firstLine="0"/>
      <w:jc w:val="left"/>
    </w:pPr>
    <w:rPr>
      <w:rFonts w:ascii="Times New Roman" w:eastAsia="Times New Roman" w:hAnsi="Times New Roman" w:cs="Times New Roman"/>
      <w:color w:val="auto"/>
    </w:rPr>
  </w:style>
  <w:style w:type="paragraph" w:customStyle="1" w:styleId="font5">
    <w:name w:val="font5"/>
    <w:basedOn w:val="Normal"/>
    <w:pPr>
      <w:spacing w:before="100" w:beforeAutospacing="1" w:after="100" w:afterAutospacing="1" w:line="240" w:lineRule="auto"/>
      <w:ind w:firstLine="0"/>
      <w:jc w:val="left"/>
    </w:pPr>
    <w:rPr>
      <w:rFonts w:ascii="Calibri" w:eastAsia="Times New Roman" w:hAnsi="Calibri" w:cs="Calibri"/>
      <w:sz w:val="20"/>
      <w:szCs w:val="20"/>
    </w:rPr>
  </w:style>
  <w:style w:type="paragraph" w:customStyle="1" w:styleId="font6">
    <w:name w:val="font6"/>
    <w:basedOn w:val="Normal"/>
    <w:pPr>
      <w:spacing w:before="100" w:beforeAutospacing="1" w:after="100" w:afterAutospacing="1" w:line="240" w:lineRule="auto"/>
      <w:ind w:firstLine="0"/>
      <w:jc w:val="left"/>
    </w:pPr>
    <w:rPr>
      <w:rFonts w:ascii="Calibri" w:eastAsia="Times New Roman" w:hAnsi="Calibri" w:cs="Calibri"/>
      <w:sz w:val="18"/>
      <w:szCs w:val="18"/>
    </w:rPr>
  </w:style>
  <w:style w:type="paragraph" w:customStyle="1" w:styleId="font7">
    <w:name w:val="font7"/>
    <w:basedOn w:val="Normal"/>
    <w:pPr>
      <w:spacing w:before="100" w:beforeAutospacing="1" w:after="100" w:afterAutospacing="1" w:line="240" w:lineRule="auto"/>
      <w:ind w:firstLine="0"/>
      <w:jc w:val="left"/>
    </w:pPr>
    <w:rPr>
      <w:rFonts w:ascii="Calibri" w:eastAsia="Times New Roman" w:hAnsi="Calibri" w:cs="Calibri"/>
      <w:b/>
      <w:bCs/>
      <w:sz w:val="20"/>
      <w:szCs w:val="20"/>
    </w:rPr>
  </w:style>
  <w:style w:type="paragraph" w:customStyle="1" w:styleId="font8">
    <w:name w:val="font8"/>
    <w:basedOn w:val="Normal"/>
    <w:pPr>
      <w:spacing w:before="100" w:beforeAutospacing="1" w:after="100" w:afterAutospacing="1" w:line="240" w:lineRule="auto"/>
      <w:ind w:firstLine="0"/>
      <w:jc w:val="left"/>
    </w:pPr>
    <w:rPr>
      <w:rFonts w:ascii="Calibri" w:eastAsia="Times New Roman" w:hAnsi="Calibri" w:cs="Calibri"/>
      <w:color w:val="auto"/>
      <w:sz w:val="18"/>
      <w:szCs w:val="18"/>
    </w:rPr>
  </w:style>
  <w:style w:type="paragraph" w:customStyle="1" w:styleId="font9">
    <w:name w:val="font9"/>
    <w:basedOn w:val="Normal"/>
    <w:pPr>
      <w:spacing w:before="100" w:beforeAutospacing="1" w:after="100" w:afterAutospacing="1" w:line="240" w:lineRule="auto"/>
      <w:ind w:firstLine="0"/>
      <w:jc w:val="left"/>
    </w:pPr>
    <w:rPr>
      <w:rFonts w:ascii="Calibri" w:eastAsia="Times New Roman" w:hAnsi="Calibri" w:cs="Calibri"/>
      <w:color w:val="auto"/>
      <w:sz w:val="20"/>
      <w:szCs w:val="20"/>
    </w:rPr>
  </w:style>
  <w:style w:type="paragraph" w:customStyle="1" w:styleId="font10">
    <w:name w:val="font10"/>
    <w:basedOn w:val="Normal"/>
    <w:pPr>
      <w:spacing w:before="100" w:beforeAutospacing="1" w:after="100" w:afterAutospacing="1" w:line="240" w:lineRule="auto"/>
      <w:ind w:firstLine="0"/>
      <w:jc w:val="left"/>
    </w:pPr>
    <w:rPr>
      <w:rFonts w:ascii="Calibri" w:eastAsia="Times New Roman" w:hAnsi="Calibri" w:cs="Calibri"/>
      <w:i/>
      <w:iCs/>
      <w:sz w:val="18"/>
      <w:szCs w:val="18"/>
    </w:rPr>
  </w:style>
  <w:style w:type="paragraph" w:customStyle="1" w:styleId="font11">
    <w:name w:val="font11"/>
    <w:basedOn w:val="Normal"/>
    <w:pPr>
      <w:spacing w:before="100" w:beforeAutospacing="1" w:after="100" w:afterAutospacing="1" w:line="240" w:lineRule="auto"/>
      <w:ind w:firstLine="0"/>
      <w:jc w:val="left"/>
    </w:pPr>
    <w:rPr>
      <w:rFonts w:ascii="Calibri" w:eastAsia="Times New Roman" w:hAnsi="Calibri" w:cs="Calibri"/>
      <w:b/>
      <w:bCs/>
      <w:i/>
      <w:iCs/>
      <w:sz w:val="17"/>
      <w:szCs w:val="17"/>
    </w:rPr>
  </w:style>
  <w:style w:type="paragraph" w:customStyle="1" w:styleId="font12">
    <w:name w:val="font12"/>
    <w:basedOn w:val="Normal"/>
    <w:pPr>
      <w:spacing w:before="100" w:beforeAutospacing="1" w:after="100" w:afterAutospacing="1" w:line="240" w:lineRule="auto"/>
      <w:ind w:firstLine="0"/>
      <w:jc w:val="left"/>
    </w:pPr>
    <w:rPr>
      <w:rFonts w:ascii="Calibri" w:eastAsia="Times New Roman" w:hAnsi="Calibri" w:cs="Calibri"/>
      <w:sz w:val="18"/>
      <w:szCs w:val="18"/>
    </w:rPr>
  </w:style>
  <w:style w:type="paragraph" w:customStyle="1" w:styleId="font13">
    <w:name w:val="font13"/>
    <w:basedOn w:val="Normal"/>
    <w:pPr>
      <w:spacing w:before="100" w:beforeAutospacing="1" w:after="100" w:afterAutospacing="1" w:line="240" w:lineRule="auto"/>
      <w:ind w:firstLine="0"/>
      <w:jc w:val="left"/>
    </w:pPr>
    <w:rPr>
      <w:rFonts w:ascii="Calibri" w:eastAsia="Times New Roman" w:hAnsi="Calibri" w:cs="Calibri"/>
      <w:b/>
      <w:bCs/>
      <w:i/>
      <w:iCs/>
      <w:color w:val="FF0000"/>
      <w:sz w:val="18"/>
      <w:szCs w:val="18"/>
    </w:rPr>
  </w:style>
  <w:style w:type="paragraph" w:customStyle="1" w:styleId="font14">
    <w:name w:val="font14"/>
    <w:basedOn w:val="Normal"/>
    <w:pPr>
      <w:spacing w:before="100" w:beforeAutospacing="1" w:after="100" w:afterAutospacing="1" w:line="240" w:lineRule="auto"/>
      <w:ind w:firstLine="0"/>
      <w:jc w:val="left"/>
    </w:pPr>
    <w:rPr>
      <w:rFonts w:ascii="Calibri" w:eastAsia="Times New Roman" w:hAnsi="Calibri" w:cs="Calibri"/>
      <w:sz w:val="16"/>
      <w:szCs w:val="16"/>
    </w:rPr>
  </w:style>
  <w:style w:type="paragraph" w:customStyle="1" w:styleId="font15">
    <w:name w:val="font15"/>
    <w:basedOn w:val="Normal"/>
    <w:pPr>
      <w:spacing w:before="100" w:beforeAutospacing="1" w:after="100" w:afterAutospacing="1" w:line="240" w:lineRule="auto"/>
      <w:ind w:firstLine="0"/>
      <w:jc w:val="left"/>
    </w:pPr>
    <w:rPr>
      <w:rFonts w:ascii="Calibri" w:eastAsia="Times New Roman" w:hAnsi="Calibri" w:cs="Calibri"/>
      <w:sz w:val="16"/>
      <w:szCs w:val="16"/>
    </w:rPr>
  </w:style>
  <w:style w:type="paragraph" w:customStyle="1" w:styleId="font16">
    <w:name w:val="font16"/>
    <w:basedOn w:val="Normal"/>
    <w:pPr>
      <w:spacing w:before="100" w:beforeAutospacing="1" w:after="100" w:afterAutospacing="1" w:line="240" w:lineRule="auto"/>
      <w:ind w:firstLine="0"/>
      <w:jc w:val="left"/>
    </w:pPr>
    <w:rPr>
      <w:rFonts w:ascii="Calibri" w:eastAsia="Times New Roman" w:hAnsi="Calibri" w:cs="Calibri"/>
      <w:color w:val="auto"/>
      <w:sz w:val="16"/>
      <w:szCs w:val="16"/>
    </w:rPr>
  </w:style>
  <w:style w:type="paragraph" w:customStyle="1" w:styleId="xl70">
    <w:name w:val="xl70"/>
    <w:basedOn w:val="Normal"/>
    <w:pP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71">
    <w:name w:val="xl71"/>
    <w:basedOn w:val="Normal"/>
    <w:pP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72">
    <w:name w:val="xl72"/>
    <w:basedOn w:val="Normal"/>
    <w:pPr>
      <w:pBdr>
        <w:top w:val="single" w:sz="8" w:space="0" w:color="auto"/>
      </w:pBdr>
      <w:spacing w:before="100" w:beforeAutospacing="1" w:after="100" w:afterAutospacing="1" w:line="240" w:lineRule="auto"/>
      <w:ind w:firstLine="0"/>
      <w:jc w:val="left"/>
      <w:textAlignment w:val="center"/>
    </w:pPr>
    <w:rPr>
      <w:rFonts w:ascii="Helvetica" w:eastAsia="Times New Roman" w:hAnsi="Helvetica" w:cs="Times New Roman"/>
      <w:color w:val="auto"/>
    </w:rPr>
  </w:style>
  <w:style w:type="paragraph" w:customStyle="1" w:styleId="xl73">
    <w:name w:val="xl73"/>
    <w:basedOn w:val="Normal"/>
    <w:pPr>
      <w:pBdr>
        <w:top w:val="single" w:sz="8" w:space="0" w:color="auto"/>
        <w:bottom w:val="single" w:sz="8" w:space="0" w:color="auto"/>
      </w:pBdr>
      <w:spacing w:before="100" w:beforeAutospacing="1" w:after="100" w:afterAutospacing="1" w:line="240" w:lineRule="auto"/>
      <w:ind w:firstLine="0"/>
      <w:jc w:val="left"/>
      <w:textAlignment w:val="center"/>
    </w:pPr>
    <w:rPr>
      <w:rFonts w:ascii="Helvetica" w:eastAsia="Times New Roman" w:hAnsi="Helvetica" w:cs="Times New Roman"/>
      <w:color w:val="auto"/>
    </w:rPr>
  </w:style>
  <w:style w:type="paragraph" w:customStyle="1" w:styleId="xl74">
    <w:name w:val="xl74"/>
    <w:basedOn w:val="Normal"/>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7"/>
      <w:szCs w:val="17"/>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77">
    <w:name w:val="xl77"/>
    <w:basedOn w:val="Normal"/>
    <w:pPr>
      <w:pBdr>
        <w:lef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78">
    <w:name w:val="xl78"/>
    <w:basedOn w:val="Normal"/>
    <w:pPr>
      <w:pBdr>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79">
    <w:name w:val="xl79"/>
    <w:basedOn w:val="Normal"/>
    <w:pPr>
      <w:pBdr>
        <w:top w:val="single" w:sz="4" w:space="0" w:color="auto"/>
        <w:left w:val="single" w:sz="8"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80">
    <w:name w:val="xl80"/>
    <w:basedOn w:val="Normal"/>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81">
    <w:name w:val="xl8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82">
    <w:name w:val="xl82"/>
    <w:basedOn w:val="Normal"/>
    <w:pPr>
      <w:pBdr>
        <w:top w:val="single" w:sz="4" w:space="0" w:color="auto"/>
        <w:left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83">
    <w:name w:val="xl83"/>
    <w:basedOn w:val="Normal"/>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21"/>
      <w:szCs w:val="21"/>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FF0000"/>
    </w:rPr>
  </w:style>
  <w:style w:type="paragraph" w:customStyle="1" w:styleId="xl85">
    <w:name w:val="xl85"/>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87">
    <w:name w:val="xl87"/>
    <w:basedOn w:val="Normal"/>
    <w:pPr>
      <w:pBdr>
        <w:lef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88">
    <w:name w:val="xl88"/>
    <w:basedOn w:val="Normal"/>
    <w:pPr>
      <w:pBdr>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89">
    <w:name w:val="xl89"/>
    <w:basedOn w:val="Normal"/>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90">
    <w:name w:val="xl90"/>
    <w:basedOn w:val="Normal"/>
    <w:pPr>
      <w:pBdr>
        <w:bottom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91">
    <w:name w:val="xl91"/>
    <w:basedOn w:val="Normal"/>
    <w:pPr>
      <w:spacing w:before="100" w:beforeAutospacing="1" w:after="100" w:afterAutospacing="1" w:line="240" w:lineRule="auto"/>
      <w:ind w:firstLine="0"/>
      <w:jc w:val="left"/>
      <w:textAlignment w:val="top"/>
    </w:pPr>
    <w:rPr>
      <w:rFonts w:ascii="Helvetica" w:eastAsia="Times New Roman" w:hAnsi="Helvetica" w:cs="Times New Roman"/>
      <w:color w:val="auto"/>
      <w:sz w:val="13"/>
      <w:szCs w:val="13"/>
    </w:rPr>
  </w:style>
  <w:style w:type="paragraph" w:customStyle="1" w:styleId="xl92">
    <w:name w:val="xl92"/>
    <w:basedOn w:val="Normal"/>
    <w:pPr>
      <w:pBdr>
        <w:bottom w:val="single" w:sz="8" w:space="0" w:color="auto"/>
      </w:pBdr>
      <w:spacing w:before="100" w:beforeAutospacing="1" w:after="100" w:afterAutospacing="1" w:line="240" w:lineRule="auto"/>
      <w:ind w:firstLine="0"/>
      <w:jc w:val="left"/>
      <w:textAlignment w:val="top"/>
    </w:pPr>
    <w:rPr>
      <w:rFonts w:ascii="Helvetica" w:eastAsia="Times New Roman" w:hAnsi="Helvetica" w:cs="Times New Roman"/>
      <w:color w:val="auto"/>
      <w:sz w:val="13"/>
      <w:szCs w:val="13"/>
    </w:rPr>
  </w:style>
  <w:style w:type="paragraph" w:customStyle="1" w:styleId="xl93">
    <w:name w:val="xl93"/>
    <w:basedOn w:val="Normal"/>
    <w:pPr>
      <w:spacing w:before="100" w:beforeAutospacing="1" w:after="100" w:afterAutospacing="1" w:line="240" w:lineRule="auto"/>
      <w:ind w:firstLine="0"/>
      <w:jc w:val="center"/>
      <w:textAlignment w:val="top"/>
    </w:pPr>
    <w:rPr>
      <w:rFonts w:eastAsia="Times New Roman"/>
      <w:b/>
      <w:bCs/>
      <w:color w:val="auto"/>
      <w:sz w:val="28"/>
      <w:szCs w:val="28"/>
    </w:rPr>
  </w:style>
  <w:style w:type="paragraph" w:customStyle="1" w:styleId="xl94">
    <w:name w:val="xl94"/>
    <w:basedOn w:val="Normal"/>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95">
    <w:name w:val="xl95"/>
    <w:basedOn w:val="Normal"/>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96">
    <w:name w:val="xl96"/>
    <w:basedOn w:val="Normal"/>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7"/>
      <w:szCs w:val="17"/>
    </w:rPr>
  </w:style>
  <w:style w:type="paragraph" w:customStyle="1" w:styleId="xl97">
    <w:name w:val="xl97"/>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98">
    <w:name w:val="xl98"/>
    <w:basedOn w:val="Normal"/>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color w:val="0000FF"/>
      <w:u w:val="single"/>
    </w:rPr>
  </w:style>
  <w:style w:type="paragraph" w:customStyle="1" w:styleId="xl99">
    <w:name w:val="xl99"/>
    <w:basedOn w:val="Normal"/>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21"/>
      <w:szCs w:val="21"/>
    </w:rPr>
  </w:style>
  <w:style w:type="paragraph" w:customStyle="1" w:styleId="xl100">
    <w:name w:val="xl100"/>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01">
    <w:name w:val="xl101"/>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02">
    <w:name w:val="xl102"/>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103">
    <w:name w:val="xl103"/>
    <w:basedOn w:val="Normal"/>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21"/>
      <w:szCs w:val="21"/>
    </w:rPr>
  </w:style>
  <w:style w:type="paragraph" w:customStyle="1" w:styleId="xl104">
    <w:name w:val="xl104"/>
    <w:basedOn w:val="Normal"/>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05">
    <w:name w:val="xl105"/>
    <w:basedOn w:val="Normal"/>
    <w:pP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06">
    <w:name w:val="xl106"/>
    <w:basedOn w:val="Normal"/>
    <w:pPr>
      <w:pBdr>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07">
    <w:name w:val="xl107"/>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08">
    <w:name w:val="xl108"/>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09">
    <w:name w:val="xl109"/>
    <w:basedOn w:val="Normal"/>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color w:val="0000FF"/>
      <w:u w:val="single"/>
    </w:rPr>
  </w:style>
  <w:style w:type="paragraph" w:customStyle="1" w:styleId="xl110">
    <w:name w:val="xl110"/>
    <w:basedOn w:val="Normal"/>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111">
    <w:name w:val="xl111"/>
    <w:basedOn w:val="Normal"/>
    <w:pP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12">
    <w:name w:val="xl112"/>
    <w:basedOn w:val="Normal"/>
    <w:pP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13">
    <w:name w:val="xl113"/>
    <w:basedOn w:val="Normal"/>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14">
    <w:name w:val="xl114"/>
    <w:basedOn w:val="Normal"/>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115">
    <w:name w:val="xl115"/>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sz w:val="20"/>
      <w:szCs w:val="20"/>
    </w:rPr>
  </w:style>
  <w:style w:type="paragraph" w:customStyle="1" w:styleId="xl116">
    <w:name w:val="xl116"/>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117">
    <w:name w:val="xl117"/>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sz w:val="20"/>
      <w:szCs w:val="20"/>
    </w:rPr>
  </w:style>
  <w:style w:type="paragraph" w:customStyle="1" w:styleId="xl118">
    <w:name w:val="xl118"/>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sz w:val="20"/>
      <w:szCs w:val="20"/>
    </w:rPr>
  </w:style>
  <w:style w:type="paragraph" w:customStyle="1" w:styleId="xl119">
    <w:name w:val="xl119"/>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sz w:val="20"/>
      <w:szCs w:val="20"/>
    </w:rPr>
  </w:style>
  <w:style w:type="paragraph" w:customStyle="1" w:styleId="xl120">
    <w:name w:val="xl120"/>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21">
    <w:name w:val="xl121"/>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22">
    <w:name w:val="xl122"/>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23">
    <w:name w:val="xl123"/>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124">
    <w:name w:val="xl12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25">
    <w:name w:val="xl125"/>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126">
    <w:name w:val="xl126"/>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127">
    <w:name w:val="xl127"/>
    <w:basedOn w:val="Normal"/>
    <w:pPr>
      <w:pBdr>
        <w:top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28">
    <w:name w:val="xl128"/>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29">
    <w:name w:val="xl129"/>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30">
    <w:name w:val="xl130"/>
    <w:basedOn w:val="Normal"/>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20"/>
      <w:szCs w:val="20"/>
    </w:rPr>
  </w:style>
  <w:style w:type="paragraph" w:customStyle="1" w:styleId="xl131">
    <w:name w:val="xl131"/>
    <w:basedOn w:val="Normal"/>
    <w:pPr>
      <w:pBdr>
        <w:top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32">
    <w:name w:val="xl132"/>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sz w:val="20"/>
      <w:szCs w:val="20"/>
    </w:rPr>
  </w:style>
  <w:style w:type="paragraph" w:customStyle="1" w:styleId="xl133">
    <w:name w:val="xl133"/>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sz w:val="20"/>
      <w:szCs w:val="20"/>
    </w:rPr>
  </w:style>
  <w:style w:type="paragraph" w:customStyle="1" w:styleId="xl134">
    <w:name w:val="xl134"/>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35">
    <w:name w:val="xl135"/>
    <w:basedOn w:val="Normal"/>
    <w:pPr>
      <w:pBdr>
        <w:top w:val="dotDash" w:sz="8" w:space="0" w:color="auto"/>
        <w:left w:val="dotDash" w:sz="8" w:space="0" w:color="auto"/>
        <w:bottom w:val="dotDash"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136">
    <w:name w:val="xl136"/>
    <w:basedOn w:val="Normal"/>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37">
    <w:name w:val="xl137"/>
    <w:basedOn w:val="Normal"/>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38">
    <w:name w:val="xl138"/>
    <w:basedOn w:val="Normal"/>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39">
    <w:name w:val="xl139"/>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40">
    <w:name w:val="xl140"/>
    <w:basedOn w:val="Normal"/>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141">
    <w:name w:val="xl141"/>
    <w:basedOn w:val="Normal"/>
    <w:pPr>
      <w:spacing w:before="100" w:beforeAutospacing="1" w:after="100" w:afterAutospacing="1" w:line="240" w:lineRule="auto"/>
      <w:ind w:firstLine="0"/>
      <w:jc w:val="center"/>
      <w:textAlignment w:val="top"/>
    </w:pPr>
    <w:rPr>
      <w:rFonts w:ascii="Times New Roman" w:eastAsia="Times New Roman" w:hAnsi="Times New Roman" w:cs="Times New Roman"/>
      <w:b/>
      <w:bCs/>
      <w:color w:val="auto"/>
      <w:sz w:val="28"/>
      <w:szCs w:val="28"/>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43">
    <w:name w:val="xl143"/>
    <w:basedOn w:val="Normal"/>
    <w:pPr>
      <w:pBdr>
        <w:top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144">
    <w:name w:val="xl144"/>
    <w:basedOn w:val="Normal"/>
    <w:pPr>
      <w:pBdr>
        <w:top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146">
    <w:name w:val="xl146"/>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147">
    <w:name w:val="xl147"/>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148">
    <w:name w:val="xl148"/>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149">
    <w:name w:val="xl149"/>
    <w:basedOn w:val="Normal"/>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150">
    <w:name w:val="xl150"/>
    <w:basedOn w:val="Normal"/>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151">
    <w:name w:val="xl151"/>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52">
    <w:name w:val="xl152"/>
    <w:basedOn w:val="Normal"/>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53">
    <w:name w:val="xl153"/>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54">
    <w:name w:val="xl154"/>
    <w:basedOn w:val="Normal"/>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6"/>
      <w:szCs w:val="46"/>
    </w:rPr>
  </w:style>
  <w:style w:type="paragraph" w:customStyle="1" w:styleId="xl155">
    <w:name w:val="xl155"/>
    <w:basedOn w:val="Normal"/>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6"/>
      <w:szCs w:val="46"/>
    </w:rPr>
  </w:style>
  <w:style w:type="paragraph" w:customStyle="1" w:styleId="xl156">
    <w:name w:val="xl156"/>
    <w:basedOn w:val="Normal"/>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6"/>
      <w:szCs w:val="46"/>
    </w:rPr>
  </w:style>
  <w:style w:type="paragraph" w:customStyle="1" w:styleId="xl157">
    <w:name w:val="xl157"/>
    <w:basedOn w:val="Normal"/>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6"/>
      <w:szCs w:val="46"/>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6"/>
      <w:szCs w:val="46"/>
    </w:rPr>
  </w:style>
  <w:style w:type="paragraph" w:customStyle="1" w:styleId="xl159">
    <w:name w:val="xl159"/>
    <w:basedOn w:val="Normal"/>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6"/>
      <w:szCs w:val="46"/>
    </w:rPr>
  </w:style>
  <w:style w:type="paragraph" w:customStyle="1" w:styleId="xl160">
    <w:name w:val="xl160"/>
    <w:basedOn w:val="Normal"/>
    <w:pPr>
      <w:pBdr>
        <w:top w:val="single" w:sz="4" w:space="0" w:color="auto"/>
        <w:left w:val="single" w:sz="8"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6"/>
      <w:szCs w:val="16"/>
      <w:u w:val="single"/>
    </w:rPr>
  </w:style>
  <w:style w:type="paragraph" w:customStyle="1" w:styleId="xl161">
    <w:name w:val="xl161"/>
    <w:basedOn w:val="Normal"/>
    <w:pPr>
      <w:pBdr>
        <w:top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6"/>
      <w:szCs w:val="16"/>
      <w:u w:val="single"/>
    </w:rPr>
  </w:style>
  <w:style w:type="paragraph" w:customStyle="1" w:styleId="xl162">
    <w:name w:val="xl162"/>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63">
    <w:name w:val="xl163"/>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64">
    <w:name w:val="xl164"/>
    <w:basedOn w:val="Normal"/>
    <w:pPr>
      <w:pBdr>
        <w:left w:val="single" w:sz="8"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65">
    <w:name w:val="xl165"/>
    <w:basedOn w:val="Normal"/>
    <w:pPr>
      <w:pBdr>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66">
    <w:name w:val="xl166"/>
    <w:basedOn w:val="Normal"/>
    <w:pPr>
      <w:pBdr>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67">
    <w:name w:val="xl167"/>
    <w:basedOn w:val="Normal"/>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8"/>
      <w:szCs w:val="18"/>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8"/>
      <w:szCs w:val="18"/>
    </w:rPr>
  </w:style>
  <w:style w:type="paragraph" w:customStyle="1" w:styleId="xl169">
    <w:name w:val="xl169"/>
    <w:basedOn w:val="Normal"/>
    <w:pPr>
      <w:pBdr>
        <w:top w:val="single" w:sz="4" w:space="0" w:color="auto"/>
        <w:left w:val="single" w:sz="8"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70">
    <w:name w:val="xl170"/>
    <w:basedOn w:val="Normal"/>
    <w:pPr>
      <w:pBdr>
        <w:top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71">
    <w:name w:val="xl171"/>
    <w:basedOn w:val="Normal"/>
    <w:pPr>
      <w:pBdr>
        <w:top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72">
    <w:name w:val="xl172"/>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73">
    <w:name w:val="xl173"/>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74">
    <w:name w:val="xl174"/>
    <w:basedOn w:val="Normal"/>
    <w:pPr>
      <w:pBdr>
        <w:top w:val="dotDash" w:sz="8" w:space="0" w:color="auto"/>
        <w:left w:val="single" w:sz="8" w:space="0" w:color="auto"/>
        <w:bottom w:val="dotDash" w:sz="8" w:space="0" w:color="auto"/>
        <w:right w:val="dotDash" w:sz="8"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75">
    <w:name w:val="xl175"/>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76">
    <w:name w:val="xl176"/>
    <w:basedOn w:val="Normal"/>
    <w:pPr>
      <w:pBdr>
        <w:top w:val="single" w:sz="4" w:space="0" w:color="auto"/>
        <w:left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77">
    <w:name w:val="xl177"/>
    <w:basedOn w:val="Normal"/>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78">
    <w:name w:val="xl178"/>
    <w:basedOn w:val="Normal"/>
    <w:pPr>
      <w:pBdr>
        <w:top w:val="dotDash" w:sz="8" w:space="0" w:color="auto"/>
        <w:left w:val="single" w:sz="8" w:space="0" w:color="auto"/>
        <w:bottom w:val="dotDash" w:sz="8" w:space="0" w:color="auto"/>
        <w:right w:val="dotDash" w:sz="8"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179">
    <w:name w:val="xl179"/>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180">
    <w:name w:val="xl180"/>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181">
    <w:name w:val="xl181"/>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182">
    <w:name w:val="xl182"/>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8"/>
      <w:szCs w:val="18"/>
      <w:u w:val="single"/>
    </w:rPr>
  </w:style>
  <w:style w:type="paragraph" w:customStyle="1" w:styleId="xl183">
    <w:name w:val="xl183"/>
    <w:basedOn w:val="Normal"/>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8"/>
      <w:szCs w:val="18"/>
      <w:u w:val="single"/>
    </w:rPr>
  </w:style>
  <w:style w:type="paragraph" w:customStyle="1" w:styleId="xl184">
    <w:name w:val="xl184"/>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8"/>
      <w:szCs w:val="18"/>
      <w:u w:val="single"/>
    </w:rPr>
  </w:style>
  <w:style w:type="paragraph" w:customStyle="1" w:styleId="xl185">
    <w:name w:val="xl185"/>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86">
    <w:name w:val="xl186"/>
    <w:basedOn w:val="Normal"/>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87">
    <w:name w:val="xl187"/>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88">
    <w:name w:val="xl188"/>
    <w:basedOn w:val="Normal"/>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89">
    <w:name w:val="xl189"/>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17"/>
      <w:szCs w:val="17"/>
    </w:rPr>
  </w:style>
  <w:style w:type="paragraph" w:customStyle="1" w:styleId="xl190">
    <w:name w:val="xl190"/>
    <w:basedOn w:val="Normal"/>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92">
    <w:name w:val="xl192"/>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93">
    <w:name w:val="xl193"/>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8"/>
      <w:szCs w:val="18"/>
    </w:rPr>
  </w:style>
  <w:style w:type="paragraph" w:customStyle="1" w:styleId="xl194">
    <w:name w:val="xl194"/>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195">
    <w:name w:val="xl195"/>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196">
    <w:name w:val="xl196"/>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97">
    <w:name w:val="xl197"/>
    <w:basedOn w:val="Normal"/>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98">
    <w:name w:val="xl198"/>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199">
    <w:name w:val="xl199"/>
    <w:basedOn w:val="Normal"/>
    <w:pPr>
      <w:pBdr>
        <w:top w:val="single" w:sz="4" w:space="0" w:color="auto"/>
        <w:left w:val="single" w:sz="8"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00">
    <w:name w:val="xl200"/>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201">
    <w:name w:val="xl201"/>
    <w:basedOn w:val="Normal"/>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202">
    <w:name w:val="xl202"/>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203">
    <w:name w:val="xl203"/>
    <w:basedOn w:val="Normal"/>
    <w:pPr>
      <w:pBdr>
        <w:top w:val="single" w:sz="4" w:space="0" w:color="auto"/>
        <w:left w:val="single" w:sz="8"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204">
    <w:name w:val="xl204"/>
    <w:basedOn w:val="Normal"/>
    <w:pPr>
      <w:pBdr>
        <w:top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205">
    <w:name w:val="xl205"/>
    <w:basedOn w:val="Normal"/>
    <w:pPr>
      <w:pBdr>
        <w:top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206">
    <w:name w:val="xl206"/>
    <w:basedOn w:val="Normal"/>
    <w:pPr>
      <w:pBdr>
        <w:left w:val="single" w:sz="8"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sz w:val="20"/>
      <w:szCs w:val="20"/>
    </w:rPr>
  </w:style>
  <w:style w:type="paragraph" w:customStyle="1" w:styleId="xl207">
    <w:name w:val="xl207"/>
    <w:basedOn w:val="Normal"/>
    <w:pPr>
      <w:pBdr>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sz w:val="20"/>
      <w:szCs w:val="20"/>
    </w:rPr>
  </w:style>
  <w:style w:type="paragraph" w:customStyle="1" w:styleId="xl208">
    <w:name w:val="xl208"/>
    <w:basedOn w:val="Normal"/>
    <w:pPr>
      <w:pBdr>
        <w:top w:val="single" w:sz="4" w:space="0" w:color="auto"/>
        <w:left w:val="single" w:sz="8"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sz w:val="20"/>
      <w:szCs w:val="20"/>
    </w:rPr>
  </w:style>
  <w:style w:type="paragraph" w:customStyle="1" w:styleId="xl209">
    <w:name w:val="xl209"/>
    <w:basedOn w:val="Normal"/>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sz w:val="20"/>
      <w:szCs w:val="20"/>
    </w:rPr>
  </w:style>
  <w:style w:type="paragraph" w:customStyle="1" w:styleId="xl210">
    <w:name w:val="xl210"/>
    <w:basedOn w:val="Normal"/>
    <w:pPr>
      <w:pBdr>
        <w:left w:val="single" w:sz="8"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i/>
      <w:iCs/>
      <w:color w:val="auto"/>
      <w:sz w:val="18"/>
      <w:szCs w:val="18"/>
    </w:rPr>
  </w:style>
  <w:style w:type="paragraph" w:customStyle="1" w:styleId="xl211">
    <w:name w:val="xl211"/>
    <w:basedOn w:val="Normal"/>
    <w:pPr>
      <w:pBdr>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i/>
      <w:iCs/>
      <w:color w:val="auto"/>
      <w:sz w:val="18"/>
      <w:szCs w:val="18"/>
    </w:rPr>
  </w:style>
  <w:style w:type="paragraph" w:customStyle="1" w:styleId="xl212">
    <w:name w:val="xl212"/>
    <w:basedOn w:val="Normal"/>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i/>
      <w:iCs/>
      <w:color w:val="auto"/>
      <w:sz w:val="18"/>
      <w:szCs w:val="18"/>
    </w:rPr>
  </w:style>
  <w:style w:type="paragraph" w:customStyle="1" w:styleId="xl213">
    <w:name w:val="xl213"/>
    <w:basedOn w:val="Normal"/>
    <w:pPr>
      <w:pBdr>
        <w:top w:val="single" w:sz="4" w:space="0" w:color="auto"/>
        <w:left w:val="single" w:sz="8"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18"/>
      <w:szCs w:val="18"/>
    </w:rPr>
  </w:style>
  <w:style w:type="paragraph" w:customStyle="1" w:styleId="xl214">
    <w:name w:val="xl214"/>
    <w:basedOn w:val="Normal"/>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18"/>
      <w:szCs w:val="18"/>
    </w:rPr>
  </w:style>
  <w:style w:type="paragraph" w:customStyle="1" w:styleId="xl215">
    <w:name w:val="xl215"/>
    <w:basedOn w:val="Normal"/>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16">
    <w:name w:val="xl216"/>
    <w:basedOn w:val="Normal"/>
    <w:pPr>
      <w:pBdr>
        <w:top w:val="single" w:sz="4" w:space="0" w:color="auto"/>
        <w:left w:val="single" w:sz="8"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17">
    <w:name w:val="xl217"/>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18">
    <w:name w:val="xl218"/>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19">
    <w:name w:val="xl219"/>
    <w:basedOn w:val="Normal"/>
    <w:pPr>
      <w:pBdr>
        <w:top w:val="single" w:sz="4" w:space="0" w:color="auto"/>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FF"/>
      <w:sz w:val="16"/>
      <w:szCs w:val="16"/>
      <w:u w:val="single"/>
    </w:rPr>
  </w:style>
  <w:style w:type="paragraph" w:customStyle="1" w:styleId="xl220">
    <w:name w:val="xl220"/>
    <w:basedOn w:val="Normal"/>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FF"/>
      <w:sz w:val="16"/>
      <w:szCs w:val="16"/>
      <w:u w:val="single"/>
    </w:rPr>
  </w:style>
  <w:style w:type="paragraph" w:customStyle="1" w:styleId="xl221">
    <w:name w:val="xl221"/>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22">
    <w:name w:val="xl222"/>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23">
    <w:name w:val="xl223"/>
    <w:basedOn w:val="Normal"/>
    <w:pPr>
      <w:pBdr>
        <w:top w:val="dotDash" w:sz="8" w:space="0" w:color="auto"/>
        <w:left w:val="single" w:sz="8" w:space="0" w:color="auto"/>
        <w:bottom w:val="dotDash" w:sz="8" w:space="0" w:color="auto"/>
        <w:right w:val="dotDash"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24">
    <w:name w:val="xl224"/>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25">
    <w:name w:val="xl225"/>
    <w:basedOn w:val="Normal"/>
    <w:pPr>
      <w:pBdr>
        <w:top w:val="dotDash" w:sz="8" w:space="0" w:color="auto"/>
        <w:left w:val="single" w:sz="8" w:space="0" w:color="auto"/>
        <w:bottom w:val="dotDash" w:sz="8" w:space="0" w:color="auto"/>
        <w:right w:val="dotDash"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26">
    <w:name w:val="xl226"/>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27">
    <w:name w:val="xl227"/>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28">
    <w:name w:val="xl228"/>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sz w:val="20"/>
      <w:szCs w:val="20"/>
    </w:rPr>
  </w:style>
  <w:style w:type="paragraph" w:customStyle="1" w:styleId="xl229">
    <w:name w:val="xl229"/>
    <w:basedOn w:val="Normal"/>
    <w:pPr>
      <w:pBdr>
        <w:top w:val="single" w:sz="8" w:space="0" w:color="auto"/>
        <w:left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30">
    <w:name w:val="xl230"/>
    <w:basedOn w:val="Normal"/>
    <w:pPr>
      <w:pBdr>
        <w:top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31">
    <w:name w:val="xl231"/>
    <w:basedOn w:val="Normal"/>
    <w:pPr>
      <w:pBdr>
        <w:top w:val="single" w:sz="8" w:space="0" w:color="auto"/>
        <w:bottom w:val="single" w:sz="8"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32">
    <w:name w:val="xl232"/>
    <w:basedOn w:val="Normal"/>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9"/>
      <w:szCs w:val="19"/>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9"/>
      <w:szCs w:val="19"/>
    </w:rPr>
  </w:style>
  <w:style w:type="paragraph" w:customStyle="1" w:styleId="xl234">
    <w:name w:val="xl234"/>
    <w:basedOn w:val="Normal"/>
    <w:pPr>
      <w:pBdr>
        <w:top w:val="single" w:sz="4" w:space="0" w:color="auto"/>
        <w:lef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FF"/>
      <w:sz w:val="16"/>
      <w:szCs w:val="16"/>
      <w:u w:val="single"/>
    </w:rPr>
  </w:style>
  <w:style w:type="paragraph" w:customStyle="1" w:styleId="xl235">
    <w:name w:val="xl235"/>
    <w:basedOn w:val="Normal"/>
    <w:pPr>
      <w:pBdr>
        <w:top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FF"/>
      <w:sz w:val="16"/>
      <w:szCs w:val="16"/>
      <w:u w:val="single"/>
    </w:rPr>
  </w:style>
  <w:style w:type="paragraph" w:customStyle="1" w:styleId="xl236">
    <w:name w:val="xl236"/>
    <w:basedOn w:val="Normal"/>
    <w:pPr>
      <w:pBdr>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37">
    <w:name w:val="xl237"/>
    <w:basedOn w:val="Normal"/>
    <w:pPr>
      <w:pBdr>
        <w:top w:val="dotDash" w:sz="8" w:space="0" w:color="auto"/>
        <w:left w:val="single" w:sz="8" w:space="0" w:color="auto"/>
        <w:bottom w:val="dotDash" w:sz="8" w:space="0" w:color="auto"/>
        <w:right w:val="dotDash" w:sz="8" w:space="0" w:color="auto"/>
      </w:pBdr>
      <w:spacing w:before="100" w:beforeAutospacing="1" w:after="100" w:afterAutospacing="1" w:line="240" w:lineRule="auto"/>
      <w:ind w:firstLine="0"/>
      <w:textAlignment w:val="top"/>
    </w:pPr>
    <w:rPr>
      <w:rFonts w:ascii="Times New Roman" w:eastAsia="Times New Roman" w:hAnsi="Times New Roman" w:cs="Times New Roman"/>
      <w:color w:val="auto"/>
      <w:sz w:val="16"/>
      <w:szCs w:val="16"/>
    </w:rPr>
  </w:style>
  <w:style w:type="paragraph" w:customStyle="1" w:styleId="xl238">
    <w:name w:val="xl238"/>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textAlignment w:val="top"/>
    </w:pPr>
    <w:rPr>
      <w:rFonts w:ascii="Times New Roman" w:eastAsia="Times New Roman" w:hAnsi="Times New Roman" w:cs="Times New Roman"/>
      <w:color w:val="auto"/>
      <w:sz w:val="16"/>
      <w:szCs w:val="16"/>
    </w:rPr>
  </w:style>
  <w:style w:type="paragraph" w:customStyle="1" w:styleId="xl239">
    <w:name w:val="xl239"/>
    <w:basedOn w:val="Normal"/>
    <w:pPr>
      <w:pBdr>
        <w:top w:val="single" w:sz="4" w:space="0" w:color="auto"/>
        <w:left w:val="single" w:sz="8"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color w:val="0000FF"/>
      <w:u w:val="single"/>
    </w:rPr>
  </w:style>
  <w:style w:type="paragraph" w:customStyle="1" w:styleId="xl240">
    <w:name w:val="xl240"/>
    <w:basedOn w:val="Normal"/>
    <w:pPr>
      <w:pBdr>
        <w:top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color w:val="0000FF"/>
      <w:u w:val="single"/>
    </w:rPr>
  </w:style>
  <w:style w:type="paragraph" w:customStyle="1" w:styleId="xl241">
    <w:name w:val="xl241"/>
    <w:basedOn w:val="Normal"/>
    <w:pPr>
      <w:pBdr>
        <w:top w:val="dotDash" w:sz="8" w:space="0" w:color="auto"/>
        <w:left w:val="single" w:sz="8" w:space="0" w:color="auto"/>
        <w:bottom w:val="dotDash" w:sz="8" w:space="0" w:color="auto"/>
        <w:right w:val="dotDash" w:sz="8"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242">
    <w:name w:val="xl242"/>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textAlignment w:val="center"/>
    </w:pPr>
    <w:rPr>
      <w:rFonts w:ascii="Times New Roman" w:eastAsia="Times New Roman" w:hAnsi="Times New Roman" w:cs="Times New Roman"/>
      <w:color w:val="auto"/>
      <w:sz w:val="16"/>
      <w:szCs w:val="16"/>
    </w:rPr>
  </w:style>
  <w:style w:type="paragraph" w:customStyle="1" w:styleId="xl243">
    <w:name w:val="xl243"/>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21"/>
      <w:szCs w:val="21"/>
    </w:rPr>
  </w:style>
  <w:style w:type="paragraph" w:customStyle="1" w:styleId="xl244">
    <w:name w:val="xl244"/>
    <w:basedOn w:val="Normal"/>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21"/>
      <w:szCs w:val="21"/>
    </w:rPr>
  </w:style>
  <w:style w:type="paragraph" w:customStyle="1" w:styleId="xl245">
    <w:name w:val="xl245"/>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21"/>
      <w:szCs w:val="21"/>
    </w:rPr>
  </w:style>
  <w:style w:type="paragraph" w:customStyle="1" w:styleId="xl246">
    <w:name w:val="xl246"/>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FF0000"/>
    </w:rPr>
  </w:style>
  <w:style w:type="paragraph" w:customStyle="1" w:styleId="xl247">
    <w:name w:val="xl24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FF0000"/>
    </w:rPr>
  </w:style>
  <w:style w:type="paragraph" w:customStyle="1" w:styleId="xl248">
    <w:name w:val="xl248"/>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49">
    <w:name w:val="xl249"/>
    <w:basedOn w:val="Normal"/>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8"/>
      <w:szCs w:val="18"/>
      <w:u w:val="single"/>
    </w:rPr>
  </w:style>
  <w:style w:type="paragraph" w:customStyle="1" w:styleId="xl250">
    <w:name w:val="xl250"/>
    <w:basedOn w:val="Normal"/>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8"/>
      <w:szCs w:val="18"/>
      <w:u w:val="single"/>
    </w:rPr>
  </w:style>
  <w:style w:type="paragraph" w:customStyle="1" w:styleId="xl251">
    <w:name w:val="xl251"/>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0000FF"/>
      <w:sz w:val="18"/>
      <w:szCs w:val="18"/>
      <w:u w:val="single"/>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53">
    <w:name w:val="xl253"/>
    <w:basedOn w:val="Normal"/>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54">
    <w:name w:val="xl254"/>
    <w:basedOn w:val="Normal"/>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55">
    <w:name w:val="xl255"/>
    <w:basedOn w:val="Normal"/>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256">
    <w:name w:val="xl256"/>
    <w:basedOn w:val="Normal"/>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257">
    <w:name w:val="xl257"/>
    <w:basedOn w:val="Normal"/>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58">
    <w:name w:val="xl258"/>
    <w:basedOn w:val="Normal"/>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28"/>
      <w:szCs w:val="28"/>
    </w:rPr>
  </w:style>
  <w:style w:type="paragraph" w:customStyle="1" w:styleId="xl260">
    <w:name w:val="xl26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sz w:val="28"/>
      <w:szCs w:val="28"/>
    </w:rPr>
  </w:style>
  <w:style w:type="paragraph" w:customStyle="1" w:styleId="xl261">
    <w:name w:val="xl261"/>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62">
    <w:name w:val="xl262"/>
    <w:basedOn w:val="Normal"/>
    <w:pPr>
      <w:pBdr>
        <w:top w:val="dotDash" w:sz="8" w:space="0" w:color="auto"/>
        <w:left w:val="single"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63">
    <w:name w:val="xl263"/>
    <w:basedOn w:val="Normal"/>
    <w:pPr>
      <w:pBdr>
        <w:top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64">
    <w:name w:val="xl264"/>
    <w:basedOn w:val="Normal"/>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265">
    <w:name w:val="xl265"/>
    <w:basedOn w:val="Normal"/>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266">
    <w:name w:val="xl266"/>
    <w:basedOn w:val="Normal"/>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67">
    <w:name w:val="xl267"/>
    <w:basedOn w:val="Normal"/>
    <w:pPr>
      <w:pBdr>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68">
    <w:name w:val="xl268"/>
    <w:basedOn w:val="Normal"/>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69">
    <w:name w:val="xl269"/>
    <w:basedOn w:val="Normal"/>
    <w:pPr>
      <w:pBdr>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70">
    <w:name w:val="xl270"/>
    <w:basedOn w:val="Normal"/>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71">
    <w:name w:val="xl271"/>
    <w:basedOn w:val="Normal"/>
    <w:pPr>
      <w:pBdr>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72">
    <w:name w:val="xl272"/>
    <w:basedOn w:val="Normal"/>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73">
    <w:name w:val="xl273"/>
    <w:basedOn w:val="Normal"/>
    <w:pPr>
      <w:pBdr>
        <w:top w:val="dotDash"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74">
    <w:name w:val="xl274"/>
    <w:basedOn w:val="Normal"/>
    <w:pPr>
      <w:pBdr>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275">
    <w:name w:val="xl275"/>
    <w:basedOn w:val="Normal"/>
    <w:pPr>
      <w:pBdr>
        <w:bottom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276">
    <w:name w:val="xl27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77">
    <w:name w:val="xl277"/>
    <w:basedOn w:val="Normal"/>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78">
    <w:name w:val="xl278"/>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79">
    <w:name w:val="xl27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80">
    <w:name w:val="xl280"/>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81">
    <w:name w:val="xl281"/>
    <w:basedOn w:val="Normal"/>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82">
    <w:name w:val="xl282"/>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83">
    <w:name w:val="xl283"/>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40"/>
      <w:szCs w:val="40"/>
    </w:rPr>
  </w:style>
  <w:style w:type="paragraph" w:customStyle="1" w:styleId="xl284">
    <w:name w:val="xl284"/>
    <w:basedOn w:val="Normal"/>
    <w:pPr>
      <w:pBdr>
        <w:top w:val="dotDash" w:sz="8" w:space="0" w:color="auto"/>
        <w:lef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34"/>
      <w:szCs w:val="34"/>
    </w:rPr>
  </w:style>
  <w:style w:type="paragraph" w:customStyle="1" w:styleId="xl285">
    <w:name w:val="xl285"/>
    <w:basedOn w:val="Normal"/>
    <w:pPr>
      <w:pBdr>
        <w:top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34"/>
      <w:szCs w:val="34"/>
    </w:rPr>
  </w:style>
  <w:style w:type="paragraph" w:customStyle="1" w:styleId="xl286">
    <w:name w:val="xl286"/>
    <w:basedOn w:val="Normal"/>
    <w:pPr>
      <w:pBdr>
        <w:top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34"/>
      <w:szCs w:val="34"/>
    </w:rPr>
  </w:style>
  <w:style w:type="paragraph" w:customStyle="1" w:styleId="xl287">
    <w:name w:val="xl287"/>
    <w:basedOn w:val="Normal"/>
    <w:pPr>
      <w:pBdr>
        <w:left w:val="dotDash" w:sz="8" w:space="0" w:color="auto"/>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34"/>
      <w:szCs w:val="34"/>
    </w:rPr>
  </w:style>
  <w:style w:type="paragraph" w:customStyle="1" w:styleId="xl288">
    <w:name w:val="xl288"/>
    <w:basedOn w:val="Normal"/>
    <w:pPr>
      <w:pBdr>
        <w:bottom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34"/>
      <w:szCs w:val="34"/>
    </w:rPr>
  </w:style>
  <w:style w:type="paragraph" w:customStyle="1" w:styleId="xl289">
    <w:name w:val="xl289"/>
    <w:basedOn w:val="Normal"/>
    <w:pPr>
      <w:pBdr>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34"/>
      <w:szCs w:val="34"/>
    </w:rPr>
  </w:style>
  <w:style w:type="paragraph" w:customStyle="1" w:styleId="xl290">
    <w:name w:val="xl290"/>
    <w:basedOn w:val="Normal"/>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91">
    <w:name w:val="xl291"/>
    <w:basedOn w:val="Normal"/>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92">
    <w:name w:val="xl292"/>
    <w:basedOn w:val="Normal"/>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293">
    <w:name w:val="xl293"/>
    <w:basedOn w:val="Normal"/>
    <w:pPr>
      <w:pBdr>
        <w:lef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94">
    <w:name w:val="xl294"/>
    <w:basedOn w:val="Normal"/>
    <w:pP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95">
    <w:name w:val="xl295"/>
    <w:basedOn w:val="Normal"/>
    <w:pPr>
      <w:pBdr>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96">
    <w:name w:val="xl296"/>
    <w:basedOn w:val="Normal"/>
    <w:pPr>
      <w:pBdr>
        <w:left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97">
    <w:name w:val="xl297"/>
    <w:basedOn w:val="Normal"/>
    <w:pPr>
      <w:pBdr>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98">
    <w:name w:val="xl298"/>
    <w:basedOn w:val="Normal"/>
    <w:pPr>
      <w:pBdr>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299">
    <w:name w:val="xl299"/>
    <w:basedOn w:val="Normal"/>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300">
    <w:name w:val="xl300"/>
    <w:basedOn w:val="Normal"/>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301">
    <w:name w:val="xl301"/>
    <w:basedOn w:val="Normal"/>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302">
    <w:name w:val="xl302"/>
    <w:basedOn w:val="Normal"/>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303">
    <w:name w:val="xl303"/>
    <w:basedOn w:val="Normal"/>
    <w:pPr>
      <w:pBdr>
        <w:top w:val="single" w:sz="4" w:space="0" w:color="auto"/>
      </w:pBdr>
      <w:spacing w:before="100" w:beforeAutospacing="1" w:after="100" w:afterAutospacing="1" w:line="240" w:lineRule="auto"/>
      <w:ind w:firstLine="0"/>
      <w:jc w:val="center"/>
      <w:textAlignment w:val="center"/>
    </w:pPr>
    <w:rPr>
      <w:rFonts w:ascii="Helvetica" w:eastAsia="Times New Roman" w:hAnsi="Helvetica" w:cs="Helvetica"/>
      <w:color w:val="auto"/>
    </w:rPr>
  </w:style>
  <w:style w:type="paragraph" w:customStyle="1" w:styleId="xl304">
    <w:name w:val="xl304"/>
    <w:basedOn w:val="Normal"/>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05">
    <w:name w:val="xl305"/>
    <w:basedOn w:val="Normal"/>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06">
    <w:name w:val="xl306"/>
    <w:basedOn w:val="Normal"/>
    <w:pPr>
      <w:pBdr>
        <w:top w:val="single" w:sz="4" w:space="0" w:color="auto"/>
        <w:bottom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07">
    <w:name w:val="xl307"/>
    <w:basedOn w:val="Normal"/>
    <w:pPr>
      <w:pBdr>
        <w:top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08">
    <w:name w:val="xl308"/>
    <w:basedOn w:val="Normal"/>
    <w:pPr>
      <w:pBdr>
        <w:top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09">
    <w:name w:val="xl309"/>
    <w:basedOn w:val="Normal"/>
    <w:pPr>
      <w:pBdr>
        <w:top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10">
    <w:name w:val="xl310"/>
    <w:basedOn w:val="Normal"/>
    <w:pPr>
      <w:pBdr>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11">
    <w:name w:val="xl311"/>
    <w:basedOn w:val="Normal"/>
    <w:pPr>
      <w:pBdr>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12">
    <w:name w:val="xl312"/>
    <w:basedOn w:val="Normal"/>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13">
    <w:name w:val="xl313"/>
    <w:basedOn w:val="Normal"/>
    <w:pPr>
      <w:pBdr>
        <w:top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14">
    <w:name w:val="xl314"/>
    <w:basedOn w:val="Normal"/>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315">
    <w:name w:val="xl315"/>
    <w:basedOn w:val="Normal"/>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316">
    <w:name w:val="xl316"/>
    <w:basedOn w:val="Normal"/>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317">
    <w:name w:val="xl317"/>
    <w:basedOn w:val="Normal"/>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sz w:val="18"/>
      <w:szCs w:val="18"/>
    </w:rPr>
  </w:style>
  <w:style w:type="paragraph" w:customStyle="1" w:styleId="xl318">
    <w:name w:val="xl318"/>
    <w:basedOn w:val="Normal"/>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19">
    <w:name w:val="xl319"/>
    <w:basedOn w:val="Normal"/>
    <w:pPr>
      <w:pBdr>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20">
    <w:name w:val="xl320"/>
    <w:basedOn w:val="Normal"/>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21">
    <w:name w:val="xl321"/>
    <w:basedOn w:val="Normal"/>
    <w:pPr>
      <w:pBdr>
        <w:top w:val="single" w:sz="4" w:space="0" w:color="auto"/>
        <w:left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22">
    <w:name w:val="xl322"/>
    <w:basedOn w:val="Normal"/>
    <w:pPr>
      <w:pBdr>
        <w:top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23">
    <w:name w:val="xl323"/>
    <w:basedOn w:val="Normal"/>
    <w:pPr>
      <w:pBdr>
        <w:top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24">
    <w:name w:val="xl324"/>
    <w:basedOn w:val="Normal"/>
    <w:pPr>
      <w:pBdr>
        <w:left w:val="single" w:sz="4" w:space="0" w:color="auto"/>
        <w:bottom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25">
    <w:name w:val="xl325"/>
    <w:basedOn w:val="Normal"/>
    <w:pPr>
      <w:pBdr>
        <w:bottom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26">
    <w:name w:val="xl326"/>
    <w:basedOn w:val="Normal"/>
    <w:pPr>
      <w:pBdr>
        <w:bottom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27">
    <w:name w:val="xl327"/>
    <w:basedOn w:val="Normal"/>
    <w:pPr>
      <w:pBdr>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rPr>
  </w:style>
  <w:style w:type="paragraph" w:customStyle="1" w:styleId="xl328">
    <w:name w:val="xl328"/>
    <w:basedOn w:val="Normal"/>
    <w:pPr>
      <w:pBdr>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rPr>
  </w:style>
  <w:style w:type="paragraph" w:customStyle="1" w:styleId="xl329">
    <w:name w:val="xl329"/>
    <w:basedOn w:val="Normal"/>
    <w:pPr>
      <w:pBdr>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rPr>
  </w:style>
  <w:style w:type="paragraph" w:customStyle="1" w:styleId="xl330">
    <w:name w:val="xl330"/>
    <w:basedOn w:val="Normal"/>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rPr>
  </w:style>
  <w:style w:type="paragraph" w:customStyle="1" w:styleId="xl331">
    <w:name w:val="xl331"/>
    <w:basedOn w:val="Normal"/>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rPr>
  </w:style>
  <w:style w:type="paragraph" w:customStyle="1" w:styleId="xl332">
    <w:name w:val="xl332"/>
    <w:basedOn w:val="Normal"/>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auto"/>
    </w:rPr>
  </w:style>
  <w:style w:type="paragraph" w:customStyle="1" w:styleId="xl333">
    <w:name w:val="xl333"/>
    <w:basedOn w:val="Normal"/>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34">
    <w:name w:val="xl334"/>
    <w:basedOn w:val="Normal"/>
    <w:pP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35">
    <w:name w:val="xl335"/>
    <w:basedOn w:val="Normal"/>
    <w:pPr>
      <w:pBdr>
        <w:top w:val="single" w:sz="4" w:space="0" w:color="auto"/>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36">
    <w:name w:val="xl336"/>
    <w:basedOn w:val="Normal"/>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37">
    <w:name w:val="xl337"/>
    <w:basedOn w:val="Normal"/>
    <w:pPr>
      <w:pBdr>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38">
    <w:name w:val="xl338"/>
    <w:basedOn w:val="Normal"/>
    <w:pPr>
      <w:pBdr>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39">
    <w:name w:val="xl339"/>
    <w:basedOn w:val="Normal"/>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0">
    <w:name w:val="xl340"/>
    <w:basedOn w:val="Normal"/>
    <w:pPr>
      <w:pBdr>
        <w:top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1">
    <w:name w:val="xl341"/>
    <w:basedOn w:val="Normal"/>
    <w:pP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42">
    <w:name w:val="xl342"/>
    <w:basedOn w:val="Normal"/>
    <w:pPr>
      <w:pBdr>
        <w:right w:val="single" w:sz="4" w:space="0" w:color="auto"/>
      </w:pBdr>
      <w:shd w:val="clear" w:color="000000" w:fill="BFBFBF"/>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43">
    <w:name w:val="xl343"/>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4">
    <w:name w:val="xl344"/>
    <w:basedOn w:val="Normal"/>
    <w:pPr>
      <w:pBdr>
        <w:top w:val="single" w:sz="4" w:space="0" w:color="auto"/>
        <w:left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5">
    <w:name w:val="xl345"/>
    <w:basedOn w:val="Normal"/>
    <w:pPr>
      <w:pBdr>
        <w:top w:val="single" w:sz="4" w:space="0" w:color="auto"/>
        <w:bottom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6">
    <w:name w:val="xl346"/>
    <w:basedOn w:val="Normal"/>
    <w:pPr>
      <w:pBdr>
        <w:top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7">
    <w:name w:val="xl347"/>
    <w:basedOn w:val="Normal"/>
    <w:pPr>
      <w:pBdr>
        <w:top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48">
    <w:name w:val="xl348"/>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49">
    <w:name w:val="xl349"/>
    <w:basedOn w:val="Normal"/>
    <w:pPr>
      <w:pBdr>
        <w:top w:val="dotDash" w:sz="8" w:space="0" w:color="auto"/>
        <w:left w:val="dotDash" w:sz="8" w:space="0" w:color="auto"/>
        <w:bottom w:val="dotDash" w:sz="8" w:space="0" w:color="auto"/>
        <w:right w:val="dotDash"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auto"/>
    </w:rPr>
  </w:style>
  <w:style w:type="paragraph" w:customStyle="1" w:styleId="xl350">
    <w:name w:val="xl350"/>
    <w:basedOn w:val="Normal"/>
    <w:pPr>
      <w:pBdr>
        <w:top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1">
    <w:name w:val="xl351"/>
    <w:basedOn w:val="Normal"/>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2">
    <w:name w:val="xl352"/>
    <w:basedOn w:val="Normal"/>
    <w:pPr>
      <w:pBdr>
        <w:top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3">
    <w:name w:val="xl353"/>
    <w:basedOn w:val="Normal"/>
    <w:pPr>
      <w:pBdr>
        <w:top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4">
    <w:name w:val="xl354"/>
    <w:basedOn w:val="Normal"/>
    <w:pPr>
      <w:pBdr>
        <w:left w:val="single" w:sz="4" w:space="0" w:color="auto"/>
        <w:bottom w:val="dotDash"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5">
    <w:name w:val="xl355"/>
    <w:basedOn w:val="Normal"/>
    <w:pPr>
      <w:pBdr>
        <w:bottom w:val="dotDash" w:sz="8"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6">
    <w:name w:val="xl356"/>
    <w:basedOn w:val="Normal"/>
    <w:pPr>
      <w:pBdr>
        <w:bottom w:val="dotDash"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7">
    <w:name w:val="xl357"/>
    <w:basedOn w:val="Normal"/>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8">
    <w:name w:val="xl358"/>
    <w:basedOn w:val="Normal"/>
    <w:pPr>
      <w:pBdr>
        <w:lef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59">
    <w:name w:val="xl35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60">
    <w:name w:val="xl360"/>
    <w:basedOn w:val="Normal"/>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61">
    <w:name w:val="xl361"/>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auto"/>
      <w:sz w:val="18"/>
      <w:szCs w:val="18"/>
    </w:rPr>
  </w:style>
  <w:style w:type="paragraph" w:customStyle="1" w:styleId="xl362">
    <w:name w:val="xl362"/>
    <w:basedOn w:val="Normal"/>
    <w:pPr>
      <w:pBdr>
        <w:top w:val="dotDash" w:sz="8" w:space="0" w:color="auto"/>
        <w:bottom w:val="dotDash" w:sz="8"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auto"/>
      <w:sz w:val="18"/>
      <w:szCs w:val="18"/>
    </w:rPr>
  </w:style>
  <w:style w:type="paragraph" w:customStyle="1" w:styleId="xl363">
    <w:name w:val="xl363"/>
    <w:basedOn w:val="Normal"/>
    <w:pPr>
      <w:pBdr>
        <w:top w:val="dotDash" w:sz="8" w:space="0" w:color="auto"/>
        <w:bottom w:val="dotDash" w:sz="8" w:space="0" w:color="auto"/>
        <w:right w:val="dotDash" w:sz="8"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auto"/>
      <w:sz w:val="18"/>
      <w:szCs w:val="18"/>
    </w:rPr>
  </w:style>
  <w:style w:type="paragraph" w:customStyle="1" w:styleId="xl364">
    <w:name w:val="xl364"/>
    <w:basedOn w:val="Normal"/>
    <w:pPr>
      <w:pBdr>
        <w:top w:val="dotDash" w:sz="8" w:space="0" w:color="auto"/>
        <w:left w:val="dotDash" w:sz="8" w:space="0" w:color="auto"/>
        <w:bottom w:val="dotDash" w:sz="8"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auto"/>
      <w:sz w:val="18"/>
      <w:szCs w:val="18"/>
    </w:rPr>
  </w:style>
  <w:style w:type="paragraph" w:customStyle="1" w:styleId="xl365">
    <w:name w:val="xl365"/>
    <w:basedOn w:val="Normal"/>
    <w:pPr>
      <w:pBdr>
        <w:top w:val="dotDash" w:sz="8" w:space="0" w:color="auto"/>
        <w:bottom w:val="dotDash" w:sz="8"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auto"/>
      <w:sz w:val="18"/>
      <w:szCs w:val="18"/>
    </w:rPr>
  </w:style>
  <w:style w:type="paragraph" w:customStyle="1" w:styleId="xl366">
    <w:name w:val="xl366"/>
    <w:basedOn w:val="Normal"/>
    <w:pPr>
      <w:pBdr>
        <w:top w:val="dotDash" w:sz="8" w:space="0" w:color="auto"/>
        <w:bottom w:val="dotDash" w:sz="8" w:space="0" w:color="auto"/>
        <w:right w:val="dotDash" w:sz="8" w:space="0" w:color="auto"/>
      </w:pBdr>
      <w:spacing w:before="100" w:beforeAutospacing="1" w:after="100" w:afterAutospacing="1" w:line="240" w:lineRule="auto"/>
      <w:ind w:firstLine="0"/>
      <w:jc w:val="left"/>
      <w:textAlignment w:val="top"/>
    </w:pPr>
    <w:rPr>
      <w:rFonts w:ascii="Times New Roman" w:eastAsia="Times New Roman" w:hAnsi="Times New Roman" w:cs="Times New Roman"/>
      <w:color w:val="auto"/>
      <w:sz w:val="18"/>
      <w:szCs w:val="18"/>
    </w:rPr>
  </w:style>
  <w:style w:type="paragraph" w:customStyle="1" w:styleId="xl367">
    <w:name w:val="xl367"/>
    <w:basedOn w:val="Normal"/>
    <w:pP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68">
    <w:name w:val="xl368"/>
    <w:basedOn w:val="Normal"/>
    <w:pPr>
      <w:pBdr>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69">
    <w:name w:val="xl369"/>
    <w:basedOn w:val="Normal"/>
    <w:pPr>
      <w:pBdr>
        <w:left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70">
    <w:name w:val="xl370"/>
    <w:basedOn w:val="Normal"/>
    <w:pPr>
      <w:pBdr>
        <w:bottom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71">
    <w:name w:val="xl371"/>
    <w:basedOn w:val="Normal"/>
    <w:pPr>
      <w:pBdr>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72">
    <w:name w:val="xl372"/>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73">
    <w:name w:val="xl373"/>
    <w:basedOn w:val="Normal"/>
    <w:pPr>
      <w:pBdr>
        <w:top w:val="dotDash" w:sz="8" w:space="0" w:color="auto"/>
        <w:left w:val="dotDash" w:sz="8" w:space="0" w:color="auto"/>
        <w:bottom w:val="dotDash" w:sz="8" w:space="0" w:color="auto"/>
        <w:right w:val="dotDash"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auto"/>
    </w:rPr>
  </w:style>
  <w:style w:type="paragraph" w:customStyle="1" w:styleId="xl374">
    <w:name w:val="xl374"/>
    <w:basedOn w:val="Normal"/>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auto"/>
    </w:rPr>
  </w:style>
  <w:style w:type="paragraph" w:customStyle="1" w:styleId="xl375">
    <w:name w:val="xl375"/>
    <w:basedOn w:val="Normal"/>
    <w:pPr>
      <w:pBdr>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76">
    <w:name w:val="xl376"/>
    <w:basedOn w:val="Normal"/>
    <w:pPr>
      <w:pBdr>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paragraph" w:customStyle="1" w:styleId="xl377">
    <w:name w:val="xl377"/>
    <w:basedOn w:val="Normal"/>
    <w:pPr>
      <w:pBdr>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auto"/>
    </w:rPr>
  </w:style>
  <w:style w:type="character" w:customStyle="1" w:styleId="PargrafodaListaChar">
    <w:name w:val="Parágrafo da Lista Char"/>
    <w:aliases w:val="item do texto Char"/>
    <w:link w:val="PargrafodaLista"/>
    <w:uiPriority w:val="99"/>
    <w:qFormat/>
    <w:rsid w:val="00DB13ED"/>
    <w:rPr>
      <w:color w:val="000000"/>
      <w:sz w:val="24"/>
      <w:szCs w:val="24"/>
    </w:rPr>
  </w:style>
  <w:style w:type="character" w:customStyle="1" w:styleId="fontstyle01">
    <w:name w:val="fontstyle01"/>
    <w:basedOn w:val="Fontepargpadro"/>
    <w:rsid w:val="00F70D42"/>
    <w:rPr>
      <w:rFonts w:ascii="TimesNewRomanPSMT" w:hAnsi="TimesNewRomanPSMT" w:hint="default"/>
      <w:b w:val="0"/>
      <w:bCs w:val="0"/>
      <w:i w:val="0"/>
      <w:iCs w:val="0"/>
      <w:color w:val="000000"/>
      <w:sz w:val="24"/>
      <w:szCs w:val="24"/>
    </w:rPr>
  </w:style>
  <w:style w:type="character" w:customStyle="1" w:styleId="Normal-minutaChar">
    <w:name w:val="Normal - minuta Char"/>
    <w:basedOn w:val="Fontepargpadro"/>
    <w:link w:val="Normal-minuta"/>
    <w:qFormat/>
    <w:locked/>
    <w:rsid w:val="003F4A09"/>
    <w:rPr>
      <w:rFonts w:ascii="Times New Roman" w:eastAsia="Times New Roman" w:hAnsi="Times New Roman" w:cs="Times New Roman"/>
      <w:b/>
      <w:color w:val="000000" w:themeColor="text1"/>
    </w:rPr>
  </w:style>
  <w:style w:type="paragraph" w:customStyle="1" w:styleId="Normal-minuta">
    <w:name w:val="Normal - minuta"/>
    <w:basedOn w:val="Normal"/>
    <w:link w:val="Normal-minutaChar"/>
    <w:qFormat/>
    <w:rsid w:val="003F4A09"/>
    <w:pPr>
      <w:widowControl w:val="0"/>
      <w:suppressAutoHyphens/>
      <w:overflowPunct w:val="0"/>
      <w:autoSpaceDE w:val="0"/>
      <w:autoSpaceDN w:val="0"/>
      <w:adjustRightInd w:val="0"/>
      <w:spacing w:line="240" w:lineRule="auto"/>
      <w:ind w:left="1701" w:right="-1" w:firstLine="0"/>
    </w:pPr>
    <w:rPr>
      <w:rFonts w:ascii="Times New Roman" w:eastAsia="Times New Roman" w:hAnsi="Times New Roman" w:cs="Times New Roman"/>
      <w:b/>
      <w:color w:val="000000" w:themeColor="text1"/>
      <w:sz w:val="20"/>
      <w:szCs w:val="20"/>
    </w:rPr>
  </w:style>
  <w:style w:type="character" w:customStyle="1" w:styleId="Ttulo5Char">
    <w:name w:val="Título 5 Char"/>
    <w:basedOn w:val="Fontepargpadro"/>
    <w:link w:val="Ttulo5"/>
    <w:uiPriority w:val="9"/>
    <w:rsid w:val="00085B69"/>
    <w:rPr>
      <w:b/>
      <w:color w:val="000000"/>
      <w:sz w:val="24"/>
      <w:szCs w:val="24"/>
    </w:rPr>
  </w:style>
  <w:style w:type="character" w:customStyle="1" w:styleId="Ttulo6Char">
    <w:name w:val="Título 6 Char"/>
    <w:basedOn w:val="Fontepargpadro"/>
    <w:link w:val="Ttulo6"/>
    <w:uiPriority w:val="9"/>
    <w:rsid w:val="00085B69"/>
    <w:rPr>
      <w:b/>
      <w:color w:val="000000"/>
      <w:sz w:val="24"/>
      <w:szCs w:val="24"/>
    </w:rPr>
  </w:style>
  <w:style w:type="character" w:customStyle="1" w:styleId="Ttulo7Char">
    <w:name w:val="Título 7 Char"/>
    <w:basedOn w:val="Fontepargpadro"/>
    <w:link w:val="Ttulo7"/>
    <w:rsid w:val="0080009C"/>
    <w:rPr>
      <w:rFonts w:ascii="Times New Roman" w:eastAsiaTheme="majorEastAsia" w:hAnsi="Times New Roman" w:cstheme="majorBidi"/>
      <w:color w:val="595959" w:themeColor="text1" w:themeTint="A6"/>
    </w:rPr>
  </w:style>
  <w:style w:type="character" w:customStyle="1" w:styleId="Ttulo8Char">
    <w:name w:val="Título 8 Char"/>
    <w:basedOn w:val="Fontepargpadro"/>
    <w:link w:val="Ttulo8"/>
    <w:rsid w:val="0080009C"/>
    <w:rPr>
      <w:rFonts w:ascii="Times New Roman" w:eastAsiaTheme="majorEastAsia" w:hAnsi="Times New Roman" w:cstheme="majorBidi"/>
      <w:i/>
      <w:iCs/>
      <w:color w:val="272727" w:themeColor="text1" w:themeTint="D8"/>
    </w:rPr>
  </w:style>
  <w:style w:type="character" w:customStyle="1" w:styleId="Ttulo9Char">
    <w:name w:val="Título 9 Char"/>
    <w:basedOn w:val="Fontepargpadro"/>
    <w:link w:val="Ttulo9"/>
    <w:rsid w:val="0080009C"/>
    <w:rPr>
      <w:rFonts w:ascii="Times New Roman" w:eastAsiaTheme="majorEastAsia" w:hAnsi="Times New Roman" w:cstheme="majorBidi"/>
      <w:color w:val="272727" w:themeColor="text1" w:themeTint="D8"/>
    </w:rPr>
  </w:style>
  <w:style w:type="table" w:customStyle="1" w:styleId="TableNormal0">
    <w:name w:val="TableNormal"/>
    <w:rsid w:val="0080009C"/>
    <w:pPr>
      <w:spacing w:after="240" w:line="360" w:lineRule="auto"/>
      <w:ind w:firstLine="709"/>
      <w:jc w:val="both"/>
    </w:pPr>
    <w:rPr>
      <w:rFonts w:ascii="Times New Roman" w:eastAsia="Times New Roman" w:hAnsi="Times New Roman" w:cs="Times New Roman"/>
    </w:rPr>
    <w:tblPr>
      <w:tblCellMar>
        <w:top w:w="100" w:type="dxa"/>
        <w:left w:w="100" w:type="dxa"/>
        <w:bottom w:w="100" w:type="dxa"/>
        <w:right w:w="100" w:type="dxa"/>
      </w:tblCellMar>
    </w:tblPr>
  </w:style>
  <w:style w:type="paragraph" w:styleId="Citao">
    <w:name w:val="Quote"/>
    <w:basedOn w:val="Normal"/>
    <w:next w:val="Normal"/>
    <w:link w:val="CitaoChar"/>
    <w:uiPriority w:val="29"/>
    <w:qFormat/>
    <w:rsid w:val="0080009C"/>
    <w:pPr>
      <w:spacing w:before="160" w:after="240"/>
      <w:ind w:firstLine="709"/>
      <w:jc w:val="center"/>
    </w:pPr>
    <w:rPr>
      <w:rFonts w:ascii="Times New Roman" w:eastAsia="Times New Roman" w:hAnsi="Times New Roman" w:cs="Times New Roman"/>
      <w:i/>
      <w:iCs/>
      <w:color w:val="404040" w:themeColor="text1" w:themeTint="BF"/>
      <w:sz w:val="20"/>
      <w:szCs w:val="20"/>
    </w:rPr>
  </w:style>
  <w:style w:type="character" w:customStyle="1" w:styleId="CitaoChar">
    <w:name w:val="Citação Char"/>
    <w:basedOn w:val="Fontepargpadro"/>
    <w:link w:val="Citao"/>
    <w:uiPriority w:val="29"/>
    <w:rsid w:val="0080009C"/>
    <w:rPr>
      <w:rFonts w:ascii="Times New Roman" w:eastAsia="Times New Roman" w:hAnsi="Times New Roman" w:cs="Times New Roman"/>
      <w:i/>
      <w:iCs/>
      <w:color w:val="404040" w:themeColor="text1" w:themeTint="BF"/>
    </w:rPr>
  </w:style>
  <w:style w:type="character" w:styleId="nfaseIntensa">
    <w:name w:val="Intense Emphasis"/>
    <w:basedOn w:val="Fontepargpadro"/>
    <w:uiPriority w:val="21"/>
    <w:qFormat/>
    <w:rsid w:val="0080009C"/>
    <w:rPr>
      <w:i/>
      <w:iCs/>
      <w:color w:val="2E74B5" w:themeColor="accent1" w:themeShade="BF"/>
    </w:rPr>
  </w:style>
  <w:style w:type="paragraph" w:styleId="CitaoIntensa">
    <w:name w:val="Intense Quote"/>
    <w:basedOn w:val="Normal"/>
    <w:next w:val="Normal"/>
    <w:link w:val="CitaoIntensaChar"/>
    <w:uiPriority w:val="30"/>
    <w:qFormat/>
    <w:rsid w:val="0080009C"/>
    <w:pPr>
      <w:pBdr>
        <w:top w:val="single" w:sz="4" w:space="10" w:color="2E74B5" w:themeColor="accent1" w:themeShade="BF"/>
        <w:bottom w:val="single" w:sz="4" w:space="10" w:color="2E74B5" w:themeColor="accent1" w:themeShade="BF"/>
      </w:pBdr>
      <w:spacing w:before="360" w:after="360"/>
      <w:ind w:left="864" w:right="864" w:firstLine="709"/>
      <w:jc w:val="center"/>
    </w:pPr>
    <w:rPr>
      <w:rFonts w:ascii="Times New Roman" w:eastAsia="Times New Roman" w:hAnsi="Times New Roman" w:cs="Times New Roman"/>
      <w:i/>
      <w:iCs/>
      <w:color w:val="2E74B5" w:themeColor="accent1" w:themeShade="BF"/>
      <w:sz w:val="20"/>
      <w:szCs w:val="20"/>
    </w:rPr>
  </w:style>
  <w:style w:type="character" w:customStyle="1" w:styleId="CitaoIntensaChar">
    <w:name w:val="Citação Intensa Char"/>
    <w:basedOn w:val="Fontepargpadro"/>
    <w:link w:val="CitaoIntensa"/>
    <w:uiPriority w:val="30"/>
    <w:rsid w:val="0080009C"/>
    <w:rPr>
      <w:rFonts w:ascii="Times New Roman" w:eastAsia="Times New Roman" w:hAnsi="Times New Roman" w:cs="Times New Roman"/>
      <w:i/>
      <w:iCs/>
      <w:color w:val="2E74B5" w:themeColor="accent1" w:themeShade="BF"/>
    </w:rPr>
  </w:style>
  <w:style w:type="character" w:styleId="RefernciaIntensa">
    <w:name w:val="Intense Reference"/>
    <w:basedOn w:val="Fontepargpadro"/>
    <w:uiPriority w:val="32"/>
    <w:qFormat/>
    <w:rsid w:val="0080009C"/>
    <w:rPr>
      <w:b/>
      <w:bCs/>
      <w:smallCaps/>
      <w:color w:val="2E74B5" w:themeColor="accent1" w:themeShade="BF"/>
      <w:spacing w:val="5"/>
    </w:rPr>
  </w:style>
  <w:style w:type="paragraph" w:customStyle="1" w:styleId="F-Nvel1">
    <w:name w:val="F - Nível 1"/>
    <w:basedOn w:val="Normal"/>
    <w:link w:val="F-Nvel1Char"/>
    <w:qFormat/>
    <w:rsid w:val="0080009C"/>
    <w:pPr>
      <w:spacing w:after="240"/>
      <w:ind w:left="1701" w:hanging="1701"/>
      <w:outlineLvl w:val="0"/>
    </w:pPr>
    <w:rPr>
      <w:rFonts w:eastAsia="Times New Roman"/>
      <w:b/>
      <w:color w:val="auto"/>
      <w:sz w:val="20"/>
      <w:szCs w:val="20"/>
      <w:lang w:val="it-IT"/>
    </w:rPr>
  </w:style>
  <w:style w:type="paragraph" w:customStyle="1" w:styleId="Ementa-rtulos">
    <w:name w:val="Ementa - rótulos"/>
    <w:basedOn w:val="Normal"/>
    <w:link w:val="Ementa-rtulosChar"/>
    <w:qFormat/>
    <w:rsid w:val="0080009C"/>
    <w:pPr>
      <w:spacing w:before="60" w:after="60" w:line="240" w:lineRule="auto"/>
      <w:ind w:firstLine="74"/>
      <w:jc w:val="center"/>
    </w:pPr>
    <w:rPr>
      <w:rFonts w:ascii="Calibri" w:eastAsia="Times New Roman" w:hAnsi="Calibri" w:cs="Times New Roman"/>
      <w:b/>
      <w:bCs/>
      <w:color w:val="auto"/>
      <w:sz w:val="20"/>
      <w:szCs w:val="20"/>
    </w:rPr>
  </w:style>
  <w:style w:type="character" w:customStyle="1" w:styleId="F-Nvel1Char">
    <w:name w:val="F - Nível 1 Char"/>
    <w:basedOn w:val="Fontepargpadro"/>
    <w:link w:val="F-Nvel1"/>
    <w:qFormat/>
    <w:rsid w:val="0080009C"/>
    <w:rPr>
      <w:rFonts w:eastAsia="Times New Roman"/>
      <w:b/>
      <w:lang w:val="it-IT"/>
    </w:rPr>
  </w:style>
  <w:style w:type="character" w:customStyle="1" w:styleId="Ementa-rtulosChar">
    <w:name w:val="Ementa - rótulos Char"/>
    <w:basedOn w:val="Fontepargpadro"/>
    <w:link w:val="Ementa-rtulos"/>
    <w:qFormat/>
    <w:rsid w:val="0080009C"/>
    <w:rPr>
      <w:rFonts w:ascii="Calibri" w:eastAsia="Times New Roman" w:hAnsi="Calibri" w:cs="Times New Roman"/>
      <w:b/>
      <w:bCs/>
    </w:rPr>
  </w:style>
  <w:style w:type="paragraph" w:customStyle="1" w:styleId="Titulo-anexo-minuta">
    <w:name w:val="Titulo - anexo - minuta"/>
    <w:basedOn w:val="Normal"/>
    <w:link w:val="Titulo-anexo-minutaChar"/>
    <w:qFormat/>
    <w:rsid w:val="0080009C"/>
    <w:pPr>
      <w:spacing w:after="240" w:line="240" w:lineRule="auto"/>
      <w:ind w:firstLine="709"/>
      <w:jc w:val="center"/>
    </w:pPr>
    <w:rPr>
      <w:rFonts w:eastAsia="Times New Roman"/>
      <w:b/>
      <w:color w:val="auto"/>
      <w:sz w:val="28"/>
      <w:szCs w:val="28"/>
    </w:rPr>
  </w:style>
  <w:style w:type="character" w:customStyle="1" w:styleId="Titulo-anexo-minutaChar">
    <w:name w:val="Titulo - anexo - minuta Char"/>
    <w:basedOn w:val="Fontepargpadro"/>
    <w:link w:val="Titulo-anexo-minuta"/>
    <w:rsid w:val="0080009C"/>
    <w:rPr>
      <w:rFonts w:eastAsia="Times New Roman"/>
      <w:b/>
      <w:sz w:val="28"/>
      <w:szCs w:val="28"/>
    </w:rPr>
  </w:style>
  <w:style w:type="character" w:styleId="Refdenotadefim">
    <w:name w:val="endnote reference"/>
    <w:basedOn w:val="Fontepargpadro"/>
    <w:uiPriority w:val="99"/>
    <w:semiHidden/>
    <w:unhideWhenUsed/>
    <w:qFormat/>
    <w:rsid w:val="0080009C"/>
    <w:rPr>
      <w:vertAlign w:val="superscript"/>
    </w:rPr>
  </w:style>
  <w:style w:type="character" w:styleId="Nmerodelinha">
    <w:name w:val="line number"/>
    <w:basedOn w:val="Fontepargpadro"/>
    <w:uiPriority w:val="99"/>
    <w:semiHidden/>
    <w:unhideWhenUsed/>
    <w:rsid w:val="0080009C"/>
  </w:style>
  <w:style w:type="character" w:styleId="CitaoHTML">
    <w:name w:val="HTML Cite"/>
    <w:semiHidden/>
    <w:unhideWhenUsed/>
    <w:rsid w:val="0080009C"/>
    <w:rPr>
      <w:rFonts w:ascii="Times New Roman" w:hAnsi="Times New Roman" w:cs="Times New Roman" w:hint="default"/>
      <w:color w:val="008000"/>
    </w:rPr>
  </w:style>
  <w:style w:type="paragraph" w:styleId="Textoembloco">
    <w:name w:val="Block Text"/>
    <w:basedOn w:val="Normal"/>
    <w:uiPriority w:val="99"/>
    <w:semiHidden/>
    <w:unhideWhenUsed/>
    <w:rsid w:val="0080009C"/>
    <w:pPr>
      <w:ind w:left="3600" w:right="-176" w:hanging="3600"/>
    </w:pPr>
    <w:rPr>
      <w:rFonts w:ascii="Verdana" w:eastAsia="Times New Roman" w:hAnsi="Verdana"/>
      <w:color w:val="auto"/>
      <w:sz w:val="20"/>
      <w:szCs w:val="20"/>
    </w:rPr>
  </w:style>
  <w:style w:type="paragraph" w:styleId="Recuodecorpodetexto2">
    <w:name w:val="Body Text Indent 2"/>
    <w:basedOn w:val="Normal"/>
    <w:link w:val="Recuodecorpodetexto2Char"/>
    <w:uiPriority w:val="99"/>
    <w:semiHidden/>
    <w:unhideWhenUsed/>
    <w:rsid w:val="0080009C"/>
    <w:pPr>
      <w:spacing w:after="240" w:line="480" w:lineRule="auto"/>
      <w:ind w:left="283" w:firstLine="709"/>
    </w:pPr>
    <w:rPr>
      <w:rFonts w:eastAsia="Batang" w:cs="Times New Roman"/>
      <w:color w:val="auto"/>
      <w:sz w:val="20"/>
      <w:szCs w:val="20"/>
    </w:rPr>
  </w:style>
  <w:style w:type="character" w:customStyle="1" w:styleId="Recuodecorpodetexto2Char">
    <w:name w:val="Recuo de corpo de texto 2 Char"/>
    <w:basedOn w:val="Fontepargpadro"/>
    <w:link w:val="Recuodecorpodetexto2"/>
    <w:uiPriority w:val="99"/>
    <w:semiHidden/>
    <w:rsid w:val="0080009C"/>
    <w:rPr>
      <w:rFonts w:eastAsia="Batang" w:cs="Times New Roman"/>
    </w:rPr>
  </w:style>
  <w:style w:type="paragraph" w:styleId="ndicedeilustraes">
    <w:name w:val="table of figures"/>
    <w:basedOn w:val="Normal"/>
    <w:next w:val="Normal"/>
    <w:uiPriority w:val="99"/>
    <w:semiHidden/>
    <w:unhideWhenUsed/>
    <w:rsid w:val="0080009C"/>
    <w:pPr>
      <w:spacing w:after="240"/>
      <w:ind w:left="480" w:hanging="480"/>
    </w:pPr>
    <w:rPr>
      <w:rFonts w:eastAsia="Batang" w:cs="Times New Roman"/>
      <w:color w:val="auto"/>
      <w:sz w:val="20"/>
      <w:szCs w:val="20"/>
    </w:rPr>
  </w:style>
  <w:style w:type="paragraph" w:styleId="Textodenotadefim">
    <w:name w:val="endnote text"/>
    <w:basedOn w:val="Normal"/>
    <w:link w:val="TextodenotadefimChar"/>
    <w:uiPriority w:val="99"/>
    <w:semiHidden/>
    <w:unhideWhenUsed/>
    <w:qFormat/>
    <w:rsid w:val="0080009C"/>
    <w:pPr>
      <w:spacing w:line="240" w:lineRule="auto"/>
      <w:ind w:firstLine="709"/>
    </w:pPr>
    <w:rPr>
      <w:rFonts w:ascii="Times New Roman" w:eastAsia="Times New Roman" w:hAnsi="Times New Roman" w:cs="Times New Roman"/>
      <w:color w:val="auto"/>
      <w:sz w:val="20"/>
      <w:szCs w:val="20"/>
    </w:rPr>
  </w:style>
  <w:style w:type="character" w:customStyle="1" w:styleId="TextodenotadefimChar">
    <w:name w:val="Texto de nota de fim Char"/>
    <w:basedOn w:val="Fontepargpadro"/>
    <w:link w:val="Textodenotadefim"/>
    <w:uiPriority w:val="99"/>
    <w:semiHidden/>
    <w:qFormat/>
    <w:rsid w:val="0080009C"/>
    <w:rPr>
      <w:rFonts w:ascii="Times New Roman" w:eastAsia="Times New Roman" w:hAnsi="Times New Roman" w:cs="Times New Roman"/>
    </w:rPr>
  </w:style>
  <w:style w:type="paragraph" w:styleId="TextosemFormatao">
    <w:name w:val="Plain Text"/>
    <w:basedOn w:val="Normal"/>
    <w:link w:val="TextosemFormataoChar"/>
    <w:unhideWhenUsed/>
    <w:rsid w:val="0080009C"/>
    <w:pPr>
      <w:spacing w:line="240" w:lineRule="auto"/>
      <w:ind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rsid w:val="0080009C"/>
    <w:rPr>
      <w:rFonts w:ascii="Courier New" w:eastAsia="Times New Roman" w:hAnsi="Courier New" w:cs="Times New Roman"/>
    </w:rPr>
  </w:style>
  <w:style w:type="paragraph" w:styleId="Destinatrio">
    <w:name w:val="envelope address"/>
    <w:basedOn w:val="Normal"/>
    <w:uiPriority w:val="99"/>
    <w:semiHidden/>
    <w:unhideWhenUsed/>
    <w:rsid w:val="0080009C"/>
    <w:pPr>
      <w:framePr w:w="7938" w:h="1984" w:hSpace="141" w:wrap="around" w:hAnchor="page" w:xAlign="center" w:yAlign="bottom"/>
      <w:spacing w:line="240" w:lineRule="auto"/>
      <w:ind w:left="2835" w:firstLine="0"/>
      <w:jc w:val="left"/>
    </w:pPr>
    <w:rPr>
      <w:rFonts w:eastAsia="Times New Roman" w:cs="Times New Roman"/>
      <w:b/>
      <w:color w:val="auto"/>
      <w:sz w:val="20"/>
      <w:szCs w:val="20"/>
    </w:rPr>
  </w:style>
  <w:style w:type="paragraph" w:styleId="Corpodetexto2">
    <w:name w:val="Body Text 2"/>
    <w:basedOn w:val="Normal"/>
    <w:link w:val="Corpodetexto2Char"/>
    <w:unhideWhenUsed/>
    <w:rsid w:val="0080009C"/>
    <w:pPr>
      <w:spacing w:line="240" w:lineRule="auto"/>
      <w:ind w:firstLine="0"/>
      <w:jc w:val="left"/>
    </w:pPr>
    <w:rPr>
      <w:rFonts w:ascii="Arial Unicode MS" w:eastAsia="Arial Unicode MS" w:hAnsi="Arial Unicode MS" w:cs="Times New Roman"/>
      <w:sz w:val="20"/>
      <w:szCs w:val="28"/>
    </w:rPr>
  </w:style>
  <w:style w:type="character" w:customStyle="1" w:styleId="Corpodetexto2Char">
    <w:name w:val="Corpo de texto 2 Char"/>
    <w:basedOn w:val="Fontepargpadro"/>
    <w:link w:val="Corpodetexto2"/>
    <w:rsid w:val="0080009C"/>
    <w:rPr>
      <w:rFonts w:ascii="Arial Unicode MS" w:eastAsia="Arial Unicode MS" w:hAnsi="Arial Unicode MS" w:cs="Times New Roman"/>
      <w:color w:val="000000"/>
      <w:szCs w:val="28"/>
    </w:rPr>
  </w:style>
  <w:style w:type="paragraph" w:styleId="MapadoDocumento">
    <w:name w:val="Document Map"/>
    <w:basedOn w:val="Normal"/>
    <w:link w:val="MapadoDocumentoChar"/>
    <w:uiPriority w:val="99"/>
    <w:semiHidden/>
    <w:unhideWhenUsed/>
    <w:rsid w:val="0080009C"/>
    <w:pPr>
      <w:shd w:val="clear" w:color="auto" w:fill="000080"/>
      <w:spacing w:after="240"/>
      <w:ind w:firstLine="709"/>
    </w:pPr>
    <w:rPr>
      <w:rFonts w:ascii="Tahoma" w:eastAsia="Batang" w:hAnsi="Tahoma" w:cs="Tahoma"/>
      <w:color w:val="auto"/>
      <w:sz w:val="20"/>
      <w:szCs w:val="20"/>
    </w:rPr>
  </w:style>
  <w:style w:type="character" w:customStyle="1" w:styleId="MapadoDocumentoChar">
    <w:name w:val="Mapa do Documento Char"/>
    <w:basedOn w:val="Fontepargpadro"/>
    <w:link w:val="MapadoDocumento"/>
    <w:uiPriority w:val="99"/>
    <w:semiHidden/>
    <w:rsid w:val="0080009C"/>
    <w:rPr>
      <w:rFonts w:ascii="Tahoma" w:eastAsia="Batang" w:hAnsi="Tahoma" w:cs="Tahoma"/>
      <w:shd w:val="clear" w:color="auto" w:fill="000080"/>
    </w:rPr>
  </w:style>
  <w:style w:type="paragraph" w:styleId="Legenda">
    <w:name w:val="caption"/>
    <w:basedOn w:val="Normal"/>
    <w:next w:val="Normal"/>
    <w:uiPriority w:val="99"/>
    <w:unhideWhenUsed/>
    <w:qFormat/>
    <w:rsid w:val="0080009C"/>
    <w:pPr>
      <w:spacing w:before="120" w:line="240" w:lineRule="auto"/>
      <w:ind w:firstLine="0"/>
    </w:pPr>
    <w:rPr>
      <w:rFonts w:ascii="Times New Roman" w:eastAsia="Times New Roman" w:hAnsi="Times New Roman" w:cs="Times New Roman"/>
      <w:iCs/>
      <w:color w:val="auto"/>
      <w:sz w:val="20"/>
      <w:szCs w:val="18"/>
    </w:rPr>
  </w:style>
  <w:style w:type="paragraph" w:styleId="Recuodecorpodetexto3">
    <w:name w:val="Body Text Indent 3"/>
    <w:basedOn w:val="Normal"/>
    <w:link w:val="Recuodecorpodetexto3Char"/>
    <w:unhideWhenUsed/>
    <w:rsid w:val="0080009C"/>
    <w:pPr>
      <w:spacing w:after="240"/>
      <w:ind w:left="283" w:firstLine="709"/>
    </w:pPr>
    <w:rPr>
      <w:rFonts w:ascii="Times New Roman" w:eastAsia="Batang" w:hAnsi="Times New Roman" w:cs="Times New Roman"/>
      <w:color w:val="auto"/>
      <w:sz w:val="16"/>
      <w:szCs w:val="16"/>
      <w:lang w:val="zh-CN" w:eastAsia="zh-CN"/>
    </w:rPr>
  </w:style>
  <w:style w:type="character" w:customStyle="1" w:styleId="Recuodecorpodetexto3Char">
    <w:name w:val="Recuo de corpo de texto 3 Char"/>
    <w:basedOn w:val="Fontepargpadro"/>
    <w:link w:val="Recuodecorpodetexto3"/>
    <w:rsid w:val="0080009C"/>
    <w:rPr>
      <w:rFonts w:ascii="Times New Roman" w:eastAsia="Batang" w:hAnsi="Times New Roman" w:cs="Times New Roman"/>
      <w:sz w:val="16"/>
      <w:szCs w:val="16"/>
      <w:lang w:val="zh-CN" w:eastAsia="zh-CN"/>
    </w:rPr>
  </w:style>
  <w:style w:type="paragraph" w:styleId="Recuodecorpodetexto">
    <w:name w:val="Body Text Indent"/>
    <w:basedOn w:val="Normal"/>
    <w:link w:val="RecuodecorpodetextoChar"/>
    <w:unhideWhenUsed/>
    <w:rsid w:val="0080009C"/>
    <w:pPr>
      <w:spacing w:after="240"/>
      <w:ind w:left="283" w:firstLine="709"/>
    </w:pPr>
    <w:rPr>
      <w:rFonts w:eastAsia="Batang" w:cs="Times New Roman"/>
      <w:color w:val="auto"/>
      <w:sz w:val="20"/>
      <w:szCs w:val="20"/>
    </w:rPr>
  </w:style>
  <w:style w:type="character" w:customStyle="1" w:styleId="RecuodecorpodetextoChar">
    <w:name w:val="Recuo de corpo de texto Char"/>
    <w:basedOn w:val="Fontepargpadro"/>
    <w:link w:val="Recuodecorpodetexto"/>
    <w:rsid w:val="0080009C"/>
    <w:rPr>
      <w:rFonts w:eastAsia="Batang" w:cs="Times New Roman"/>
    </w:rPr>
  </w:style>
  <w:style w:type="table" w:styleId="Tabelaclssica1">
    <w:name w:val="Table Classic 1"/>
    <w:basedOn w:val="Tabelanormal"/>
    <w:semiHidden/>
    <w:unhideWhenUsed/>
    <w:rsid w:val="0080009C"/>
    <w:pPr>
      <w:spacing w:before="120" w:after="120" w:line="360" w:lineRule="auto"/>
      <w:ind w:firstLine="709"/>
      <w:jc w:val="both"/>
    </w:pPr>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elaSimples-1">
    <w:name w:val="Table Simple 1"/>
    <w:basedOn w:val="Tabelanormal"/>
    <w:semiHidden/>
    <w:unhideWhenUsed/>
    <w:rsid w:val="0080009C"/>
    <w:pPr>
      <w:spacing w:before="120" w:after="120" w:line="360" w:lineRule="auto"/>
      <w:ind w:firstLine="709"/>
      <w:jc w:val="both"/>
    </w:pPr>
    <w:rPr>
      <w:rFonts w:ascii="Times New Roman" w:eastAsia="Times New Roman"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Default">
    <w:name w:val="Default"/>
    <w:qFormat/>
    <w:rsid w:val="0080009C"/>
    <w:pPr>
      <w:autoSpaceDE w:val="0"/>
      <w:autoSpaceDN w:val="0"/>
      <w:adjustRightInd w:val="0"/>
      <w:ind w:firstLine="709"/>
      <w:jc w:val="both"/>
    </w:pPr>
    <w:rPr>
      <w:rFonts w:eastAsia="Times New Roman"/>
      <w:color w:val="000000"/>
    </w:rPr>
  </w:style>
  <w:style w:type="paragraph" w:customStyle="1" w:styleId="Corpotexto">
    <w:name w:val="Corpo texto"/>
    <w:basedOn w:val="PargrafodaLista"/>
    <w:link w:val="CorpotextoChar"/>
    <w:qFormat/>
    <w:rsid w:val="0080009C"/>
    <w:pPr>
      <w:tabs>
        <w:tab w:val="left" w:pos="709"/>
      </w:tabs>
      <w:spacing w:after="240"/>
      <w:ind w:left="709" w:hanging="283"/>
      <w:outlineLvl w:val="0"/>
    </w:pPr>
    <w:rPr>
      <w:rFonts w:ascii="Times New Roman" w:eastAsia="Times New Roman" w:hAnsi="Times New Roman" w:cs="Times New Roman"/>
    </w:rPr>
  </w:style>
  <w:style w:type="character" w:customStyle="1" w:styleId="CorpotextoChar">
    <w:name w:val="Corpo texto Char"/>
    <w:basedOn w:val="PargrafodaListaChar"/>
    <w:link w:val="Corpotexto"/>
    <w:qFormat/>
    <w:rsid w:val="0080009C"/>
    <w:rPr>
      <w:rFonts w:ascii="Times New Roman" w:eastAsia="Times New Roman" w:hAnsi="Times New Roman" w:cs="Times New Roman"/>
      <w:color w:val="000000"/>
      <w:sz w:val="24"/>
      <w:szCs w:val="24"/>
    </w:rPr>
  </w:style>
  <w:style w:type="character" w:customStyle="1" w:styleId="TtulodoLivro1">
    <w:name w:val="Título do Livro1"/>
    <w:basedOn w:val="Fontepargpadro"/>
    <w:uiPriority w:val="33"/>
    <w:qFormat/>
    <w:rsid w:val="0080009C"/>
    <w:rPr>
      <w:bCs/>
      <w:smallCaps/>
      <w:color w:val="FF0000"/>
      <w:spacing w:val="5"/>
      <w:sz w:val="28"/>
      <w:szCs w:val="28"/>
    </w:rPr>
  </w:style>
  <w:style w:type="paragraph" w:customStyle="1" w:styleId="A-nvel1">
    <w:name w:val="A - nível 1"/>
    <w:basedOn w:val="PargrafodaLista"/>
    <w:link w:val="A-nvel1Char"/>
    <w:qFormat/>
    <w:rsid w:val="0080009C"/>
    <w:pPr>
      <w:numPr>
        <w:numId w:val="92"/>
      </w:numPr>
      <w:tabs>
        <w:tab w:val="clear" w:pos="720"/>
      </w:tabs>
      <w:spacing w:before="720" w:after="480"/>
      <w:ind w:left="0" w:firstLine="0"/>
      <w:contextualSpacing w:val="0"/>
      <w:outlineLvl w:val="0"/>
    </w:pPr>
    <w:rPr>
      <w:rFonts w:eastAsia="Times New Roman"/>
      <w:b/>
    </w:rPr>
  </w:style>
  <w:style w:type="character" w:customStyle="1" w:styleId="A-nvel1Char">
    <w:name w:val="A - nível 1 Char"/>
    <w:basedOn w:val="PargrafodaListaChar"/>
    <w:link w:val="A-nvel1"/>
    <w:rsid w:val="0080009C"/>
    <w:rPr>
      <w:rFonts w:eastAsia="Times New Roman"/>
      <w:b/>
      <w:color w:val="000000"/>
      <w:sz w:val="24"/>
      <w:szCs w:val="24"/>
    </w:rPr>
  </w:style>
  <w:style w:type="paragraph" w:customStyle="1" w:styleId="A-nvel2">
    <w:name w:val="A - nível 2"/>
    <w:basedOn w:val="PargrafodaLista"/>
    <w:link w:val="A-nvel2Char"/>
    <w:qFormat/>
    <w:rsid w:val="0080009C"/>
    <w:pPr>
      <w:numPr>
        <w:ilvl w:val="1"/>
        <w:numId w:val="92"/>
      </w:numPr>
      <w:tabs>
        <w:tab w:val="clear" w:pos="1440"/>
        <w:tab w:val="left" w:pos="993"/>
      </w:tabs>
      <w:spacing w:before="600" w:after="360"/>
      <w:ind w:left="0" w:firstLine="0"/>
      <w:contextualSpacing w:val="0"/>
      <w:outlineLvl w:val="1"/>
    </w:pPr>
    <w:rPr>
      <w:rFonts w:eastAsia="Times New Roman"/>
      <w:b/>
    </w:rPr>
  </w:style>
  <w:style w:type="character" w:customStyle="1" w:styleId="A-nvel2Char">
    <w:name w:val="A - nível 2 Char"/>
    <w:basedOn w:val="PargrafodaListaChar"/>
    <w:link w:val="A-nvel2"/>
    <w:rsid w:val="0080009C"/>
    <w:rPr>
      <w:rFonts w:eastAsia="Times New Roman"/>
      <w:b/>
      <w:color w:val="000000"/>
      <w:sz w:val="24"/>
      <w:szCs w:val="24"/>
    </w:rPr>
  </w:style>
  <w:style w:type="paragraph" w:customStyle="1" w:styleId="Figura">
    <w:name w:val="Figura"/>
    <w:basedOn w:val="Normal"/>
    <w:link w:val="FiguraChar"/>
    <w:qFormat/>
    <w:rsid w:val="0080009C"/>
    <w:pPr>
      <w:spacing w:after="240"/>
      <w:ind w:firstLine="0"/>
      <w:jc w:val="center"/>
    </w:pPr>
    <w:rPr>
      <w:rFonts w:ascii="Times New Roman" w:eastAsia="Times New Roman" w:hAnsi="Times New Roman" w:cs="Times New Roman"/>
      <w:color w:val="auto"/>
      <w:sz w:val="20"/>
      <w:szCs w:val="20"/>
    </w:rPr>
  </w:style>
  <w:style w:type="character" w:customStyle="1" w:styleId="FiguraChar">
    <w:name w:val="Figura Char"/>
    <w:basedOn w:val="Fontepargpadro"/>
    <w:link w:val="Figura"/>
    <w:rsid w:val="0080009C"/>
    <w:rPr>
      <w:rFonts w:ascii="Times New Roman" w:eastAsia="Times New Roman" w:hAnsi="Times New Roman" w:cs="Times New Roman"/>
    </w:rPr>
  </w:style>
  <w:style w:type="paragraph" w:customStyle="1" w:styleId="Seo1">
    <w:name w:val="Seção 1"/>
    <w:basedOn w:val="Normal"/>
    <w:link w:val="Seo1Char"/>
    <w:qFormat/>
    <w:rsid w:val="0080009C"/>
    <w:pPr>
      <w:spacing w:after="240"/>
      <w:ind w:firstLine="709"/>
      <w:jc w:val="center"/>
    </w:pPr>
    <w:rPr>
      <w:rFonts w:ascii="Times New Roman" w:eastAsia="Times New Roman" w:hAnsi="Times New Roman" w:cs="Times New Roman"/>
      <w:b/>
      <w:color w:val="auto"/>
      <w:sz w:val="36"/>
      <w:szCs w:val="36"/>
    </w:rPr>
  </w:style>
  <w:style w:type="character" w:customStyle="1" w:styleId="Seo1Char">
    <w:name w:val="Seção 1 Char"/>
    <w:basedOn w:val="Fontepargpadro"/>
    <w:link w:val="Seo1"/>
    <w:rsid w:val="0080009C"/>
    <w:rPr>
      <w:rFonts w:ascii="Times New Roman" w:eastAsia="Times New Roman" w:hAnsi="Times New Roman" w:cs="Times New Roman"/>
      <w:b/>
      <w:sz w:val="36"/>
      <w:szCs w:val="36"/>
    </w:rPr>
  </w:style>
  <w:style w:type="paragraph" w:customStyle="1" w:styleId="Capa-maior">
    <w:name w:val="Capa-maior"/>
    <w:link w:val="Capa-maiorChar"/>
    <w:qFormat/>
    <w:rsid w:val="0080009C"/>
    <w:pPr>
      <w:spacing w:before="40" w:after="40"/>
      <w:ind w:firstLine="709"/>
      <w:jc w:val="center"/>
    </w:pPr>
    <w:rPr>
      <w:rFonts w:ascii="Times New Roman" w:eastAsia="Times New Roman" w:hAnsi="Times New Roman" w:cs="Times New Roman"/>
      <w:b/>
      <w:color w:val="000000" w:themeColor="text1"/>
      <w:sz w:val="36"/>
      <w:szCs w:val="36"/>
    </w:rPr>
  </w:style>
  <w:style w:type="character" w:customStyle="1" w:styleId="Capa-maiorChar">
    <w:name w:val="Capa-maior Char"/>
    <w:basedOn w:val="SubttuloChar"/>
    <w:link w:val="Capa-maior"/>
    <w:rsid w:val="0080009C"/>
    <w:rPr>
      <w:rFonts w:ascii="Times New Roman" w:eastAsia="Times New Roman" w:hAnsi="Times New Roman" w:cs="Times New Roman"/>
      <w:b/>
      <w:i w:val="0"/>
      <w:color w:val="000000" w:themeColor="text1"/>
      <w:sz w:val="36"/>
      <w:szCs w:val="36"/>
    </w:rPr>
  </w:style>
  <w:style w:type="paragraph" w:customStyle="1" w:styleId="Capamenor">
    <w:name w:val="Capa menor"/>
    <w:basedOn w:val="Seo1"/>
    <w:link w:val="CapamenorChar"/>
    <w:qFormat/>
    <w:rsid w:val="0080009C"/>
  </w:style>
  <w:style w:type="character" w:customStyle="1" w:styleId="CapamenorChar">
    <w:name w:val="Capa menor Char"/>
    <w:basedOn w:val="Seo1Char"/>
    <w:link w:val="Capamenor"/>
    <w:rsid w:val="0080009C"/>
    <w:rPr>
      <w:rFonts w:ascii="Times New Roman" w:eastAsia="Times New Roman" w:hAnsi="Times New Roman" w:cs="Times New Roman"/>
      <w:b/>
      <w:sz w:val="36"/>
      <w:szCs w:val="36"/>
    </w:rPr>
  </w:style>
  <w:style w:type="paragraph" w:customStyle="1" w:styleId="B-nvel1">
    <w:name w:val="B - nível 1"/>
    <w:basedOn w:val="PargrafodaLista"/>
    <w:link w:val="B-nvel1Char"/>
    <w:qFormat/>
    <w:rsid w:val="0080009C"/>
    <w:pPr>
      <w:spacing w:before="720" w:after="480"/>
      <w:ind w:left="0" w:firstLine="709"/>
      <w:contextualSpacing w:val="0"/>
      <w:outlineLvl w:val="0"/>
    </w:pPr>
    <w:rPr>
      <w:rFonts w:eastAsia="Times New Roman"/>
      <w:b/>
    </w:rPr>
  </w:style>
  <w:style w:type="character" w:customStyle="1" w:styleId="B-nvel1Char">
    <w:name w:val="B - nível 1 Char"/>
    <w:basedOn w:val="A-nvel1Char"/>
    <w:link w:val="B-nvel1"/>
    <w:rsid w:val="0080009C"/>
    <w:rPr>
      <w:rFonts w:eastAsia="Times New Roman"/>
      <w:b/>
      <w:color w:val="000000"/>
      <w:sz w:val="24"/>
      <w:szCs w:val="24"/>
    </w:rPr>
  </w:style>
  <w:style w:type="paragraph" w:customStyle="1" w:styleId="B-nvel2">
    <w:name w:val="B - nível 2"/>
    <w:basedOn w:val="B-nvel1"/>
    <w:link w:val="B-nvel2Char"/>
    <w:qFormat/>
    <w:rsid w:val="0080009C"/>
    <w:pPr>
      <w:spacing w:before="600" w:after="360"/>
      <w:ind w:left="788" w:hanging="431"/>
      <w:outlineLvl w:val="1"/>
    </w:pPr>
  </w:style>
  <w:style w:type="character" w:customStyle="1" w:styleId="B-nvel2Char">
    <w:name w:val="B - nível 2 Char"/>
    <w:basedOn w:val="B-nvel1Char"/>
    <w:link w:val="B-nvel2"/>
    <w:rsid w:val="0080009C"/>
    <w:rPr>
      <w:rFonts w:eastAsia="Times New Roman"/>
      <w:b/>
      <w:color w:val="000000"/>
      <w:sz w:val="24"/>
      <w:szCs w:val="24"/>
    </w:rPr>
  </w:style>
  <w:style w:type="paragraph" w:customStyle="1" w:styleId="Ttuloquadro">
    <w:name w:val="Título quadro"/>
    <w:basedOn w:val="Normal"/>
    <w:link w:val="TtuloquadroChar"/>
    <w:qFormat/>
    <w:rsid w:val="0080009C"/>
    <w:pPr>
      <w:spacing w:before="240" w:after="120" w:line="240" w:lineRule="auto"/>
      <w:ind w:firstLine="0"/>
    </w:pPr>
    <w:rPr>
      <w:rFonts w:eastAsia="Times New Roman"/>
      <w:b/>
      <w:color w:val="auto"/>
      <w:sz w:val="22"/>
      <w:szCs w:val="22"/>
    </w:rPr>
  </w:style>
  <w:style w:type="character" w:customStyle="1" w:styleId="TtuloquadroChar">
    <w:name w:val="Título quadro Char"/>
    <w:basedOn w:val="Fontepargpadro"/>
    <w:link w:val="Ttuloquadro"/>
    <w:qFormat/>
    <w:rsid w:val="0080009C"/>
    <w:rPr>
      <w:rFonts w:eastAsia="Times New Roman"/>
      <w:b/>
      <w:sz w:val="22"/>
      <w:szCs w:val="22"/>
    </w:rPr>
  </w:style>
  <w:style w:type="paragraph" w:customStyle="1" w:styleId="Quadro-ttulo">
    <w:name w:val="Quadro - título"/>
    <w:basedOn w:val="Normal"/>
    <w:link w:val="Quadro-ttuloChar"/>
    <w:qFormat/>
    <w:rsid w:val="0080009C"/>
    <w:pPr>
      <w:spacing w:line="240" w:lineRule="auto"/>
      <w:ind w:left="57" w:right="57" w:firstLine="0"/>
      <w:jc w:val="center"/>
    </w:pPr>
    <w:rPr>
      <w:rFonts w:ascii="Times New Roman" w:eastAsia="Times New Roman" w:hAnsi="Times New Roman"/>
      <w:b/>
      <w:color w:val="auto"/>
      <w:sz w:val="18"/>
      <w:szCs w:val="18"/>
    </w:rPr>
  </w:style>
  <w:style w:type="character" w:customStyle="1" w:styleId="Quadro-ttuloChar">
    <w:name w:val="Quadro - título Char"/>
    <w:basedOn w:val="Fontepargpadro"/>
    <w:link w:val="Quadro-ttulo"/>
    <w:qFormat/>
    <w:rsid w:val="0080009C"/>
    <w:rPr>
      <w:rFonts w:ascii="Times New Roman" w:eastAsia="Times New Roman" w:hAnsi="Times New Roman"/>
      <w:b/>
      <w:sz w:val="18"/>
      <w:szCs w:val="18"/>
    </w:rPr>
  </w:style>
  <w:style w:type="paragraph" w:customStyle="1" w:styleId="Fonte">
    <w:name w:val="Fonte"/>
    <w:basedOn w:val="Normal"/>
    <w:link w:val="FonteChar"/>
    <w:qFormat/>
    <w:rsid w:val="0080009C"/>
    <w:pPr>
      <w:spacing w:before="80" w:after="360"/>
      <w:ind w:firstLine="0"/>
    </w:pPr>
    <w:rPr>
      <w:rFonts w:eastAsia="Times New Roman"/>
      <w:color w:val="auto"/>
      <w:sz w:val="18"/>
      <w:szCs w:val="18"/>
    </w:rPr>
  </w:style>
  <w:style w:type="character" w:customStyle="1" w:styleId="FonteChar">
    <w:name w:val="Fonte Char"/>
    <w:basedOn w:val="Fontepargpadro"/>
    <w:link w:val="Fonte"/>
    <w:qFormat/>
    <w:rsid w:val="0080009C"/>
    <w:rPr>
      <w:rFonts w:eastAsia="Times New Roman"/>
      <w:sz w:val="18"/>
      <w:szCs w:val="18"/>
    </w:rPr>
  </w:style>
  <w:style w:type="paragraph" w:customStyle="1" w:styleId="Normal-contedo-quadro">
    <w:name w:val="Normal-conteúdo-quadro"/>
    <w:basedOn w:val="Normal"/>
    <w:link w:val="Normal-contedo-quadroChar"/>
    <w:qFormat/>
    <w:rsid w:val="0080009C"/>
    <w:pPr>
      <w:spacing w:before="40" w:after="40" w:line="240" w:lineRule="auto"/>
      <w:ind w:firstLine="0"/>
    </w:pPr>
    <w:rPr>
      <w:rFonts w:ascii="Times New Roman" w:eastAsia="Times New Roman" w:hAnsi="Times New Roman" w:cs="Times New Roman"/>
      <w:color w:val="auto"/>
      <w:sz w:val="20"/>
      <w:szCs w:val="20"/>
    </w:rPr>
  </w:style>
  <w:style w:type="character" w:customStyle="1" w:styleId="Normal-contedo-quadroChar">
    <w:name w:val="Normal-conteúdo-quadro Char"/>
    <w:basedOn w:val="Fontepargpadro"/>
    <w:link w:val="Normal-contedo-quadro"/>
    <w:qFormat/>
    <w:rsid w:val="0080009C"/>
    <w:rPr>
      <w:rFonts w:ascii="Times New Roman" w:eastAsia="Times New Roman" w:hAnsi="Times New Roman" w:cs="Times New Roman"/>
    </w:rPr>
  </w:style>
  <w:style w:type="paragraph" w:customStyle="1" w:styleId="Seo-vermelho">
    <w:name w:val="Seção-vermelho"/>
    <w:basedOn w:val="Seo1"/>
    <w:link w:val="Seo-vermelhoChar"/>
    <w:qFormat/>
    <w:rsid w:val="0080009C"/>
    <w:rPr>
      <w:color w:val="FF0000"/>
    </w:rPr>
  </w:style>
  <w:style w:type="character" w:customStyle="1" w:styleId="Seo-vermelhoChar">
    <w:name w:val="Seção-vermelho Char"/>
    <w:basedOn w:val="Seo1Char"/>
    <w:link w:val="Seo-vermelho"/>
    <w:rsid w:val="0080009C"/>
    <w:rPr>
      <w:rFonts w:ascii="Times New Roman" w:eastAsia="Times New Roman" w:hAnsi="Times New Roman" w:cs="Times New Roman"/>
      <w:b/>
      <w:color w:val="FF0000"/>
      <w:sz w:val="36"/>
      <w:szCs w:val="36"/>
    </w:rPr>
  </w:style>
  <w:style w:type="paragraph" w:customStyle="1" w:styleId="Normal-vermelho">
    <w:name w:val="Normal-vermelho"/>
    <w:basedOn w:val="Normal"/>
    <w:link w:val="Normal-vermelhoChar"/>
    <w:qFormat/>
    <w:rsid w:val="0080009C"/>
    <w:pPr>
      <w:spacing w:after="240"/>
      <w:ind w:firstLine="709"/>
    </w:pPr>
    <w:rPr>
      <w:rFonts w:ascii="Times New Roman" w:eastAsia="Times New Roman" w:hAnsi="Times New Roman" w:cs="Times New Roman"/>
      <w:color w:val="FF0000"/>
      <w:sz w:val="20"/>
      <w:szCs w:val="20"/>
      <w:lang w:val="it-IT"/>
    </w:rPr>
  </w:style>
  <w:style w:type="character" w:customStyle="1" w:styleId="Normal-vermelhoChar">
    <w:name w:val="Normal-vermelho Char"/>
    <w:basedOn w:val="Fontepargpadro"/>
    <w:link w:val="Normal-vermelho"/>
    <w:qFormat/>
    <w:rsid w:val="0080009C"/>
    <w:rPr>
      <w:rFonts w:ascii="Times New Roman" w:eastAsia="Times New Roman" w:hAnsi="Times New Roman" w:cs="Times New Roman"/>
      <w:color w:val="FF0000"/>
      <w:lang w:val="it-IT"/>
    </w:rPr>
  </w:style>
  <w:style w:type="paragraph" w:customStyle="1" w:styleId="C-nvel1">
    <w:name w:val="C - nível 1"/>
    <w:basedOn w:val="Normal-vermelho"/>
    <w:link w:val="C-nvel1Char"/>
    <w:qFormat/>
    <w:rsid w:val="0080009C"/>
    <w:pPr>
      <w:tabs>
        <w:tab w:val="num" w:pos="720"/>
      </w:tabs>
      <w:spacing w:before="720" w:after="480"/>
      <w:ind w:left="357" w:hanging="357"/>
      <w:outlineLvl w:val="0"/>
    </w:pPr>
    <w:rPr>
      <w:b/>
      <w:color w:val="000000" w:themeColor="text1"/>
    </w:rPr>
  </w:style>
  <w:style w:type="character" w:customStyle="1" w:styleId="C-nvel1Char">
    <w:name w:val="C - nível 1 Char"/>
    <w:basedOn w:val="Normal-vermelhoChar"/>
    <w:link w:val="C-nvel1"/>
    <w:qFormat/>
    <w:rsid w:val="0080009C"/>
    <w:rPr>
      <w:rFonts w:ascii="Times New Roman" w:eastAsia="Times New Roman" w:hAnsi="Times New Roman" w:cs="Times New Roman"/>
      <w:b/>
      <w:color w:val="000000" w:themeColor="text1"/>
      <w:lang w:val="it-IT"/>
    </w:rPr>
  </w:style>
  <w:style w:type="paragraph" w:customStyle="1" w:styleId="C-nivel2">
    <w:name w:val="C - nivel 2"/>
    <w:basedOn w:val="C-nvel1"/>
    <w:link w:val="C-nivel2Char"/>
    <w:qFormat/>
    <w:rsid w:val="0080009C"/>
    <w:pPr>
      <w:numPr>
        <w:ilvl w:val="1"/>
      </w:numPr>
      <w:tabs>
        <w:tab w:val="num" w:pos="720"/>
        <w:tab w:val="left" w:pos="993"/>
      </w:tabs>
      <w:spacing w:before="600" w:after="360"/>
      <w:ind w:left="992" w:hanging="635"/>
      <w:outlineLvl w:val="1"/>
    </w:pPr>
  </w:style>
  <w:style w:type="character" w:customStyle="1" w:styleId="C-nivel2Char">
    <w:name w:val="C - nivel 2 Char"/>
    <w:basedOn w:val="C-nvel1Char"/>
    <w:link w:val="C-nivel2"/>
    <w:qFormat/>
    <w:rsid w:val="0080009C"/>
    <w:rPr>
      <w:rFonts w:ascii="Times New Roman" w:eastAsia="Times New Roman" w:hAnsi="Times New Roman" w:cs="Times New Roman"/>
      <w:b/>
      <w:color w:val="000000" w:themeColor="text1"/>
      <w:lang w:val="it-IT"/>
    </w:rPr>
  </w:style>
  <w:style w:type="paragraph" w:customStyle="1" w:styleId="D-nvel1">
    <w:name w:val="D - nível 1"/>
    <w:basedOn w:val="Normal-vermelho"/>
    <w:link w:val="D-nvel1Char"/>
    <w:qFormat/>
    <w:rsid w:val="0080009C"/>
    <w:pPr>
      <w:tabs>
        <w:tab w:val="num" w:pos="720"/>
      </w:tabs>
      <w:spacing w:before="720" w:after="480"/>
      <w:ind w:left="720" w:hanging="720"/>
      <w:outlineLvl w:val="0"/>
    </w:pPr>
    <w:rPr>
      <w:b/>
      <w:color w:val="000000" w:themeColor="text1"/>
    </w:rPr>
  </w:style>
  <w:style w:type="character" w:customStyle="1" w:styleId="D-nvel1Char">
    <w:name w:val="D - nível 1 Char"/>
    <w:basedOn w:val="Normal-vermelhoChar"/>
    <w:link w:val="D-nvel1"/>
    <w:qFormat/>
    <w:rsid w:val="0080009C"/>
    <w:rPr>
      <w:rFonts w:ascii="Times New Roman" w:eastAsia="Times New Roman" w:hAnsi="Times New Roman" w:cs="Times New Roman"/>
      <w:b/>
      <w:color w:val="000000" w:themeColor="text1"/>
      <w:lang w:val="it-IT"/>
    </w:rPr>
  </w:style>
  <w:style w:type="paragraph" w:customStyle="1" w:styleId="D-nvel2">
    <w:name w:val="D - nível 2"/>
    <w:basedOn w:val="D-nvel1"/>
    <w:link w:val="D-nvel2Char"/>
    <w:qFormat/>
    <w:rsid w:val="0080009C"/>
    <w:pPr>
      <w:numPr>
        <w:ilvl w:val="1"/>
      </w:numPr>
      <w:tabs>
        <w:tab w:val="num" w:pos="720"/>
        <w:tab w:val="left" w:pos="993"/>
      </w:tabs>
      <w:spacing w:before="600" w:after="360"/>
      <w:ind w:left="720" w:hanging="720"/>
      <w:outlineLvl w:val="1"/>
    </w:pPr>
  </w:style>
  <w:style w:type="character" w:customStyle="1" w:styleId="D-nvel2Char">
    <w:name w:val="D - nível 2 Char"/>
    <w:basedOn w:val="D-nvel1Char"/>
    <w:link w:val="D-nvel2"/>
    <w:qFormat/>
    <w:rsid w:val="0080009C"/>
    <w:rPr>
      <w:rFonts w:ascii="Times New Roman" w:eastAsia="Times New Roman" w:hAnsi="Times New Roman" w:cs="Times New Roman"/>
      <w:b/>
      <w:color w:val="000000" w:themeColor="text1"/>
      <w:lang w:val="it-IT"/>
    </w:rPr>
  </w:style>
  <w:style w:type="paragraph" w:customStyle="1" w:styleId="Ementa-vermelho">
    <w:name w:val="Ementa - vermelho"/>
    <w:basedOn w:val="Normal-vermelho"/>
    <w:link w:val="Ementa-vermelhoChar"/>
    <w:qFormat/>
    <w:rsid w:val="0080009C"/>
    <w:pPr>
      <w:spacing w:after="120" w:line="240" w:lineRule="auto"/>
    </w:pPr>
    <w:rPr>
      <w:sz w:val="22"/>
      <w:szCs w:val="22"/>
    </w:rPr>
  </w:style>
  <w:style w:type="character" w:customStyle="1" w:styleId="Ementa-vermelhoChar">
    <w:name w:val="Ementa - vermelho Char"/>
    <w:basedOn w:val="Normal-vermelhoChar"/>
    <w:link w:val="Ementa-vermelho"/>
    <w:rsid w:val="0080009C"/>
    <w:rPr>
      <w:rFonts w:ascii="Times New Roman" w:eastAsia="Times New Roman" w:hAnsi="Times New Roman" w:cs="Times New Roman"/>
      <w:color w:val="FF0000"/>
      <w:sz w:val="22"/>
      <w:szCs w:val="22"/>
      <w:lang w:val="it-IT"/>
    </w:rPr>
  </w:style>
  <w:style w:type="paragraph" w:customStyle="1" w:styleId="Ttulo-sumrio">
    <w:name w:val="Título-sumário"/>
    <w:basedOn w:val="Normal"/>
    <w:link w:val="Ttulo-sumrioChar"/>
    <w:qFormat/>
    <w:rsid w:val="0080009C"/>
    <w:pPr>
      <w:spacing w:before="40" w:after="40" w:line="240" w:lineRule="auto"/>
      <w:ind w:left="709" w:firstLine="0"/>
      <w:jc w:val="center"/>
    </w:pPr>
    <w:rPr>
      <w:rFonts w:ascii="Times New Roman" w:eastAsia="Times New Roman" w:hAnsi="Times New Roman" w:cs="Times New Roman"/>
      <w:b/>
      <w:color w:val="auto"/>
      <w:sz w:val="36"/>
      <w:szCs w:val="36"/>
    </w:rPr>
  </w:style>
  <w:style w:type="character" w:customStyle="1" w:styleId="Ttulo-sumrioChar">
    <w:name w:val="Título-sumário Char"/>
    <w:basedOn w:val="Fontepargpadro"/>
    <w:link w:val="Ttulo-sumrio"/>
    <w:rsid w:val="0080009C"/>
    <w:rPr>
      <w:rFonts w:ascii="Times New Roman" w:eastAsia="Times New Roman" w:hAnsi="Times New Roman" w:cs="Times New Roman"/>
      <w:b/>
      <w:sz w:val="36"/>
      <w:szCs w:val="36"/>
    </w:rPr>
  </w:style>
  <w:style w:type="paragraph" w:customStyle="1" w:styleId="Ttulo-nivel-2">
    <w:name w:val="Título-nivel-2"/>
    <w:basedOn w:val="Normal"/>
    <w:link w:val="Ttulo-nivel-2Char"/>
    <w:qFormat/>
    <w:rsid w:val="0080009C"/>
    <w:pPr>
      <w:tabs>
        <w:tab w:val="num" w:pos="1440"/>
      </w:tabs>
      <w:spacing w:before="840" w:after="480"/>
      <w:ind w:left="567" w:hanging="567"/>
      <w:outlineLvl w:val="1"/>
    </w:pPr>
    <w:rPr>
      <w:rFonts w:eastAsia="Batang" w:cs="Times New Roman"/>
      <w:b/>
      <w:color w:val="auto"/>
      <w:sz w:val="28"/>
      <w:szCs w:val="28"/>
    </w:rPr>
  </w:style>
  <w:style w:type="character" w:customStyle="1" w:styleId="Ttulo-nivel-2Char">
    <w:name w:val="Título-nivel-2 Char"/>
    <w:basedOn w:val="Fontepargpadro"/>
    <w:link w:val="Ttulo-nivel-2"/>
    <w:rsid w:val="0080009C"/>
    <w:rPr>
      <w:rFonts w:eastAsia="Batang" w:cs="Times New Roman"/>
      <w:b/>
      <w:sz w:val="28"/>
      <w:szCs w:val="28"/>
    </w:rPr>
  </w:style>
  <w:style w:type="paragraph" w:customStyle="1" w:styleId="Ttulo-nvel-3">
    <w:name w:val="Título-nível-3"/>
    <w:basedOn w:val="Ttulo-nivel-2"/>
    <w:link w:val="Ttulo-nvel-3Char"/>
    <w:qFormat/>
    <w:rsid w:val="0080009C"/>
    <w:pPr>
      <w:numPr>
        <w:ilvl w:val="2"/>
      </w:numPr>
      <w:tabs>
        <w:tab w:val="num" w:pos="1440"/>
      </w:tabs>
      <w:ind w:left="851" w:hanging="851"/>
    </w:pPr>
  </w:style>
  <w:style w:type="character" w:customStyle="1" w:styleId="Ttulo-nvel-3Char">
    <w:name w:val="Título-nível-3 Char"/>
    <w:basedOn w:val="Ttulo-nivel-2Char"/>
    <w:link w:val="Ttulo-nvel-3"/>
    <w:uiPriority w:val="99"/>
    <w:locked/>
    <w:rsid w:val="0080009C"/>
    <w:rPr>
      <w:rFonts w:eastAsia="Batang" w:cs="Times New Roman"/>
      <w:b/>
      <w:sz w:val="28"/>
      <w:szCs w:val="28"/>
    </w:rPr>
  </w:style>
  <w:style w:type="paragraph" w:customStyle="1" w:styleId="BodyText21">
    <w:name w:val="Body Text 21"/>
    <w:basedOn w:val="Normal"/>
    <w:rsid w:val="0080009C"/>
    <w:pPr>
      <w:spacing w:line="240" w:lineRule="auto"/>
      <w:ind w:firstLine="0"/>
    </w:pPr>
    <w:rPr>
      <w:rFonts w:eastAsia="Times New Roman" w:cs="Times New Roman"/>
      <w:b/>
      <w:color w:val="auto"/>
      <w:sz w:val="20"/>
      <w:szCs w:val="20"/>
    </w:rPr>
  </w:style>
  <w:style w:type="table" w:customStyle="1" w:styleId="NormalTable0">
    <w:name w:val="Normal Table0"/>
    <w:uiPriority w:val="2"/>
    <w:semiHidden/>
    <w:unhideWhenUsed/>
    <w:qFormat/>
    <w:rsid w:val="0080009C"/>
    <w:pPr>
      <w:widowControl w:val="0"/>
      <w:autoSpaceDE w:val="0"/>
      <w:autoSpaceDN w:val="0"/>
      <w:ind w:firstLine="709"/>
      <w:jc w:val="both"/>
    </w:pPr>
    <w:rPr>
      <w:rFonts w:ascii="Calibri" w:eastAsia="Calibri" w:hAnsi="Calibri" w:cs="Times New Roman"/>
    </w:rPr>
    <w:tblPr>
      <w:tblCellMar>
        <w:top w:w="0" w:type="dxa"/>
        <w:left w:w="0" w:type="dxa"/>
        <w:bottom w:w="0" w:type="dxa"/>
        <w:right w:w="0" w:type="dxa"/>
      </w:tblCellMar>
    </w:tblPr>
  </w:style>
  <w:style w:type="paragraph" w:customStyle="1" w:styleId="Nomal">
    <w:name w:val="Nomal"/>
    <w:basedOn w:val="Normal"/>
    <w:uiPriority w:val="99"/>
    <w:rsid w:val="0080009C"/>
    <w:pPr>
      <w:spacing w:before="120" w:after="120"/>
      <w:ind w:firstLine="709"/>
    </w:pPr>
    <w:rPr>
      <w:rFonts w:ascii="Times New Roman" w:eastAsia="Times New Roman" w:hAnsi="Times New Roman" w:cs="Times New Roman"/>
      <w:color w:val="auto"/>
      <w:sz w:val="22"/>
      <w:szCs w:val="22"/>
    </w:rPr>
  </w:style>
  <w:style w:type="table" w:customStyle="1" w:styleId="Tabelacomgrade3">
    <w:name w:val="Tabela com grade3"/>
    <w:basedOn w:val="Tabelanormal"/>
    <w:uiPriority w:val="59"/>
    <w:rsid w:val="0080009C"/>
    <w:pPr>
      <w:spacing w:before="120" w:after="120" w:line="360" w:lineRule="auto"/>
      <w:ind w:firstLine="709"/>
      <w:jc w:val="both"/>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80009C"/>
    <w:rPr>
      <w:rFonts w:ascii="Times New Roman" w:hAnsi="Times New Roman" w:cs="Times New Roman" w:hint="default"/>
      <w:i/>
      <w:iCs/>
      <w:color w:val="000000"/>
      <w:sz w:val="24"/>
      <w:szCs w:val="24"/>
    </w:rPr>
  </w:style>
  <w:style w:type="character" w:customStyle="1" w:styleId="MquinadeescreverHTML2">
    <w:name w:val="Máquina de escrever HTML2"/>
    <w:rsid w:val="0080009C"/>
    <w:rPr>
      <w:rFonts w:ascii="Courier New" w:eastAsia="Times New Roman" w:hAnsi="Courier New" w:cs="Courier New" w:hint="default"/>
      <w:sz w:val="20"/>
      <w:szCs w:val="20"/>
    </w:rPr>
  </w:style>
  <w:style w:type="table" w:customStyle="1" w:styleId="Tabelacomgrade5">
    <w:name w:val="Tabela com grade5"/>
    <w:basedOn w:val="Tabelanormal"/>
    <w:uiPriority w:val="59"/>
    <w:rsid w:val="0080009C"/>
    <w:pPr>
      <w:spacing w:before="120" w:after="120" w:line="360" w:lineRule="auto"/>
      <w:ind w:firstLine="709"/>
      <w:jc w:val="both"/>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referencias"/>
    <w:uiPriority w:val="1"/>
    <w:qFormat/>
    <w:rsid w:val="0080009C"/>
    <w:pPr>
      <w:ind w:firstLine="709"/>
      <w:jc w:val="both"/>
    </w:pPr>
    <w:rPr>
      <w:rFonts w:ascii="Calibri" w:eastAsia="Calibri" w:hAnsi="Calibri" w:cs="Times New Roman"/>
      <w:sz w:val="22"/>
      <w:szCs w:val="22"/>
    </w:rPr>
  </w:style>
  <w:style w:type="paragraph" w:customStyle="1" w:styleId="CabealhodoSumrio10">
    <w:name w:val="Cabeçalho do Sumário10"/>
    <w:next w:val="Normal"/>
    <w:uiPriority w:val="39"/>
    <w:qFormat/>
    <w:rsid w:val="0080009C"/>
    <w:pPr>
      <w:spacing w:before="480" w:line="360" w:lineRule="auto"/>
      <w:ind w:firstLine="709"/>
      <w:jc w:val="both"/>
    </w:pPr>
    <w:rPr>
      <w:rFonts w:ascii="Times New Roman" w:eastAsia="Times New Roman" w:hAnsi="Times New Roman" w:cs="Times New Roman"/>
      <w:b/>
      <w:bCs/>
      <w:sz w:val="28"/>
      <w:szCs w:val="28"/>
    </w:rPr>
  </w:style>
  <w:style w:type="paragraph" w:customStyle="1" w:styleId="Textotabela">
    <w:name w:val="Texto_tabela"/>
    <w:basedOn w:val="Normal"/>
    <w:uiPriority w:val="99"/>
    <w:rsid w:val="0080009C"/>
    <w:pPr>
      <w:framePr w:hSpace="141" w:wrap="around" w:vAnchor="text" w:hAnchor="margin" w:y="769"/>
      <w:tabs>
        <w:tab w:val="left" w:pos="1120"/>
      </w:tabs>
      <w:spacing w:line="240" w:lineRule="auto"/>
      <w:ind w:firstLine="0"/>
    </w:pPr>
    <w:rPr>
      <w:rFonts w:eastAsia="Arial Unicode MS" w:cs="Times New Roman"/>
      <w:bCs/>
      <w:color w:val="auto"/>
      <w:sz w:val="20"/>
      <w:szCs w:val="22"/>
    </w:rPr>
  </w:style>
  <w:style w:type="paragraph" w:customStyle="1" w:styleId="Item">
    <w:name w:val="Item"/>
    <w:basedOn w:val="Normal"/>
    <w:uiPriority w:val="99"/>
    <w:rsid w:val="0080009C"/>
    <w:pPr>
      <w:spacing w:after="240"/>
      <w:ind w:firstLine="0"/>
    </w:pPr>
    <w:rPr>
      <w:rFonts w:eastAsia="Times New Roman" w:cs="Times New Roman"/>
      <w:color w:val="auto"/>
      <w:sz w:val="20"/>
      <w:szCs w:val="20"/>
    </w:rPr>
  </w:style>
  <w:style w:type="paragraph" w:customStyle="1" w:styleId="TabelaColuna1">
    <w:name w:val="Tabela_Coluna_1"/>
    <w:basedOn w:val="Textotabela"/>
    <w:uiPriority w:val="99"/>
    <w:rsid w:val="0080009C"/>
    <w:pPr>
      <w:framePr w:hSpace="0" w:wrap="around" w:vAnchor="margin" w:hAnchor="text" w:yAlign="inline"/>
      <w:tabs>
        <w:tab w:val="clear" w:pos="1120"/>
        <w:tab w:val="left" w:pos="214"/>
        <w:tab w:val="left" w:pos="356"/>
        <w:tab w:val="left" w:pos="890"/>
        <w:tab w:val="left" w:pos="1064"/>
        <w:tab w:val="left" w:pos="1243"/>
      </w:tabs>
    </w:pPr>
    <w:rPr>
      <w:rFonts w:eastAsia="Times New Roman"/>
      <w:bCs w:val="0"/>
      <w:szCs w:val="20"/>
    </w:rPr>
  </w:style>
  <w:style w:type="paragraph" w:customStyle="1" w:styleId="TabelaOutrasColunas">
    <w:name w:val="Tabela_Outras_Colunas"/>
    <w:basedOn w:val="Textotabela"/>
    <w:uiPriority w:val="99"/>
    <w:rsid w:val="0080009C"/>
    <w:pPr>
      <w:framePr w:hSpace="0" w:wrap="around" w:vAnchor="margin" w:hAnchor="text" w:yAlign="inline"/>
      <w:tabs>
        <w:tab w:val="clear" w:pos="1120"/>
        <w:tab w:val="left" w:pos="214"/>
        <w:tab w:val="left" w:pos="356"/>
        <w:tab w:val="left" w:pos="890"/>
        <w:tab w:val="left" w:pos="1064"/>
        <w:tab w:val="left" w:pos="1243"/>
      </w:tabs>
      <w:jc w:val="center"/>
    </w:pPr>
    <w:rPr>
      <w:rFonts w:eastAsia="Times New Roman"/>
      <w:bCs w:val="0"/>
      <w:szCs w:val="20"/>
    </w:rPr>
  </w:style>
  <w:style w:type="paragraph" w:customStyle="1" w:styleId="PargrafodaLista1">
    <w:name w:val="Parágrafo da Lista1"/>
    <w:basedOn w:val="Normal"/>
    <w:uiPriority w:val="99"/>
    <w:rsid w:val="0080009C"/>
    <w:pPr>
      <w:spacing w:after="200" w:line="276" w:lineRule="auto"/>
      <w:ind w:left="720" w:firstLine="709"/>
    </w:pPr>
    <w:rPr>
      <w:rFonts w:eastAsia="Times New Roman" w:cs="Times New Roman"/>
      <w:color w:val="auto"/>
      <w:sz w:val="20"/>
      <w:szCs w:val="22"/>
    </w:rPr>
  </w:style>
  <w:style w:type="paragraph" w:customStyle="1" w:styleId="bo">
    <w:name w:val="bo"/>
    <w:basedOn w:val="Normal"/>
    <w:uiPriority w:val="99"/>
    <w:rsid w:val="0080009C"/>
    <w:pPr>
      <w:spacing w:after="240"/>
      <w:ind w:firstLine="708"/>
    </w:pPr>
    <w:rPr>
      <w:rFonts w:eastAsia="Batang" w:cs="Times New Roman"/>
      <w:b/>
      <w:color w:val="auto"/>
      <w:sz w:val="20"/>
      <w:szCs w:val="20"/>
    </w:rPr>
  </w:style>
  <w:style w:type="paragraph" w:customStyle="1" w:styleId="Nromal">
    <w:name w:val="Nromal"/>
    <w:basedOn w:val="Normal"/>
    <w:uiPriority w:val="99"/>
    <w:rsid w:val="0080009C"/>
    <w:pPr>
      <w:autoSpaceDE w:val="0"/>
      <w:autoSpaceDN w:val="0"/>
      <w:adjustRightInd w:val="0"/>
      <w:spacing w:after="240"/>
      <w:ind w:firstLine="708"/>
    </w:pPr>
    <w:rPr>
      <w:rFonts w:eastAsia="Batang" w:cs="Times New Roman"/>
      <w:color w:val="auto"/>
      <w:sz w:val="20"/>
      <w:szCs w:val="20"/>
    </w:rPr>
  </w:style>
  <w:style w:type="paragraph" w:customStyle="1" w:styleId="NormLA">
    <w:name w:val="NormLA"/>
    <w:basedOn w:val="Normal"/>
    <w:uiPriority w:val="99"/>
    <w:rsid w:val="0080009C"/>
    <w:pPr>
      <w:autoSpaceDE w:val="0"/>
      <w:autoSpaceDN w:val="0"/>
      <w:adjustRightInd w:val="0"/>
      <w:ind w:firstLine="708"/>
    </w:pPr>
    <w:rPr>
      <w:rFonts w:eastAsia="Calibri" w:cs="Times New Roman"/>
      <w:color w:val="auto"/>
      <w:sz w:val="20"/>
      <w:szCs w:val="20"/>
    </w:rPr>
  </w:style>
  <w:style w:type="paragraph" w:customStyle="1" w:styleId="mt10">
    <w:name w:val="mt10"/>
    <w:basedOn w:val="Normal"/>
    <w:uiPriority w:val="99"/>
    <w:rsid w:val="0080009C"/>
    <w:pPr>
      <w:spacing w:before="150" w:after="100" w:afterAutospacing="1" w:line="240" w:lineRule="auto"/>
      <w:ind w:firstLine="0"/>
      <w:jc w:val="left"/>
    </w:pPr>
    <w:rPr>
      <w:rFonts w:eastAsia="Times New Roman" w:cs="Times New Roman"/>
      <w:color w:val="auto"/>
      <w:sz w:val="20"/>
      <w:szCs w:val="22"/>
    </w:rPr>
  </w:style>
  <w:style w:type="paragraph" w:customStyle="1" w:styleId="Normal0">
    <w:name w:val="Normalç"/>
    <w:basedOn w:val="Normal"/>
    <w:uiPriority w:val="99"/>
    <w:rsid w:val="0080009C"/>
    <w:pPr>
      <w:spacing w:after="240"/>
      <w:ind w:firstLine="708"/>
    </w:pPr>
    <w:rPr>
      <w:rFonts w:eastAsia="Batang" w:cs="Times New Roman"/>
      <w:color w:val="auto"/>
      <w:sz w:val="20"/>
      <w:szCs w:val="20"/>
    </w:rPr>
  </w:style>
  <w:style w:type="paragraph" w:customStyle="1" w:styleId="ZNORMAL">
    <w:name w:val="ZNORMAL"/>
    <w:basedOn w:val="Normal"/>
    <w:uiPriority w:val="99"/>
    <w:rsid w:val="0080009C"/>
    <w:pPr>
      <w:widowControl w:val="0"/>
      <w:spacing w:after="240" w:line="480" w:lineRule="auto"/>
      <w:ind w:firstLine="567"/>
    </w:pPr>
    <w:rPr>
      <w:rFonts w:eastAsia="Times New Roman" w:cs="Times New Roman"/>
      <w:color w:val="auto"/>
      <w:sz w:val="20"/>
      <w:szCs w:val="20"/>
      <w:lang w:val="en-US" w:bidi="en-US"/>
    </w:rPr>
  </w:style>
  <w:style w:type="paragraph" w:customStyle="1" w:styleId="txt">
    <w:name w:val="txt"/>
    <w:basedOn w:val="Normal"/>
    <w:uiPriority w:val="99"/>
    <w:rsid w:val="0080009C"/>
    <w:pPr>
      <w:spacing w:before="100" w:beforeAutospacing="1" w:after="100" w:afterAutospacing="1" w:line="240" w:lineRule="auto"/>
      <w:ind w:firstLine="0"/>
      <w:jc w:val="left"/>
    </w:pPr>
    <w:rPr>
      <w:rFonts w:eastAsia="Times New Roman" w:cs="Times New Roman"/>
      <w:color w:val="auto"/>
      <w:sz w:val="20"/>
      <w:szCs w:val="20"/>
    </w:rPr>
  </w:style>
  <w:style w:type="paragraph" w:customStyle="1" w:styleId="FIGURA0">
    <w:name w:val="FIGURA"/>
    <w:basedOn w:val="Normal"/>
    <w:uiPriority w:val="99"/>
    <w:rsid w:val="0080009C"/>
    <w:pPr>
      <w:autoSpaceDE w:val="0"/>
      <w:autoSpaceDN w:val="0"/>
      <w:adjustRightInd w:val="0"/>
      <w:spacing w:line="240" w:lineRule="auto"/>
      <w:ind w:firstLine="0"/>
      <w:jc w:val="left"/>
    </w:pPr>
    <w:rPr>
      <w:rFonts w:eastAsia="Times New Roman" w:cs="Times New Roman"/>
      <w:b/>
      <w:color w:val="auto"/>
      <w:sz w:val="20"/>
      <w:szCs w:val="20"/>
    </w:rPr>
  </w:style>
  <w:style w:type="paragraph" w:customStyle="1" w:styleId="TITULO1SUMARIO">
    <w:name w:val="TITULO 1 SUMARIO"/>
    <w:basedOn w:val="Normal"/>
    <w:uiPriority w:val="99"/>
    <w:rsid w:val="0080009C"/>
    <w:pPr>
      <w:snapToGrid w:val="0"/>
      <w:spacing w:after="480" w:line="240" w:lineRule="auto"/>
      <w:ind w:firstLine="0"/>
    </w:pPr>
    <w:rPr>
      <w:rFonts w:eastAsia="Times New Roman" w:cs="Times New Roman"/>
      <w:b/>
      <w:caps/>
      <w:color w:val="auto"/>
      <w:sz w:val="20"/>
      <w:szCs w:val="20"/>
    </w:rPr>
  </w:style>
  <w:style w:type="paragraph" w:customStyle="1" w:styleId="Alinhadoesquerda">
    <w:name w:val="Alinhado à esquerda"/>
    <w:basedOn w:val="Normal"/>
    <w:uiPriority w:val="99"/>
    <w:rsid w:val="0080009C"/>
    <w:pPr>
      <w:spacing w:after="240" w:line="240" w:lineRule="auto"/>
      <w:ind w:firstLine="0"/>
    </w:pPr>
    <w:rPr>
      <w:rFonts w:eastAsia="Times New Roman" w:cs="Times New Roman"/>
      <w:color w:val="auto"/>
      <w:sz w:val="20"/>
      <w:szCs w:val="20"/>
    </w:rPr>
  </w:style>
  <w:style w:type="paragraph" w:customStyle="1" w:styleId="Textosemformatao1">
    <w:name w:val="Texto sem formatação1"/>
    <w:basedOn w:val="Normal"/>
    <w:uiPriority w:val="99"/>
    <w:rsid w:val="0080009C"/>
    <w:pPr>
      <w:suppressAutoHyphens/>
      <w:spacing w:line="240" w:lineRule="auto"/>
      <w:ind w:firstLine="0"/>
      <w:jc w:val="left"/>
    </w:pPr>
    <w:rPr>
      <w:rFonts w:ascii="Courier New" w:eastAsia="Times New Roman" w:hAnsi="Courier New" w:cs="Courier New"/>
      <w:color w:val="auto"/>
      <w:sz w:val="20"/>
      <w:szCs w:val="20"/>
      <w:lang w:eastAsia="ar-SA"/>
    </w:rPr>
  </w:style>
  <w:style w:type="paragraph" w:customStyle="1" w:styleId="SARXCabecalho">
    <w:name w:val="SARX_Cabecalho"/>
    <w:basedOn w:val="Normal"/>
    <w:uiPriority w:val="99"/>
    <w:rsid w:val="0080009C"/>
    <w:pPr>
      <w:autoSpaceDE w:val="0"/>
      <w:autoSpaceDN w:val="0"/>
      <w:adjustRightInd w:val="0"/>
      <w:spacing w:after="2" w:line="240" w:lineRule="auto"/>
      <w:ind w:left="1276" w:firstLine="0"/>
      <w:jc w:val="left"/>
    </w:pPr>
    <w:rPr>
      <w:rFonts w:eastAsia="Times New Roman" w:cs="Times New Roman"/>
      <w:i/>
      <w:iCs/>
      <w:sz w:val="16"/>
      <w:szCs w:val="16"/>
      <w:lang w:val="en-AU"/>
    </w:rPr>
  </w:style>
  <w:style w:type="paragraph" w:customStyle="1" w:styleId="ttulocentro">
    <w:name w:val="título_centro"/>
    <w:basedOn w:val="Normal"/>
    <w:uiPriority w:val="99"/>
    <w:rsid w:val="0080009C"/>
    <w:pPr>
      <w:spacing w:after="240"/>
      <w:ind w:firstLine="0"/>
      <w:jc w:val="center"/>
    </w:pPr>
    <w:rPr>
      <w:rFonts w:eastAsia="Times New Roman" w:cs="Times New Roman"/>
      <w:b/>
      <w:bCs/>
      <w:caps/>
      <w:color w:val="auto"/>
      <w:sz w:val="20"/>
      <w:szCs w:val="20"/>
    </w:rPr>
  </w:style>
  <w:style w:type="paragraph" w:customStyle="1" w:styleId="Cell">
    <w:name w:val="Cell"/>
    <w:basedOn w:val="Normal"/>
    <w:uiPriority w:val="99"/>
    <w:rsid w:val="0080009C"/>
    <w:pPr>
      <w:widowControl w:val="0"/>
      <w:spacing w:after="240"/>
      <w:ind w:firstLine="709"/>
    </w:pPr>
    <w:rPr>
      <w:rFonts w:eastAsia="Times New Roman" w:cs="Times New Roman"/>
      <w:sz w:val="20"/>
      <w:szCs w:val="20"/>
    </w:rPr>
  </w:style>
  <w:style w:type="paragraph" w:customStyle="1" w:styleId="Semestilo">
    <w:name w:val="Sem estilo"/>
    <w:basedOn w:val="Normal"/>
    <w:uiPriority w:val="99"/>
    <w:rsid w:val="0080009C"/>
    <w:pPr>
      <w:keepNext/>
      <w:tabs>
        <w:tab w:val="left" w:pos="700"/>
      </w:tabs>
      <w:ind w:firstLine="0"/>
    </w:pPr>
    <w:rPr>
      <w:rFonts w:eastAsia="Times New Roman" w:cs="Times New Roman"/>
      <w:color w:val="auto"/>
      <w:sz w:val="20"/>
      <w:szCs w:val="20"/>
    </w:rPr>
  </w:style>
  <w:style w:type="paragraph" w:customStyle="1" w:styleId="Pa1">
    <w:name w:val="Pa1"/>
    <w:basedOn w:val="Default"/>
    <w:next w:val="Default"/>
    <w:uiPriority w:val="99"/>
    <w:rsid w:val="0080009C"/>
    <w:pPr>
      <w:spacing w:line="191" w:lineRule="atLeast"/>
    </w:pPr>
    <w:rPr>
      <w:rFonts w:ascii="NUCOZL+EldoradoText-Light" w:eastAsia="Calibri" w:hAnsi="NUCOZL+EldoradoText-Light" w:cs="Times New Roman"/>
      <w:color w:val="auto"/>
    </w:rPr>
  </w:style>
  <w:style w:type="paragraph" w:customStyle="1" w:styleId="Pa2">
    <w:name w:val="Pa2"/>
    <w:basedOn w:val="Default"/>
    <w:next w:val="Default"/>
    <w:uiPriority w:val="99"/>
    <w:rsid w:val="0080009C"/>
    <w:pPr>
      <w:spacing w:line="191" w:lineRule="atLeast"/>
    </w:pPr>
    <w:rPr>
      <w:rFonts w:ascii="NUCOZL+EldoradoText-Light" w:eastAsia="Calibri" w:hAnsi="NUCOZL+EldoradoText-Light" w:cs="Times New Roman"/>
      <w:color w:val="auto"/>
    </w:rPr>
  </w:style>
  <w:style w:type="paragraph" w:customStyle="1" w:styleId="NormalTimesNewRoman">
    <w:name w:val="Normal + Times New Roman"/>
    <w:basedOn w:val="Normal"/>
    <w:uiPriority w:val="99"/>
    <w:rsid w:val="0080009C"/>
    <w:pPr>
      <w:spacing w:after="200" w:line="276" w:lineRule="auto"/>
      <w:ind w:firstLine="0"/>
      <w:jc w:val="left"/>
    </w:pPr>
    <w:rPr>
      <w:rFonts w:eastAsia="Calibri"/>
      <w:sz w:val="20"/>
      <w:szCs w:val="20"/>
    </w:rPr>
  </w:style>
  <w:style w:type="paragraph" w:customStyle="1" w:styleId="paragrafo">
    <w:name w:val="paragrafo"/>
    <w:basedOn w:val="Normal"/>
    <w:uiPriority w:val="99"/>
    <w:rsid w:val="0080009C"/>
    <w:pPr>
      <w:spacing w:before="100" w:beforeAutospacing="1" w:after="100" w:afterAutospacing="1" w:line="240" w:lineRule="auto"/>
      <w:ind w:firstLine="0"/>
      <w:jc w:val="left"/>
    </w:pPr>
    <w:rPr>
      <w:rFonts w:eastAsia="Times New Roman" w:cs="Times New Roman"/>
      <w:color w:val="auto"/>
      <w:sz w:val="20"/>
      <w:szCs w:val="20"/>
    </w:rPr>
  </w:style>
  <w:style w:type="paragraph" w:customStyle="1" w:styleId="style1">
    <w:name w:val="style1"/>
    <w:basedOn w:val="Normal"/>
    <w:uiPriority w:val="99"/>
    <w:rsid w:val="0080009C"/>
    <w:pPr>
      <w:spacing w:before="100" w:beforeAutospacing="1" w:after="100" w:afterAutospacing="1" w:line="240" w:lineRule="auto"/>
      <w:ind w:firstLine="0"/>
      <w:jc w:val="left"/>
    </w:pPr>
    <w:rPr>
      <w:rFonts w:eastAsia="Times New Roman" w:cs="Times New Roman"/>
      <w:color w:val="auto"/>
      <w:sz w:val="20"/>
      <w:szCs w:val="20"/>
    </w:rPr>
  </w:style>
  <w:style w:type="paragraph" w:customStyle="1" w:styleId="ABNT">
    <w:name w:val="ABNT"/>
    <w:basedOn w:val="Normal"/>
    <w:uiPriority w:val="99"/>
    <w:qFormat/>
    <w:rsid w:val="0080009C"/>
    <w:pPr>
      <w:ind w:firstLine="709"/>
    </w:pPr>
    <w:rPr>
      <w:rFonts w:eastAsia="Calibri" w:cs="Times New Roman"/>
      <w:color w:val="auto"/>
      <w:sz w:val="20"/>
      <w:szCs w:val="22"/>
    </w:rPr>
  </w:style>
  <w:style w:type="paragraph" w:customStyle="1" w:styleId="CM36">
    <w:name w:val="CM36"/>
    <w:basedOn w:val="Default"/>
    <w:next w:val="Default"/>
    <w:uiPriority w:val="99"/>
    <w:rsid w:val="0080009C"/>
    <w:pPr>
      <w:widowControl w:val="0"/>
    </w:pPr>
    <w:rPr>
      <w:rFonts w:ascii="GPCBH N+ Trebuchet MS" w:hAnsi="GPCBH N+ Trebuchet MS" w:cs="GPCBH N+ Trebuchet MS"/>
      <w:color w:val="auto"/>
    </w:rPr>
  </w:style>
  <w:style w:type="paragraph" w:customStyle="1" w:styleId="CM8">
    <w:name w:val="CM8"/>
    <w:basedOn w:val="Default"/>
    <w:next w:val="Default"/>
    <w:uiPriority w:val="99"/>
    <w:rsid w:val="0080009C"/>
    <w:pPr>
      <w:widowControl w:val="0"/>
    </w:pPr>
    <w:rPr>
      <w:rFonts w:ascii="GPCBH N+ Trebuchet MS" w:hAnsi="GPCBH N+ Trebuchet MS" w:cs="GPCBH N+ Trebuchet MS"/>
      <w:color w:val="auto"/>
    </w:rPr>
  </w:style>
  <w:style w:type="paragraph" w:customStyle="1" w:styleId="1">
    <w:name w:val="(1)"/>
    <w:basedOn w:val="Normal"/>
    <w:uiPriority w:val="99"/>
    <w:rsid w:val="0080009C"/>
    <w:pPr>
      <w:widowControl w:val="0"/>
      <w:tabs>
        <w:tab w:val="left" w:pos="490"/>
      </w:tabs>
      <w:spacing w:after="80" w:line="340" w:lineRule="exact"/>
      <w:ind w:firstLine="0"/>
    </w:pPr>
    <w:rPr>
      <w:rFonts w:ascii="Courier New" w:eastAsia="Times New Roman" w:hAnsi="Courier New" w:cs="Times New Roman"/>
      <w:color w:val="auto"/>
      <w:spacing w:val="-20"/>
      <w:w w:val="90"/>
      <w:sz w:val="20"/>
      <w:szCs w:val="20"/>
    </w:rPr>
  </w:style>
  <w:style w:type="paragraph" w:customStyle="1" w:styleId="texto">
    <w:name w:val="texto"/>
    <w:basedOn w:val="Normal"/>
    <w:uiPriority w:val="99"/>
    <w:rsid w:val="0080009C"/>
    <w:pPr>
      <w:spacing w:before="100" w:beforeAutospacing="1" w:after="100" w:afterAutospacing="1" w:line="240" w:lineRule="auto"/>
      <w:ind w:firstLine="0"/>
      <w:jc w:val="left"/>
    </w:pPr>
    <w:rPr>
      <w:rFonts w:ascii="Times New Roman" w:eastAsia="Times New Roman" w:hAnsi="Times New Roman" w:cs="Times New Roman"/>
      <w:color w:val="auto"/>
      <w:sz w:val="20"/>
      <w:szCs w:val="20"/>
    </w:rPr>
  </w:style>
  <w:style w:type="paragraph" w:customStyle="1" w:styleId="titulo">
    <w:name w:val="titulo"/>
    <w:basedOn w:val="Normal"/>
    <w:uiPriority w:val="99"/>
    <w:rsid w:val="0080009C"/>
    <w:pPr>
      <w:spacing w:before="100" w:beforeAutospacing="1" w:after="100" w:afterAutospacing="1" w:line="240" w:lineRule="auto"/>
      <w:ind w:firstLine="0"/>
      <w:jc w:val="left"/>
    </w:pPr>
    <w:rPr>
      <w:rFonts w:ascii="Times New Roman" w:eastAsia="Times New Roman" w:hAnsi="Times New Roman" w:cs="Times New Roman"/>
      <w:color w:val="auto"/>
      <w:sz w:val="20"/>
      <w:szCs w:val="20"/>
    </w:rPr>
  </w:style>
  <w:style w:type="character" w:customStyle="1" w:styleId="Titulo-nivel-1Char">
    <w:name w:val="Titulo-nivel-1 Char"/>
    <w:basedOn w:val="Fontepargpadro"/>
    <w:link w:val="Titulo-nivel-1"/>
    <w:locked/>
    <w:rsid w:val="0080009C"/>
    <w:rPr>
      <w:rFonts w:eastAsia="Batang" w:cs="Times New Roman"/>
      <w:b/>
      <w:spacing w:val="20"/>
      <w:sz w:val="28"/>
      <w:szCs w:val="28"/>
      <w:shd w:val="clear" w:color="auto" w:fill="D9D9D9" w:themeFill="background1" w:themeFillShade="D9"/>
    </w:rPr>
  </w:style>
  <w:style w:type="paragraph" w:customStyle="1" w:styleId="Titulo-nivel-1">
    <w:name w:val="Titulo-nivel-1"/>
    <w:basedOn w:val="Normal"/>
    <w:link w:val="Titulo-nivel-1Char"/>
    <w:qFormat/>
    <w:rsid w:val="0080009C"/>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firstLine="0"/>
      <w:jc w:val="center"/>
      <w:outlineLvl w:val="0"/>
    </w:pPr>
    <w:rPr>
      <w:rFonts w:eastAsia="Batang" w:cs="Times New Roman"/>
      <w:b/>
      <w:color w:val="auto"/>
      <w:spacing w:val="20"/>
      <w:sz w:val="28"/>
      <w:szCs w:val="28"/>
    </w:rPr>
  </w:style>
  <w:style w:type="character" w:customStyle="1" w:styleId="TtulodoLivro10">
    <w:name w:val="Título do Livro10"/>
    <w:basedOn w:val="Fontepargpadro"/>
    <w:uiPriority w:val="33"/>
    <w:qFormat/>
    <w:rsid w:val="0080009C"/>
    <w:rPr>
      <w:bCs/>
      <w:smallCaps/>
      <w:color w:val="FF0000"/>
      <w:spacing w:val="5"/>
      <w:sz w:val="28"/>
      <w:szCs w:val="28"/>
    </w:rPr>
  </w:style>
  <w:style w:type="character" w:customStyle="1" w:styleId="longtext">
    <w:name w:val="long_text"/>
    <w:basedOn w:val="Fontepargpadro"/>
    <w:rsid w:val="0080009C"/>
  </w:style>
  <w:style w:type="character" w:customStyle="1" w:styleId="gt-icon-text1">
    <w:name w:val="gt-icon-text1"/>
    <w:basedOn w:val="Fontepargpadro"/>
    <w:rsid w:val="0080009C"/>
  </w:style>
  <w:style w:type="character" w:customStyle="1" w:styleId="google-src-text1">
    <w:name w:val="google-src-text1"/>
    <w:rsid w:val="0080009C"/>
    <w:rPr>
      <w:vanish/>
    </w:rPr>
  </w:style>
  <w:style w:type="character" w:customStyle="1" w:styleId="apple-converted-space">
    <w:name w:val="apple-converted-space"/>
    <w:rsid w:val="0080009C"/>
  </w:style>
  <w:style w:type="character" w:customStyle="1" w:styleId="apple-style-span">
    <w:name w:val="apple-style-span"/>
    <w:basedOn w:val="Fontepargpadro"/>
    <w:rsid w:val="0080009C"/>
  </w:style>
  <w:style w:type="character" w:customStyle="1" w:styleId="toctoggle">
    <w:name w:val="toctoggle"/>
    <w:basedOn w:val="Fontepargpadro"/>
    <w:rsid w:val="0080009C"/>
  </w:style>
  <w:style w:type="character" w:customStyle="1" w:styleId="tocnumber">
    <w:name w:val="tocnumber"/>
    <w:basedOn w:val="Fontepargpadro"/>
    <w:rsid w:val="0080009C"/>
  </w:style>
  <w:style w:type="character" w:customStyle="1" w:styleId="toctext">
    <w:name w:val="toctext"/>
    <w:basedOn w:val="Fontepargpadro"/>
    <w:rsid w:val="0080009C"/>
  </w:style>
  <w:style w:type="character" w:customStyle="1" w:styleId="editsection">
    <w:name w:val="editsection"/>
    <w:basedOn w:val="Fontepargpadro"/>
    <w:rsid w:val="0080009C"/>
  </w:style>
  <w:style w:type="character" w:customStyle="1" w:styleId="mw-headline">
    <w:name w:val="mw-headline"/>
    <w:basedOn w:val="Fontepargpadro"/>
    <w:rsid w:val="0080009C"/>
  </w:style>
  <w:style w:type="character" w:customStyle="1" w:styleId="plainlinks">
    <w:name w:val="plainlinks"/>
    <w:basedOn w:val="Fontepargpadro"/>
    <w:rsid w:val="0080009C"/>
  </w:style>
  <w:style w:type="character" w:customStyle="1" w:styleId="titulo2glossario">
    <w:name w:val="titulo2_glossario"/>
    <w:basedOn w:val="Fontepargpadro"/>
    <w:rsid w:val="0080009C"/>
  </w:style>
  <w:style w:type="character" w:customStyle="1" w:styleId="textoglossario">
    <w:name w:val="texto_glossario"/>
    <w:basedOn w:val="Fontepargpadro"/>
    <w:rsid w:val="0080009C"/>
  </w:style>
  <w:style w:type="character" w:customStyle="1" w:styleId="boxbibliografia">
    <w:name w:val="box_bibliografia"/>
    <w:rsid w:val="0080009C"/>
  </w:style>
  <w:style w:type="table" w:customStyle="1" w:styleId="Tabelacomgrade2">
    <w:name w:val="Tabela com grade2"/>
    <w:basedOn w:val="Tabelanormal"/>
    <w:uiPriority w:val="59"/>
    <w:rsid w:val="0080009C"/>
    <w:pPr>
      <w:spacing w:before="120" w:after="120" w:line="360" w:lineRule="auto"/>
      <w:ind w:firstLine="709"/>
      <w:jc w:val="both"/>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1">
    <w:name w:val="Tabela clássica 11"/>
    <w:basedOn w:val="Tabelanormal"/>
    <w:rsid w:val="0080009C"/>
    <w:pPr>
      <w:spacing w:before="120" w:after="120" w:line="360" w:lineRule="auto"/>
      <w:ind w:firstLine="709"/>
      <w:jc w:val="both"/>
    </w:pPr>
    <w:rPr>
      <w:rFonts w:ascii="Times New Roman" w:eastAsia="Times New Roman" w:hAnsi="Times New Roman" w:cs="Times New Roma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elasimples11">
    <w:name w:val="Tabela simples 11"/>
    <w:basedOn w:val="Tabelanormal"/>
    <w:rsid w:val="0080009C"/>
    <w:pPr>
      <w:spacing w:before="120" w:after="120" w:line="360" w:lineRule="auto"/>
      <w:ind w:firstLine="709"/>
      <w:jc w:val="both"/>
    </w:pPr>
    <w:rPr>
      <w:rFonts w:ascii="Times New Roman" w:eastAsia="Times New Roman"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elacomgrade4">
    <w:name w:val="Tabela com grade4"/>
    <w:basedOn w:val="Tabelanormal"/>
    <w:uiPriority w:val="59"/>
    <w:rsid w:val="0080009C"/>
    <w:pPr>
      <w:spacing w:before="120" w:after="120" w:line="360" w:lineRule="auto"/>
      <w:ind w:firstLine="709"/>
      <w:jc w:val="both"/>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arial8ptgray">
    <w:name w:val="txt_arial_8pt_gray"/>
    <w:basedOn w:val="Fontepargpadro"/>
    <w:rsid w:val="0080009C"/>
  </w:style>
  <w:style w:type="paragraph" w:customStyle="1" w:styleId="nav-item">
    <w:name w:val="nav-item"/>
    <w:basedOn w:val="Normal"/>
    <w:uiPriority w:val="99"/>
    <w:rsid w:val="0080009C"/>
    <w:pPr>
      <w:spacing w:before="100" w:beforeAutospacing="1" w:after="100" w:afterAutospacing="1" w:line="240" w:lineRule="auto"/>
      <w:ind w:firstLine="0"/>
      <w:jc w:val="left"/>
    </w:pPr>
    <w:rPr>
      <w:rFonts w:ascii="Times New Roman" w:eastAsia="Times New Roman" w:hAnsi="Times New Roman" w:cs="Times New Roman"/>
      <w:color w:val="auto"/>
      <w:sz w:val="20"/>
      <w:szCs w:val="20"/>
    </w:rPr>
  </w:style>
  <w:style w:type="character" w:customStyle="1" w:styleId="sectionname">
    <w:name w:val="sectionname"/>
    <w:basedOn w:val="Fontepargpadro"/>
    <w:rsid w:val="0080009C"/>
  </w:style>
  <w:style w:type="character" w:customStyle="1" w:styleId="author">
    <w:name w:val="author"/>
    <w:basedOn w:val="Fontepargpadro"/>
    <w:rsid w:val="0080009C"/>
  </w:style>
  <w:style w:type="character" w:customStyle="1" w:styleId="a-color-secondary">
    <w:name w:val="a-color-secondary"/>
    <w:basedOn w:val="Fontepargpadro"/>
    <w:rsid w:val="0080009C"/>
  </w:style>
  <w:style w:type="character" w:customStyle="1" w:styleId="sr-only">
    <w:name w:val="sr-only"/>
    <w:basedOn w:val="Fontepargpadro"/>
    <w:rsid w:val="0080009C"/>
  </w:style>
  <w:style w:type="character" w:customStyle="1" w:styleId="a-text-bold">
    <w:name w:val="a-text-bold"/>
    <w:basedOn w:val="Fontepargpadro"/>
    <w:rsid w:val="0080009C"/>
  </w:style>
  <w:style w:type="character" w:customStyle="1" w:styleId="MenoPendente2">
    <w:name w:val="Menção Pendente2"/>
    <w:basedOn w:val="Fontepargpadro"/>
    <w:uiPriority w:val="99"/>
    <w:semiHidden/>
    <w:unhideWhenUsed/>
    <w:rsid w:val="0080009C"/>
    <w:rPr>
      <w:color w:val="605E5C"/>
      <w:shd w:val="clear" w:color="auto" w:fill="E1DFDD"/>
    </w:rPr>
  </w:style>
  <w:style w:type="character" w:customStyle="1" w:styleId="a">
    <w:name w:val="_"/>
    <w:basedOn w:val="Fontepargpadro"/>
    <w:rsid w:val="0080009C"/>
  </w:style>
  <w:style w:type="character" w:customStyle="1" w:styleId="pg-1ff4">
    <w:name w:val="pg-1ff4"/>
    <w:basedOn w:val="Fontepargpadro"/>
    <w:rsid w:val="0080009C"/>
  </w:style>
  <w:style w:type="character" w:customStyle="1" w:styleId="pg-1ff1">
    <w:name w:val="pg-1ff1"/>
    <w:basedOn w:val="Fontepargpadro"/>
    <w:rsid w:val="0080009C"/>
  </w:style>
  <w:style w:type="table" w:customStyle="1" w:styleId="NormalTable1">
    <w:name w:val="Normal Table1"/>
    <w:uiPriority w:val="2"/>
    <w:semiHidden/>
    <w:unhideWhenUsed/>
    <w:qFormat/>
    <w:rsid w:val="0080009C"/>
    <w:pPr>
      <w:widowControl w:val="0"/>
      <w:autoSpaceDE w:val="0"/>
      <w:autoSpaceDN w:val="0"/>
      <w:ind w:firstLine="709"/>
      <w:jc w:val="both"/>
    </w:pPr>
    <w:rPr>
      <w:rFonts w:ascii="Times New Roman" w:eastAsia="Times New Roman" w:hAnsi="Times New Roman" w:cs="Times New Roman"/>
    </w:rPr>
    <w:tblPr>
      <w:tblCellMar>
        <w:top w:w="0" w:type="dxa"/>
        <w:left w:w="0" w:type="dxa"/>
        <w:bottom w:w="0" w:type="dxa"/>
        <w:right w:w="0" w:type="dxa"/>
      </w:tblCellMar>
    </w:tblPr>
  </w:style>
  <w:style w:type="paragraph" w:customStyle="1" w:styleId="CabealhodoSumrio11">
    <w:name w:val="Cabeçalho do Sumário11"/>
    <w:next w:val="Normal"/>
    <w:uiPriority w:val="39"/>
    <w:qFormat/>
    <w:rsid w:val="0080009C"/>
    <w:pPr>
      <w:spacing w:before="480" w:line="360" w:lineRule="auto"/>
      <w:ind w:firstLine="709"/>
      <w:jc w:val="both"/>
    </w:pPr>
    <w:rPr>
      <w:rFonts w:ascii="Times New Roman" w:eastAsia="Times New Roman" w:hAnsi="Times New Roman" w:cs="Times New Roman"/>
      <w:b/>
      <w:bCs/>
      <w:sz w:val="28"/>
      <w:szCs w:val="28"/>
    </w:rPr>
  </w:style>
  <w:style w:type="character" w:customStyle="1" w:styleId="TtulodoLivro11">
    <w:name w:val="Título do Livro11"/>
    <w:basedOn w:val="Fontepargpadro"/>
    <w:uiPriority w:val="33"/>
    <w:qFormat/>
    <w:rsid w:val="0080009C"/>
    <w:rPr>
      <w:bCs/>
      <w:smallCaps/>
      <w:color w:val="FF0000"/>
      <w:spacing w:val="5"/>
      <w:sz w:val="28"/>
      <w:szCs w:val="28"/>
    </w:rPr>
  </w:style>
  <w:style w:type="paragraph" w:customStyle="1" w:styleId="Textbody">
    <w:name w:val="Text body"/>
    <w:basedOn w:val="Normal"/>
    <w:uiPriority w:val="99"/>
    <w:rsid w:val="0080009C"/>
    <w:pPr>
      <w:suppressAutoHyphens/>
      <w:autoSpaceDN w:val="0"/>
      <w:spacing w:after="140" w:line="288" w:lineRule="auto"/>
      <w:ind w:firstLine="0"/>
      <w:jc w:val="left"/>
      <w:textAlignment w:val="baseline"/>
    </w:pPr>
    <w:rPr>
      <w:rFonts w:ascii="Liberation Serif" w:eastAsia="SimSun" w:hAnsi="Liberation Serif"/>
      <w:color w:val="auto"/>
      <w:kern w:val="3"/>
      <w:sz w:val="20"/>
      <w:szCs w:val="20"/>
      <w:lang w:eastAsia="zh-CN" w:bidi="hi-IN"/>
    </w:rPr>
  </w:style>
  <w:style w:type="character" w:customStyle="1" w:styleId="selectable-text">
    <w:name w:val="selectable-text"/>
    <w:basedOn w:val="Fontepargpadro"/>
    <w:rsid w:val="0080009C"/>
  </w:style>
  <w:style w:type="paragraph" w:styleId="Commarcadores">
    <w:name w:val="List Bullet"/>
    <w:basedOn w:val="Normal"/>
    <w:uiPriority w:val="99"/>
    <w:unhideWhenUsed/>
    <w:rsid w:val="0080009C"/>
    <w:pPr>
      <w:tabs>
        <w:tab w:val="num" w:pos="720"/>
      </w:tabs>
      <w:spacing w:after="240"/>
      <w:ind w:left="720" w:hanging="720"/>
      <w:contextualSpacing/>
    </w:pPr>
    <w:rPr>
      <w:rFonts w:ascii="Times New Roman" w:eastAsia="Times New Roman" w:hAnsi="Times New Roman" w:cs="Times New Roman"/>
      <w:color w:val="auto"/>
      <w:sz w:val="20"/>
      <w:szCs w:val="20"/>
    </w:rPr>
  </w:style>
  <w:style w:type="character" w:customStyle="1" w:styleId="fontstyle11">
    <w:name w:val="fontstyle11"/>
    <w:basedOn w:val="Fontepargpadro"/>
    <w:rsid w:val="0080009C"/>
    <w:rPr>
      <w:rFonts w:ascii="Times New Roman" w:hAnsi="Times New Roman" w:cs="Times New Roman" w:hint="default"/>
      <w:b w:val="0"/>
      <w:bCs w:val="0"/>
      <w:i w:val="0"/>
      <w:iCs w:val="0"/>
      <w:color w:val="000000"/>
      <w:sz w:val="24"/>
      <w:szCs w:val="24"/>
    </w:rPr>
  </w:style>
  <w:style w:type="character" w:customStyle="1" w:styleId="fontstyle31">
    <w:name w:val="fontstyle31"/>
    <w:basedOn w:val="Fontepargpadro"/>
    <w:rsid w:val="0080009C"/>
    <w:rPr>
      <w:rFonts w:ascii="Calibri-Bold" w:hAnsi="Calibri-Bold" w:hint="default"/>
      <w:b/>
      <w:bCs/>
      <w:i w:val="0"/>
      <w:iCs w:val="0"/>
      <w:color w:val="000000"/>
      <w:sz w:val="24"/>
      <w:szCs w:val="24"/>
    </w:rPr>
  </w:style>
  <w:style w:type="numbering" w:customStyle="1" w:styleId="Estilo4">
    <w:name w:val="Estilo4"/>
    <w:uiPriority w:val="99"/>
    <w:rsid w:val="0080009C"/>
  </w:style>
  <w:style w:type="paragraph" w:customStyle="1" w:styleId="Normal1">
    <w:name w:val="Normal1"/>
    <w:rsid w:val="0080009C"/>
    <w:pPr>
      <w:spacing w:line="276" w:lineRule="auto"/>
      <w:ind w:firstLine="709"/>
      <w:jc w:val="both"/>
    </w:pPr>
    <w:rPr>
      <w:sz w:val="22"/>
      <w:szCs w:val="22"/>
    </w:rPr>
  </w:style>
  <w:style w:type="paragraph" w:styleId="Reviso">
    <w:name w:val="Revision"/>
    <w:uiPriority w:val="99"/>
    <w:semiHidden/>
    <w:rsid w:val="0080009C"/>
    <w:pPr>
      <w:ind w:firstLine="709"/>
      <w:jc w:val="both"/>
    </w:pPr>
    <w:rPr>
      <w:rFonts w:ascii="Times New Roman" w:eastAsia="Times New Roman" w:hAnsi="Times New Roman" w:cs="Times New Roman"/>
      <w:color w:val="000000" w:themeColor="text1"/>
    </w:rPr>
  </w:style>
  <w:style w:type="paragraph" w:customStyle="1" w:styleId="EndNoteBibliography">
    <w:name w:val="EndNote Bibliography"/>
    <w:basedOn w:val="Normal"/>
    <w:link w:val="EndNoteBibliographyChar"/>
    <w:rsid w:val="0080009C"/>
    <w:pPr>
      <w:spacing w:after="240" w:line="240" w:lineRule="auto"/>
      <w:ind w:firstLine="709"/>
    </w:pPr>
    <w:rPr>
      <w:rFonts w:ascii="Times New Roman" w:eastAsia="Times New Roman" w:hAnsi="Times New Roman" w:cs="Times New Roman"/>
      <w:noProof/>
      <w:color w:val="auto"/>
      <w:sz w:val="20"/>
      <w:szCs w:val="20"/>
      <w:lang w:val="en-US"/>
    </w:rPr>
  </w:style>
  <w:style w:type="character" w:customStyle="1" w:styleId="EndNoteBibliographyChar">
    <w:name w:val="EndNote Bibliography Char"/>
    <w:basedOn w:val="Fontepargpadro"/>
    <w:link w:val="EndNoteBibliography"/>
    <w:rsid w:val="0080009C"/>
    <w:rPr>
      <w:rFonts w:ascii="Times New Roman" w:eastAsia="Times New Roman" w:hAnsi="Times New Roman" w:cs="Times New Roman"/>
      <w:noProof/>
      <w:lang w:val="en-US"/>
    </w:rPr>
  </w:style>
  <w:style w:type="character" w:customStyle="1" w:styleId="MenoPendente3">
    <w:name w:val="Menção Pendente3"/>
    <w:basedOn w:val="Fontepargpadro"/>
    <w:uiPriority w:val="99"/>
    <w:semiHidden/>
    <w:unhideWhenUsed/>
    <w:rsid w:val="0080009C"/>
    <w:rPr>
      <w:color w:val="605E5C"/>
      <w:shd w:val="clear" w:color="auto" w:fill="E1DFDD"/>
    </w:rPr>
  </w:style>
  <w:style w:type="character" w:customStyle="1" w:styleId="MenoPendente4">
    <w:name w:val="Menção Pendente4"/>
    <w:basedOn w:val="Fontepargpadro"/>
    <w:uiPriority w:val="99"/>
    <w:semiHidden/>
    <w:unhideWhenUsed/>
    <w:rsid w:val="0080009C"/>
    <w:rPr>
      <w:color w:val="605E5C"/>
      <w:shd w:val="clear" w:color="auto" w:fill="E1DFDD"/>
    </w:rPr>
  </w:style>
  <w:style w:type="table" w:customStyle="1" w:styleId="Tabelacomgrade6">
    <w:name w:val="Tabela com grade6"/>
    <w:basedOn w:val="Tabelanormal"/>
    <w:next w:val="Tabelacomgrade"/>
    <w:uiPriority w:val="39"/>
    <w:rsid w:val="0080009C"/>
    <w:pPr>
      <w:ind w:firstLine="709"/>
      <w:jc w:val="both"/>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80009C"/>
    <w:pPr>
      <w:ind w:firstLine="709"/>
      <w:jc w:val="both"/>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80009C"/>
    <w:pPr>
      <w:ind w:firstLine="709"/>
      <w:jc w:val="both"/>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80009C"/>
    <w:pPr>
      <w:ind w:firstLine="709"/>
      <w:jc w:val="both"/>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80009C"/>
    <w:pPr>
      <w:ind w:firstLine="709"/>
      <w:jc w:val="both"/>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80009C"/>
    <w:pPr>
      <w:ind w:firstLine="709"/>
      <w:jc w:val="both"/>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80009C"/>
    <w:pPr>
      <w:spacing w:before="480" w:after="0" w:line="240" w:lineRule="auto"/>
      <w:ind w:left="2771" w:hanging="360"/>
      <w:jc w:val="left"/>
      <w:outlineLvl w:val="9"/>
    </w:pPr>
    <w:rPr>
      <w:rFonts w:ascii="Times New Roman" w:eastAsia="Times New Roman" w:hAnsi="Times New Roman" w:cs="Times New Roman"/>
      <w:bCs/>
      <w:smallCaps w:val="0"/>
      <w:sz w:val="24"/>
    </w:rPr>
  </w:style>
  <w:style w:type="character" w:styleId="TtulodoLivro">
    <w:name w:val="Book Title"/>
    <w:uiPriority w:val="33"/>
    <w:qFormat/>
    <w:rsid w:val="0080009C"/>
    <w:rPr>
      <w:bCs/>
      <w:smallCaps/>
      <w:color w:val="FF0000"/>
      <w:spacing w:val="5"/>
      <w:sz w:val="28"/>
      <w:szCs w:val="28"/>
    </w:rPr>
  </w:style>
  <w:style w:type="character" w:customStyle="1" w:styleId="muxgbd">
    <w:name w:val="muxgbd"/>
    <w:basedOn w:val="Fontepargpadro"/>
    <w:rsid w:val="0080009C"/>
  </w:style>
  <w:style w:type="character" w:styleId="RefernciaSutil">
    <w:name w:val="Subtle Reference"/>
    <w:uiPriority w:val="31"/>
    <w:qFormat/>
    <w:rsid w:val="0080009C"/>
    <w:rPr>
      <w:smallCaps/>
      <w:color w:val="C0504D"/>
      <w:u w:val="single"/>
    </w:rPr>
  </w:style>
  <w:style w:type="table" w:customStyle="1" w:styleId="10">
    <w:name w:val="10"/>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9">
    <w:name w:val="9"/>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8">
    <w:name w:val="8"/>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7">
    <w:name w:val="7"/>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Pr>
  </w:style>
  <w:style w:type="table" w:customStyle="1" w:styleId="6">
    <w:name w:val="6"/>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5">
    <w:name w:val="5"/>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4">
    <w:name w:val="4"/>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3">
    <w:name w:val="3"/>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2">
    <w:name w:val="2"/>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table" w:customStyle="1" w:styleId="11">
    <w:name w:val="1"/>
    <w:basedOn w:val="TableNormal1"/>
    <w:rsid w:val="0080009C"/>
    <w:pPr>
      <w:widowControl/>
      <w:autoSpaceDE/>
      <w:autoSpaceDN/>
      <w:ind w:firstLine="709"/>
      <w:jc w:val="both"/>
    </w:pPr>
    <w:rPr>
      <w:rFonts w:ascii="Times New Roman" w:eastAsia="Times New Roman" w:hAnsi="Times New Roman"/>
      <w:sz w:val="24"/>
      <w:szCs w:val="24"/>
      <w:lang w:val="pt-BR" w:eastAsia="pt-BR"/>
    </w:rPr>
    <w:tblPr>
      <w:tblStyleRowBandSize w:val="1"/>
      <w:tblStyleColBandSize w:val="1"/>
      <w:tblInd w:w="0" w:type="dxa"/>
      <w:tblCellMar>
        <w:left w:w="70" w:type="dxa"/>
        <w:right w:w="70" w:type="dxa"/>
      </w:tblCellMar>
    </w:tblPr>
  </w:style>
  <w:style w:type="character" w:customStyle="1" w:styleId="a-size-extra-large">
    <w:name w:val="a-size-extra-large"/>
    <w:rsid w:val="0080009C"/>
  </w:style>
  <w:style w:type="character" w:customStyle="1" w:styleId="a-size-large">
    <w:name w:val="a-size-large"/>
    <w:rsid w:val="0080009C"/>
  </w:style>
  <w:style w:type="character" w:customStyle="1" w:styleId="searchword">
    <w:name w:val="searchword"/>
    <w:rsid w:val="0080009C"/>
  </w:style>
  <w:style w:type="character" w:customStyle="1" w:styleId="exlresultdetails">
    <w:name w:val="exlresultdetails"/>
    <w:rsid w:val="0080009C"/>
  </w:style>
  <w:style w:type="character" w:customStyle="1" w:styleId="dropdown">
    <w:name w:val="dropdown"/>
    <w:rsid w:val="0080009C"/>
  </w:style>
  <w:style w:type="character" w:customStyle="1" w:styleId="editionmeta">
    <w:name w:val="_editionmeta"/>
    <w:rsid w:val="0080009C"/>
  </w:style>
  <w:style w:type="character" w:customStyle="1" w:styleId="separator">
    <w:name w:val="_separator"/>
    <w:rsid w:val="0080009C"/>
  </w:style>
  <w:style w:type="character" w:customStyle="1" w:styleId="doi">
    <w:name w:val="_doi"/>
    <w:rsid w:val="0080009C"/>
  </w:style>
  <w:style w:type="paragraph" w:customStyle="1" w:styleId="xl63">
    <w:name w:val="xl63"/>
    <w:basedOn w:val="Normal"/>
    <w:rsid w:val="00800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Calibri" w:eastAsia="Times New Roman" w:hAnsi="Calibri" w:cs="Times New Roman"/>
      <w:color w:val="auto"/>
      <w:sz w:val="20"/>
      <w:szCs w:val="20"/>
    </w:rPr>
  </w:style>
  <w:style w:type="paragraph" w:customStyle="1" w:styleId="xl64">
    <w:name w:val="xl64"/>
    <w:basedOn w:val="Normal"/>
    <w:rsid w:val="00800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Calibri" w:eastAsia="Times New Roman" w:hAnsi="Calibri" w:cs="Times New Roman"/>
      <w:sz w:val="20"/>
      <w:szCs w:val="20"/>
    </w:rPr>
  </w:style>
  <w:style w:type="paragraph" w:customStyle="1" w:styleId="xl65">
    <w:name w:val="xl65"/>
    <w:basedOn w:val="Normal"/>
    <w:rsid w:val="0080009C"/>
    <w:pPr>
      <w:pBdr>
        <w:left w:val="single" w:sz="8" w:space="0" w:color="auto"/>
        <w:right w:val="single" w:sz="8" w:space="0" w:color="auto"/>
      </w:pBdr>
      <w:shd w:val="clear" w:color="000000" w:fill="FFFF00"/>
      <w:spacing w:before="100" w:beforeAutospacing="1" w:after="100" w:afterAutospacing="1" w:line="240" w:lineRule="auto"/>
      <w:ind w:firstLine="0"/>
      <w:jc w:val="center"/>
      <w:textAlignment w:val="center"/>
    </w:pPr>
    <w:rPr>
      <w:rFonts w:ascii="Calibri" w:eastAsia="Times New Roman" w:hAnsi="Calibri" w:cs="Times New Roman"/>
      <w:b/>
      <w:bCs/>
      <w:color w:val="auto"/>
    </w:rPr>
  </w:style>
  <w:style w:type="paragraph" w:customStyle="1" w:styleId="xl66">
    <w:name w:val="xl66"/>
    <w:basedOn w:val="Normal"/>
    <w:rsid w:val="0080009C"/>
    <w:pPr>
      <w:pBdr>
        <w:right w:val="single" w:sz="8" w:space="0" w:color="auto"/>
      </w:pBdr>
      <w:shd w:val="clear" w:color="000000" w:fill="FF7C80"/>
      <w:spacing w:before="100" w:beforeAutospacing="1" w:after="100" w:afterAutospacing="1" w:line="240" w:lineRule="auto"/>
      <w:ind w:firstLine="0"/>
      <w:jc w:val="center"/>
      <w:textAlignment w:val="center"/>
    </w:pPr>
    <w:rPr>
      <w:rFonts w:ascii="Calibri" w:eastAsia="Times New Roman" w:hAnsi="Calibri" w:cs="Times New Roman"/>
      <w:b/>
      <w:bCs/>
      <w:color w:val="auto"/>
    </w:rPr>
  </w:style>
  <w:style w:type="paragraph" w:customStyle="1" w:styleId="xl67">
    <w:name w:val="xl67"/>
    <w:basedOn w:val="Normal"/>
    <w:rsid w:val="00800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b/>
      <w:bCs/>
      <w:color w:val="2F75B5"/>
      <w:sz w:val="20"/>
      <w:szCs w:val="20"/>
    </w:rPr>
  </w:style>
  <w:style w:type="paragraph" w:customStyle="1" w:styleId="xl68">
    <w:name w:val="xl68"/>
    <w:basedOn w:val="Normal"/>
    <w:rsid w:val="0080009C"/>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Calibri" w:eastAsia="Times New Roman" w:hAnsi="Calibri" w:cs="Times New Roman"/>
      <w:color w:val="auto"/>
      <w:sz w:val="20"/>
      <w:szCs w:val="20"/>
    </w:rPr>
  </w:style>
  <w:style w:type="paragraph" w:customStyle="1" w:styleId="xl69">
    <w:name w:val="xl69"/>
    <w:basedOn w:val="Normal"/>
    <w:rsid w:val="0080009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Times New Roman"/>
      <w:b/>
      <w:bCs/>
      <w:color w:val="2F75B5"/>
      <w:sz w:val="20"/>
      <w:szCs w:val="20"/>
    </w:rPr>
  </w:style>
  <w:style w:type="table" w:customStyle="1" w:styleId="94">
    <w:name w:val="9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08" w:type="dxa"/>
        <w:right w:w="108" w:type="dxa"/>
      </w:tblCellMar>
    </w:tblPr>
  </w:style>
  <w:style w:type="table" w:customStyle="1" w:styleId="93">
    <w:name w:val="93"/>
    <w:basedOn w:val="TableNormal1"/>
    <w:rsid w:val="0080009C"/>
    <w:pPr>
      <w:widowControl/>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92">
    <w:name w:val="9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90">
    <w:name w:val="9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89">
    <w:name w:val="8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88">
    <w:name w:val="8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08" w:type="dxa"/>
        <w:right w:w="108" w:type="dxa"/>
      </w:tblCellMar>
    </w:tblPr>
  </w:style>
  <w:style w:type="table" w:customStyle="1" w:styleId="87">
    <w:name w:val="8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08" w:type="dxa"/>
        <w:right w:w="108" w:type="dxa"/>
      </w:tblCellMar>
    </w:tblPr>
  </w:style>
  <w:style w:type="table" w:customStyle="1" w:styleId="85">
    <w:name w:val="8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84">
    <w:name w:val="8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83">
    <w:name w:val="8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82">
    <w:name w:val="8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81">
    <w:name w:val="8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80">
    <w:name w:val="8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79">
    <w:name w:val="7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78">
    <w:name w:val="7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7">
    <w:name w:val="7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6">
    <w:name w:val="7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5">
    <w:name w:val="7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4">
    <w:name w:val="7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3">
    <w:name w:val="7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2">
    <w:name w:val="7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1">
    <w:name w:val="7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70">
    <w:name w:val="7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9">
    <w:name w:val="6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8">
    <w:name w:val="6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7">
    <w:name w:val="6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6">
    <w:name w:val="6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5">
    <w:name w:val="6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4">
    <w:name w:val="6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3">
    <w:name w:val="6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2">
    <w:name w:val="6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1">
    <w:name w:val="6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60">
    <w:name w:val="6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9">
    <w:name w:val="5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8">
    <w:name w:val="5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7">
    <w:name w:val="5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6">
    <w:name w:val="5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5">
    <w:name w:val="5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4">
    <w:name w:val="5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3">
    <w:name w:val="5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2">
    <w:name w:val="5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1">
    <w:name w:val="5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50">
    <w:name w:val="5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9">
    <w:name w:val="4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8">
    <w:name w:val="4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7">
    <w:name w:val="4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6">
    <w:name w:val="4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5">
    <w:name w:val="4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4">
    <w:name w:val="4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3">
    <w:name w:val="4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2">
    <w:name w:val="4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1">
    <w:name w:val="4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40">
    <w:name w:val="4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39">
    <w:name w:val="3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38">
    <w:name w:val="3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37">
    <w:name w:val="3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36">
    <w:name w:val="3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35">
    <w:name w:val="3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34">
    <w:name w:val="3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33">
    <w:name w:val="3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32">
    <w:name w:val="3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31">
    <w:name w:val="3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30">
    <w:name w:val="3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9">
    <w:name w:val="2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8">
    <w:name w:val="2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7">
    <w:name w:val="2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6">
    <w:name w:val="2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5">
    <w:name w:val="2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4">
    <w:name w:val="2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3">
    <w:name w:val="2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2">
    <w:name w:val="2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1">
    <w:name w:val="2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20">
    <w:name w:val="20"/>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19">
    <w:name w:val="19"/>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18">
    <w:name w:val="18"/>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08" w:type="dxa"/>
        <w:right w:w="108" w:type="dxa"/>
      </w:tblCellMar>
    </w:tblPr>
  </w:style>
  <w:style w:type="table" w:customStyle="1" w:styleId="17">
    <w:name w:val="17"/>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16">
    <w:name w:val="16"/>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08" w:type="dxa"/>
        <w:right w:w="108" w:type="dxa"/>
      </w:tblCellMar>
    </w:tblPr>
  </w:style>
  <w:style w:type="table" w:customStyle="1" w:styleId="15">
    <w:name w:val="15"/>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08" w:type="dxa"/>
        <w:right w:w="108" w:type="dxa"/>
      </w:tblCellMar>
    </w:tblPr>
  </w:style>
  <w:style w:type="table" w:customStyle="1" w:styleId="14">
    <w:name w:val="14"/>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13">
    <w:name w:val="13"/>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table" w:customStyle="1" w:styleId="12">
    <w:name w:val="12"/>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70" w:type="dxa"/>
        <w:right w:w="70" w:type="dxa"/>
      </w:tblCellMar>
    </w:tblPr>
  </w:style>
  <w:style w:type="table" w:customStyle="1" w:styleId="110">
    <w:name w:val="11"/>
    <w:basedOn w:val="TableNormal1"/>
    <w:rsid w:val="0080009C"/>
    <w:pPr>
      <w:ind w:firstLine="709"/>
      <w:jc w:val="both"/>
    </w:pPr>
    <w:rPr>
      <w:rFonts w:ascii="Times New Roman" w:eastAsia="Times New Roman" w:hAnsi="Times New Roman"/>
      <w:sz w:val="24"/>
      <w:szCs w:val="24"/>
      <w:lang w:eastAsia="pt-BR"/>
    </w:rPr>
    <w:tblPr>
      <w:tblStyleRowBandSize w:val="1"/>
      <w:tblStyleColBandSize w:val="1"/>
      <w:tblInd w:w="0" w:type="dxa"/>
      <w:tblCellMar>
        <w:left w:w="115" w:type="dxa"/>
        <w:right w:w="115" w:type="dxa"/>
      </w:tblCellMar>
    </w:tblPr>
  </w:style>
  <w:style w:type="paragraph" w:customStyle="1" w:styleId="dou-paragraph">
    <w:name w:val="dou-paragraph"/>
    <w:basedOn w:val="Normal"/>
    <w:rsid w:val="0080009C"/>
    <w:pPr>
      <w:spacing w:before="100" w:beforeAutospacing="1" w:after="100" w:afterAutospacing="1" w:line="240" w:lineRule="auto"/>
      <w:ind w:firstLine="0"/>
      <w:jc w:val="left"/>
    </w:pPr>
    <w:rPr>
      <w:rFonts w:ascii="Times New Roman" w:eastAsia="Times New Roman" w:hAnsi="Times New Roman" w:cs="Times New Roman"/>
      <w:color w:val="auto"/>
    </w:rPr>
  </w:style>
  <w:style w:type="table" w:styleId="TabeladeGrade1Clara">
    <w:name w:val="Grid Table 1 Light"/>
    <w:basedOn w:val="Tabelanormal"/>
    <w:uiPriority w:val="46"/>
    <w:rsid w:val="0080009C"/>
    <w:rPr>
      <w:rFonts w:ascii="Times New Roman" w:eastAsia="Times New Roman" w:hAnsi="Times New Roman"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04char">
    <w:name w:val="04char"/>
    <w:basedOn w:val="Fontepargpadro"/>
    <w:rsid w:val="0080009C"/>
  </w:style>
  <w:style w:type="paragraph" w:customStyle="1" w:styleId="text-center">
    <w:name w:val="text-center"/>
    <w:basedOn w:val="Normal"/>
    <w:rsid w:val="0080009C"/>
    <w:pPr>
      <w:spacing w:before="100" w:beforeAutospacing="1" w:after="100" w:afterAutospacing="1" w:line="240" w:lineRule="auto"/>
      <w:ind w:firstLine="0"/>
      <w:jc w:val="left"/>
    </w:pPr>
    <w:rPr>
      <w:rFonts w:ascii="Times New Roman" w:eastAsia="Times New Roman" w:hAnsi="Times New Roman" w:cs="Times New Roman"/>
      <w:color w:val="auto"/>
    </w:rPr>
  </w:style>
  <w:style w:type="character" w:customStyle="1" w:styleId="secao-dou-data">
    <w:name w:val="secao-dou-data"/>
    <w:basedOn w:val="Fontepargpadro"/>
    <w:rsid w:val="0080009C"/>
  </w:style>
  <w:style w:type="table" w:customStyle="1" w:styleId="TableGrid">
    <w:name w:val="TableGrid"/>
    <w:rsid w:val="0080009C"/>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MenoPendente5">
    <w:name w:val="Menção Pendente5"/>
    <w:uiPriority w:val="99"/>
    <w:semiHidden/>
    <w:unhideWhenUsed/>
    <w:rsid w:val="0080009C"/>
    <w:rPr>
      <w:color w:val="605E5C"/>
      <w:shd w:val="clear" w:color="auto" w:fill="E1DFDD"/>
    </w:rPr>
  </w:style>
  <w:style w:type="character" w:customStyle="1" w:styleId="MenoPendente6">
    <w:name w:val="Menção Pendente6"/>
    <w:uiPriority w:val="99"/>
    <w:semiHidden/>
    <w:unhideWhenUsed/>
    <w:rsid w:val="00800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101">
      <w:bodyDiv w:val="1"/>
      <w:marLeft w:val="0"/>
      <w:marRight w:val="0"/>
      <w:marTop w:val="0"/>
      <w:marBottom w:val="0"/>
      <w:divBdr>
        <w:top w:val="none" w:sz="0" w:space="0" w:color="auto"/>
        <w:left w:val="none" w:sz="0" w:space="0" w:color="auto"/>
        <w:bottom w:val="none" w:sz="0" w:space="0" w:color="auto"/>
        <w:right w:val="none" w:sz="0" w:space="0" w:color="auto"/>
      </w:divBdr>
    </w:div>
    <w:div w:id="1278367734">
      <w:bodyDiv w:val="1"/>
      <w:marLeft w:val="0"/>
      <w:marRight w:val="0"/>
      <w:marTop w:val="0"/>
      <w:marBottom w:val="0"/>
      <w:divBdr>
        <w:top w:val="none" w:sz="0" w:space="0" w:color="auto"/>
        <w:left w:val="none" w:sz="0" w:space="0" w:color="auto"/>
        <w:bottom w:val="none" w:sz="0" w:space="0" w:color="auto"/>
        <w:right w:val="none" w:sz="0" w:space="0" w:color="auto"/>
      </w:divBdr>
    </w:div>
    <w:div w:id="1488009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38"/>
    <customShpInfo spid="_x0000_s1039"/>
    <customShpInfo spid="_x0000_s1040"/>
    <customShpInfo spid="_x0000_s104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AE8B1-4289-4549-82A5-042B622A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76</Pages>
  <Words>18736</Words>
  <Characters>101175</Characters>
  <Application>Microsoft Office Word</Application>
  <DocSecurity>0</DocSecurity>
  <Lines>843</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 sewo</dc:creator>
  <cp:keywords/>
  <dc:description/>
  <cp:lastModifiedBy>Neiva Cristine Arruda Rabelo</cp:lastModifiedBy>
  <cp:revision>36</cp:revision>
  <cp:lastPrinted>2024-10-29T19:22:00Z</cp:lastPrinted>
  <dcterms:created xsi:type="dcterms:W3CDTF">2025-11-17T20:06:00Z</dcterms:created>
  <dcterms:modified xsi:type="dcterms:W3CDTF">2026-04-02T14:56:00Z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1046-12.2.0.16703</vt:lpwstr>
  </property>
  <property fmtid="{D5CDD505-2E9C-101B-9397-08002B2CF9AE}" pid="3" name="ICV">
    <vt:lpwstr>AE79F450CCC64CAF954056E4B8800491_12</vt:lpwstr>
  </property>
</Properties>
</file>